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731" w:rsidRPr="00C458A5" w:rsidRDefault="000B4731" w:rsidP="000B473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458A5">
        <w:rPr>
          <w:rFonts w:ascii="Times New Roman" w:hAnsi="Times New Roman"/>
          <w:color w:val="000000"/>
          <w:sz w:val="28"/>
          <w:szCs w:val="28"/>
        </w:rPr>
        <w:t>РЕСПУБЛИКА МОРДОВИЯ</w:t>
      </w:r>
    </w:p>
    <w:p w:rsidR="000B4731" w:rsidRPr="00C458A5" w:rsidRDefault="000B4731" w:rsidP="000B473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458A5">
        <w:rPr>
          <w:rFonts w:ascii="Times New Roman" w:hAnsi="Times New Roman"/>
          <w:color w:val="000000"/>
          <w:sz w:val="28"/>
          <w:szCs w:val="28"/>
        </w:rPr>
        <w:t>СОВЕТ ДЕПУТАТОВ КАДОШКИНСКОГО</w:t>
      </w:r>
    </w:p>
    <w:p w:rsidR="000B4731" w:rsidRDefault="000B4731" w:rsidP="000B473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458A5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0B4731" w:rsidRPr="00C458A5" w:rsidRDefault="000B4731" w:rsidP="000B473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ШЕСТОГО СОЗЫВА</w:t>
      </w:r>
    </w:p>
    <w:p w:rsidR="000B4731" w:rsidRPr="00C458A5" w:rsidRDefault="000B4731" w:rsidP="000B4731">
      <w:pPr>
        <w:pStyle w:val="1"/>
        <w:tabs>
          <w:tab w:val="left" w:pos="0"/>
        </w:tabs>
        <w:spacing w:after="0" w:line="240" w:lineRule="auto"/>
        <w:jc w:val="center"/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</w:pPr>
      <w:r w:rsidRPr="00C458A5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Р Е Ш Е Н И Е № 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245</w:t>
      </w:r>
    </w:p>
    <w:p w:rsidR="000B4731" w:rsidRPr="003F3CFE" w:rsidRDefault="000B4731" w:rsidP="000B47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Сорок пятой очередной</w:t>
      </w:r>
      <w:r w:rsidRPr="003F3CFE">
        <w:rPr>
          <w:rFonts w:ascii="Times New Roman" w:hAnsi="Times New Roman"/>
          <w:sz w:val="28"/>
          <w:szCs w:val="28"/>
        </w:rPr>
        <w:t xml:space="preserve"> сессии Совета депутатов </w:t>
      </w:r>
    </w:p>
    <w:p w:rsidR="000B4731" w:rsidRPr="003F3CFE" w:rsidRDefault="000B4731" w:rsidP="000B47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3CFE"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</w:p>
    <w:p w:rsidR="000B4731" w:rsidRPr="00C458A5" w:rsidRDefault="000B4731" w:rsidP="000B473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B4731" w:rsidRPr="00C458A5" w:rsidRDefault="000B4731" w:rsidP="000B473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C458A5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 xml:space="preserve">28 мая </w:t>
      </w:r>
      <w:r w:rsidRPr="00C458A5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 xml:space="preserve">21 </w:t>
      </w:r>
      <w:r w:rsidRPr="00C458A5">
        <w:rPr>
          <w:rFonts w:ascii="Times New Roman" w:hAnsi="Times New Roman"/>
          <w:color w:val="000000"/>
          <w:sz w:val="28"/>
          <w:szCs w:val="28"/>
        </w:rPr>
        <w:t>года</w:t>
      </w:r>
    </w:p>
    <w:p w:rsidR="000B4731" w:rsidRPr="00C458A5" w:rsidRDefault="000B4731" w:rsidP="000B4731">
      <w:pPr>
        <w:pStyle w:val="a7"/>
        <w:tabs>
          <w:tab w:val="left" w:pos="2760"/>
          <w:tab w:val="center" w:pos="5103"/>
        </w:tabs>
        <w:spacing w:after="0" w:line="240" w:lineRule="auto"/>
        <w:jc w:val="right"/>
        <w:rPr>
          <w:color w:val="000000"/>
          <w:sz w:val="28"/>
          <w:szCs w:val="28"/>
        </w:rPr>
      </w:pPr>
    </w:p>
    <w:p w:rsidR="000B4731" w:rsidRPr="00D06257" w:rsidRDefault="000B4731" w:rsidP="000B47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06257">
        <w:rPr>
          <w:rFonts w:ascii="Times New Roman" w:hAnsi="Times New Roman"/>
          <w:b/>
          <w:sz w:val="28"/>
          <w:szCs w:val="28"/>
        </w:rPr>
        <w:t>О вынесении на публичные слушания проекта решения «О внесении изменений в Устав Кадошкинского муниципального района Республики Мордовия»</w:t>
      </w:r>
    </w:p>
    <w:p w:rsidR="000B4731" w:rsidRPr="00C458A5" w:rsidRDefault="000B4731" w:rsidP="000B473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B4731" w:rsidRDefault="000B4731" w:rsidP="000B4731">
      <w:pPr>
        <w:spacing w:after="0" w:line="240" w:lineRule="auto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Руководствуясь Федеральным законом от 6 октября 2003 г. N 131-ФЗ "Об общих принципах организации местного самоуправления в Российской Федерации", Положением «О публичных слушаниях», утвержденным решением №110 шестнадцатой сессии Кадошкинского районного Совета депутатов от 24 декабря 2005 года, Совет депутатов Кадошкинского муниципального района </w:t>
      </w:r>
      <w:r w:rsidRPr="00C458A5">
        <w:rPr>
          <w:rFonts w:ascii="Times New Roman" w:hAnsi="Times New Roman"/>
          <w:b/>
          <w:bCs/>
          <w:sz w:val="28"/>
          <w:szCs w:val="28"/>
        </w:rPr>
        <w:t>Р Е Ш И Л:</w:t>
      </w:r>
    </w:p>
    <w:p w:rsidR="000B4731" w:rsidRPr="00C458A5" w:rsidRDefault="000B4731" w:rsidP="000B4731">
      <w:pPr>
        <w:spacing w:after="0" w:line="240" w:lineRule="auto"/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0B4731" w:rsidRPr="00C458A5" w:rsidRDefault="000B4731" w:rsidP="000B4731">
      <w:pPr>
        <w:tabs>
          <w:tab w:val="left" w:pos="-446"/>
          <w:tab w:val="left" w:pos="688"/>
        </w:tabs>
        <w:spacing w:after="0" w:line="240" w:lineRule="auto"/>
        <w:ind w:left="45" w:firstLine="645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1. Опубликовать и вынести на публичные слушания проект решения «О внесении изменений в Устав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</w:t>
      </w:r>
      <w:r w:rsidRPr="00C458A5">
        <w:rPr>
          <w:rFonts w:ascii="Times New Roman" w:hAnsi="Times New Roman"/>
          <w:sz w:val="28"/>
          <w:szCs w:val="28"/>
        </w:rPr>
        <w:t xml:space="preserve"> (Приложения №1).</w:t>
      </w:r>
    </w:p>
    <w:p w:rsidR="000B4731" w:rsidRPr="00C458A5" w:rsidRDefault="000B4731" w:rsidP="000B4731">
      <w:pPr>
        <w:tabs>
          <w:tab w:val="left" w:pos="-446"/>
          <w:tab w:val="left" w:pos="688"/>
        </w:tabs>
        <w:spacing w:after="0" w:line="240" w:lineRule="auto"/>
        <w:ind w:left="45" w:firstLine="645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2. Определить, что место и время проведения публичных слушаний устанавливается в соответствии с графиком  (Приложение №2).</w:t>
      </w:r>
    </w:p>
    <w:p w:rsidR="000B4731" w:rsidRPr="00C458A5" w:rsidRDefault="000B4731" w:rsidP="000B4731">
      <w:pPr>
        <w:tabs>
          <w:tab w:val="left" w:pos="-446"/>
          <w:tab w:val="left" w:pos="688"/>
        </w:tabs>
        <w:spacing w:after="0" w:line="240" w:lineRule="auto"/>
        <w:ind w:left="45" w:firstLine="645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0B4731" w:rsidRPr="00C458A5" w:rsidRDefault="000B4731" w:rsidP="000B4731">
      <w:pPr>
        <w:tabs>
          <w:tab w:val="left" w:pos="-446"/>
          <w:tab w:val="left" w:pos="688"/>
        </w:tabs>
        <w:spacing w:after="0" w:line="240" w:lineRule="auto"/>
        <w:ind w:left="45" w:firstLine="645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4. Предложения по изменениям в Устав Кадошкинского муниципального района Республики Мордовия принимаются рабочей группой до «</w:t>
      </w:r>
      <w:r>
        <w:rPr>
          <w:rFonts w:ascii="Times New Roman" w:hAnsi="Times New Roman"/>
          <w:sz w:val="28"/>
          <w:szCs w:val="28"/>
        </w:rPr>
        <w:t>21</w:t>
      </w:r>
      <w:r w:rsidRPr="00C458A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июня</w:t>
      </w:r>
      <w:r w:rsidRPr="00C458A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21</w:t>
      </w:r>
      <w:r w:rsidRPr="00C458A5">
        <w:rPr>
          <w:rFonts w:ascii="Times New Roman" w:hAnsi="Times New Roman"/>
          <w:sz w:val="28"/>
          <w:szCs w:val="28"/>
        </w:rPr>
        <w:t xml:space="preserve"> года в соответствии с прилагаемой формой внесения предложений по проекту внесения изменений в Устав Кадошкинского муниципального района Республики Мордовия по адресу: Республика Мордовия, Кадошкинский район, п. Кадошкино, ул.Заводская, д.33, (2-35-92) с 8.30 до 17.30, кроме субботы и воскресенья (Приложение №4).</w:t>
      </w:r>
    </w:p>
    <w:p w:rsidR="000B4731" w:rsidRPr="00C458A5" w:rsidRDefault="000B4731" w:rsidP="000B4731">
      <w:pPr>
        <w:tabs>
          <w:tab w:val="left" w:pos="-446"/>
          <w:tab w:val="left" w:pos="688"/>
        </w:tabs>
        <w:spacing w:after="0" w:line="240" w:lineRule="auto"/>
        <w:ind w:left="45" w:firstLine="645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5. Обсуждение изменений в Устав Кадошкинского муниципального района Республики Мордовия осуществляется в порядке, установленном Положением о порядке проведения публичных слушаниях.</w:t>
      </w:r>
    </w:p>
    <w:p w:rsidR="000B4731" w:rsidRPr="00C458A5" w:rsidRDefault="000B4731" w:rsidP="000B4731">
      <w:pPr>
        <w:tabs>
          <w:tab w:val="left" w:pos="-446"/>
          <w:tab w:val="left" w:pos="688"/>
        </w:tabs>
        <w:spacing w:after="0" w:line="240" w:lineRule="auto"/>
        <w:ind w:left="45" w:firstLine="6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C458A5">
        <w:rPr>
          <w:rFonts w:ascii="Times New Roman" w:hAnsi="Times New Roman"/>
          <w:sz w:val="28"/>
          <w:szCs w:val="28"/>
        </w:rPr>
        <w:t>. Настоящее решение вступает в силу со дня официального опубликования в газете для официальных публикаций «Вестник».</w:t>
      </w:r>
    </w:p>
    <w:p w:rsidR="000B4731" w:rsidRPr="00C458A5" w:rsidRDefault="000B4731" w:rsidP="000B4731">
      <w:pPr>
        <w:tabs>
          <w:tab w:val="left" w:pos="229"/>
          <w:tab w:val="left" w:pos="1363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0B4731" w:rsidRDefault="000B4731" w:rsidP="000B473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A41B60">
        <w:rPr>
          <w:rFonts w:ascii="Times New Roman" w:hAnsi="Times New Roman" w:cs="Times New Roman"/>
          <w:sz w:val="28"/>
          <w:szCs w:val="28"/>
        </w:rPr>
        <w:t>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Председатель Совета депутатов</w:t>
      </w:r>
    </w:p>
    <w:p w:rsidR="000B4731" w:rsidRDefault="000B4731" w:rsidP="000B4731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A41B60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Кадошкинского муниципального района</w:t>
      </w:r>
    </w:p>
    <w:p w:rsidR="000B4731" w:rsidRPr="00021F1F" w:rsidRDefault="000B4731" w:rsidP="000B4731">
      <w:pPr>
        <w:pStyle w:val="ConsNonformat"/>
        <w:ind w:right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А.В.Чаткин                                              В.Н.Кудряшкин</w:t>
      </w:r>
    </w:p>
    <w:p w:rsidR="000B4731" w:rsidRDefault="000B4731" w:rsidP="000B4731">
      <w:pPr>
        <w:spacing w:after="0"/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0B4731" w:rsidRDefault="000B4731" w:rsidP="000B4731">
      <w:pPr>
        <w:ind w:left="4536"/>
        <w:rPr>
          <w:rFonts w:ascii="Times New Roman" w:hAnsi="Times New Roman"/>
          <w:sz w:val="28"/>
          <w:szCs w:val="28"/>
        </w:rPr>
      </w:pP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Приложение 1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к  решению Совета депутатов 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Кадошкинского муниципального  района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 от «28» мая 2021 года №245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ind w:firstLine="540"/>
        <w:jc w:val="right"/>
        <w:rPr>
          <w:rFonts w:ascii="Times New Roman" w:hAnsi="Times New Roman"/>
          <w:b/>
          <w:sz w:val="24"/>
          <w:szCs w:val="24"/>
        </w:rPr>
      </w:pPr>
      <w:r w:rsidRPr="00D1172A">
        <w:rPr>
          <w:rFonts w:ascii="Times New Roman" w:hAnsi="Times New Roman"/>
          <w:b/>
          <w:sz w:val="24"/>
          <w:szCs w:val="24"/>
        </w:rPr>
        <w:t>Проект</w:t>
      </w:r>
    </w:p>
    <w:p w:rsidR="000B4731" w:rsidRPr="00D1172A" w:rsidRDefault="000B4731" w:rsidP="000B4731">
      <w:pPr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СОВЕТ ДЕПУТАТОВ КАДОШКИНСКОГО МУНИЦИПАЛЬНОГО РАЙОНА РЕСПУБЛИКИ МОРДОВИЯ</w:t>
      </w:r>
    </w:p>
    <w:p w:rsidR="000B4731" w:rsidRPr="00D1172A" w:rsidRDefault="000B4731" w:rsidP="000B4731">
      <w:pPr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1172A">
        <w:rPr>
          <w:rFonts w:ascii="Times New Roman" w:hAnsi="Times New Roman"/>
          <w:b/>
          <w:sz w:val="24"/>
          <w:szCs w:val="24"/>
        </w:rPr>
        <w:t>РЕШЕНИЕ</w:t>
      </w:r>
    </w:p>
    <w:p w:rsidR="000B4731" w:rsidRPr="00D1172A" w:rsidRDefault="000B4731" w:rsidP="000B4731">
      <w:pPr>
        <w:ind w:firstLine="540"/>
        <w:rPr>
          <w:rFonts w:ascii="Times New Roman" w:hAnsi="Times New Roman"/>
          <w:b/>
          <w:sz w:val="24"/>
          <w:szCs w:val="24"/>
        </w:rPr>
      </w:pPr>
    </w:p>
    <w:p w:rsidR="000B4731" w:rsidRPr="00D1172A" w:rsidRDefault="000B4731" w:rsidP="000B473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</w:pPr>
      <w:r w:rsidRPr="00D1172A">
        <w:t xml:space="preserve">         «__»________2021 г.                                                                         № ____</w:t>
      </w:r>
    </w:p>
    <w:p w:rsidR="000B4731" w:rsidRPr="00D1172A" w:rsidRDefault="000B4731" w:rsidP="000B4731">
      <w:pPr>
        <w:ind w:firstLine="540"/>
        <w:jc w:val="center"/>
        <w:rPr>
          <w:rFonts w:ascii="Times New Roman" w:hAnsi="Times New Roman"/>
          <w:b/>
          <w:bCs/>
          <w:kern w:val="28"/>
          <w:sz w:val="24"/>
          <w:szCs w:val="24"/>
        </w:rPr>
      </w:pPr>
    </w:p>
    <w:p w:rsidR="000B4731" w:rsidRPr="00D1172A" w:rsidRDefault="000B4731" w:rsidP="000B4731">
      <w:pPr>
        <w:ind w:firstLine="540"/>
        <w:jc w:val="center"/>
        <w:rPr>
          <w:rFonts w:ascii="Times New Roman" w:hAnsi="Times New Roman"/>
          <w:b/>
          <w:bCs/>
          <w:kern w:val="28"/>
          <w:sz w:val="24"/>
          <w:szCs w:val="24"/>
        </w:rPr>
      </w:pPr>
    </w:p>
    <w:p w:rsidR="000B4731" w:rsidRPr="00D1172A" w:rsidRDefault="000B4731" w:rsidP="000B4731">
      <w:pPr>
        <w:ind w:firstLine="540"/>
        <w:jc w:val="center"/>
        <w:rPr>
          <w:rFonts w:ascii="Times New Roman" w:hAnsi="Times New Roman"/>
          <w:b/>
          <w:bCs/>
          <w:kern w:val="28"/>
          <w:sz w:val="24"/>
          <w:szCs w:val="24"/>
        </w:rPr>
      </w:pPr>
    </w:p>
    <w:p w:rsidR="000B4731" w:rsidRPr="00D1172A" w:rsidRDefault="000B4731" w:rsidP="000B4731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1172A">
        <w:rPr>
          <w:rFonts w:ascii="Times New Roman" w:hAnsi="Times New Roman"/>
          <w:b/>
          <w:bCs/>
          <w:kern w:val="28"/>
          <w:sz w:val="24"/>
          <w:szCs w:val="24"/>
        </w:rPr>
        <w:t>О ВНЕСЕНИИ ИЗМЕНЕНИЙ В УСТАВ КАДОШКИНСКОГО МУНИЦИПАЛЬНОГО РАЙОНА РЕСПУБЛИКИ МОРДОВИЯ</w:t>
      </w:r>
    </w:p>
    <w:p w:rsidR="000B4731" w:rsidRPr="00D1172A" w:rsidRDefault="000B4731" w:rsidP="000B4731">
      <w:pPr>
        <w:spacing w:after="0"/>
        <w:ind w:firstLine="540"/>
        <w:rPr>
          <w:rFonts w:ascii="Times New Roman" w:hAnsi="Times New Roman"/>
          <w:b/>
          <w:sz w:val="24"/>
          <w:szCs w:val="24"/>
        </w:rPr>
      </w:pP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1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В целях приведения Устава Кадошкинского муниципального района Республики Мордовия в соответствие с действующим законодательством, Совет депутатов Кадошкинского муниципального района</w:t>
      </w:r>
      <w:r w:rsidRPr="00D1172A">
        <w:rPr>
          <w:rFonts w:ascii="Times New Roman" w:hAnsi="Times New Roman"/>
          <w:bCs/>
          <w:sz w:val="24"/>
          <w:szCs w:val="24"/>
        </w:rPr>
        <w:t xml:space="preserve"> решил</w:t>
      </w:r>
      <w:r w:rsidRPr="00D1172A">
        <w:rPr>
          <w:rFonts w:ascii="Times New Roman" w:hAnsi="Times New Roman"/>
          <w:sz w:val="24"/>
          <w:szCs w:val="24"/>
        </w:rPr>
        <w:t xml:space="preserve">: </w:t>
      </w:r>
    </w:p>
    <w:p w:rsidR="000B4731" w:rsidRPr="00D1172A" w:rsidRDefault="000B4731" w:rsidP="000B4731">
      <w:pPr>
        <w:pStyle w:val="a6"/>
        <w:spacing w:before="0" w:after="0"/>
        <w:ind w:firstLine="567"/>
        <w:jc w:val="both"/>
      </w:pPr>
      <w:r w:rsidRPr="00D1172A">
        <w:t xml:space="preserve">1. Внести в Устав Кадошкинского муниципального района Республики Мордовия, утвержденный решением Совета депутатов Кадошкинского муниципального района Республики Мордовия  от 9 марта </w:t>
      </w:r>
      <w:smartTag w:uri="urn:schemas-microsoft-com:office:smarttags" w:element="metricconverter">
        <w:smartTagPr>
          <w:attr w:name="ProductID" w:val="2016 г"/>
        </w:smartTagPr>
        <w:r w:rsidRPr="00D1172A">
          <w:t>2016 г</w:t>
        </w:r>
      </w:smartTag>
      <w:r w:rsidRPr="00D1172A">
        <w:t xml:space="preserve">. № 192 (с изменениями, внесёнными решениями Совета депутатов Кадошкинского муниципального района Республики Мордовия от 20 мая </w:t>
      </w:r>
      <w:smartTag w:uri="urn:schemas-microsoft-com:office:smarttags" w:element="metricconverter">
        <w:smartTagPr>
          <w:attr w:name="ProductID" w:val="2016 г"/>
        </w:smartTagPr>
        <w:r w:rsidRPr="00D1172A">
          <w:t>2016 г</w:t>
        </w:r>
      </w:smartTag>
      <w:r w:rsidRPr="00D1172A">
        <w:t>.</w:t>
      </w:r>
      <w:r w:rsidRPr="00D1172A">
        <w:rPr>
          <w:rStyle w:val="apple-converted-space"/>
        </w:rPr>
        <w:t> </w:t>
      </w:r>
      <w:hyperlink r:id="rId5" w:tgtFrame="_blank" w:history="1">
        <w:r w:rsidRPr="00D1172A">
          <w:rPr>
            <w:rStyle w:val="hyperlink"/>
          </w:rPr>
          <w:t>№ 202</w:t>
        </w:r>
      </w:hyperlink>
      <w:r w:rsidRPr="00D1172A">
        <w:t xml:space="preserve">, от 22 декабря </w:t>
      </w:r>
      <w:smartTag w:uri="urn:schemas-microsoft-com:office:smarttags" w:element="metricconverter">
        <w:smartTagPr>
          <w:attr w:name="ProductID" w:val="2016 г"/>
        </w:smartTagPr>
        <w:r w:rsidRPr="00D1172A">
          <w:t>2016 г</w:t>
        </w:r>
      </w:smartTag>
      <w:r w:rsidRPr="00D1172A">
        <w:t>.</w:t>
      </w:r>
      <w:r w:rsidRPr="00D1172A">
        <w:rPr>
          <w:rStyle w:val="apple-converted-space"/>
        </w:rPr>
        <w:t> </w:t>
      </w:r>
      <w:hyperlink r:id="rId6" w:tgtFrame="_blank" w:history="1">
        <w:r w:rsidRPr="00D1172A">
          <w:rPr>
            <w:rStyle w:val="hyperlink"/>
          </w:rPr>
          <w:t>№ 26</w:t>
        </w:r>
      </w:hyperlink>
      <w:r w:rsidRPr="00D1172A">
        <w:t xml:space="preserve">, от 13 июня </w:t>
      </w:r>
      <w:smartTag w:uri="urn:schemas-microsoft-com:office:smarttags" w:element="metricconverter">
        <w:smartTagPr>
          <w:attr w:name="ProductID" w:val="2017 г"/>
        </w:smartTagPr>
        <w:r w:rsidRPr="00D1172A">
          <w:t>2017 г</w:t>
        </w:r>
      </w:smartTag>
      <w:r w:rsidRPr="00D1172A">
        <w:t>.</w:t>
      </w:r>
      <w:r w:rsidRPr="00D1172A">
        <w:rPr>
          <w:rStyle w:val="apple-converted-space"/>
        </w:rPr>
        <w:t> </w:t>
      </w:r>
      <w:hyperlink r:id="rId7" w:tgtFrame="_blank" w:history="1">
        <w:r w:rsidRPr="00D1172A">
          <w:rPr>
            <w:rStyle w:val="hyperlink"/>
          </w:rPr>
          <w:t>№ 71</w:t>
        </w:r>
      </w:hyperlink>
      <w:r w:rsidRPr="00D1172A">
        <w:t xml:space="preserve">, от 15 августа </w:t>
      </w:r>
      <w:smartTag w:uri="urn:schemas-microsoft-com:office:smarttags" w:element="metricconverter">
        <w:smartTagPr>
          <w:attr w:name="ProductID" w:val="2017 г"/>
        </w:smartTagPr>
        <w:r w:rsidRPr="00D1172A">
          <w:t>2017 г</w:t>
        </w:r>
      </w:smartTag>
      <w:r w:rsidRPr="00D1172A">
        <w:t xml:space="preserve">. </w:t>
      </w:r>
      <w:hyperlink r:id="rId8" w:tgtFrame="_blank" w:history="1">
        <w:r w:rsidRPr="00D1172A">
          <w:rPr>
            <w:rStyle w:val="hyperlink"/>
          </w:rPr>
          <w:t>№ 84</w:t>
        </w:r>
      </w:hyperlink>
      <w:r w:rsidRPr="00D1172A">
        <w:t xml:space="preserve">, от 25 сентября </w:t>
      </w:r>
      <w:smartTag w:uri="urn:schemas-microsoft-com:office:smarttags" w:element="metricconverter">
        <w:smartTagPr>
          <w:attr w:name="ProductID" w:val="2018 г"/>
        </w:smartTagPr>
        <w:r w:rsidRPr="00D1172A">
          <w:t>2018 г</w:t>
        </w:r>
      </w:smartTag>
      <w:r w:rsidRPr="00D1172A">
        <w:t>.</w:t>
      </w:r>
      <w:r w:rsidRPr="00D1172A">
        <w:rPr>
          <w:rStyle w:val="apple-converted-space"/>
        </w:rPr>
        <w:t> </w:t>
      </w:r>
      <w:hyperlink r:id="rId9" w:tgtFrame="_blank" w:history="1">
        <w:r w:rsidRPr="00D1172A">
          <w:rPr>
            <w:rStyle w:val="hyperlink"/>
          </w:rPr>
          <w:t>№ 133</w:t>
        </w:r>
      </w:hyperlink>
      <w:r w:rsidRPr="00D1172A">
        <w:t xml:space="preserve">, от 17 мая </w:t>
      </w:r>
      <w:smartTag w:uri="urn:schemas-microsoft-com:office:smarttags" w:element="metricconverter">
        <w:smartTagPr>
          <w:attr w:name="ProductID" w:val="2019 г"/>
        </w:smartTagPr>
        <w:r w:rsidRPr="00D1172A">
          <w:t>2019 г</w:t>
        </w:r>
      </w:smartTag>
      <w:r w:rsidRPr="00D1172A">
        <w:t>.</w:t>
      </w:r>
      <w:r w:rsidRPr="00D1172A">
        <w:rPr>
          <w:rStyle w:val="apple-converted-space"/>
        </w:rPr>
        <w:t> </w:t>
      </w:r>
      <w:hyperlink r:id="rId10" w:tgtFrame="_blank" w:history="1">
        <w:r w:rsidRPr="00D1172A">
          <w:rPr>
            <w:rStyle w:val="hyperlink"/>
          </w:rPr>
          <w:t>№ 173</w:t>
        </w:r>
      </w:hyperlink>
      <w:r w:rsidRPr="00D1172A">
        <w:t>, от 31 января 2020</w:t>
      </w:r>
      <w:r w:rsidRPr="00D1172A">
        <w:rPr>
          <w:rStyle w:val="apple-converted-space"/>
        </w:rPr>
        <w:t> </w:t>
      </w:r>
      <w:hyperlink r:id="rId11" w:tgtFrame="_blank" w:history="1">
        <w:r w:rsidRPr="00D1172A">
          <w:rPr>
            <w:rStyle w:val="hyperlink"/>
          </w:rPr>
          <w:t>№ 198</w:t>
        </w:r>
      </w:hyperlink>
      <w:r w:rsidRPr="00D1172A">
        <w:t xml:space="preserve">), следующие изменения: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 xml:space="preserve">1) </w:t>
      </w:r>
      <w:r w:rsidRPr="00D1172A">
        <w:rPr>
          <w:rFonts w:ascii="Times New Roman" w:hAnsi="Times New Roman"/>
          <w:sz w:val="24"/>
          <w:szCs w:val="24"/>
        </w:rPr>
        <w:t>часть 1 статьи 4 дополнить пунктом 15 следующего содержания: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«15)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2) в статье 5: 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дополнить пунктом 1.1 следующего содержания: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lastRenderedPageBreak/>
        <w:t xml:space="preserve">«1.1)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 Федеральным </w:t>
      </w:r>
      <w:hyperlink r:id="rId12" w:history="1">
        <w:r w:rsidRPr="00D1172A">
          <w:rPr>
            <w:rFonts w:ascii="Times New Roman" w:hAnsi="Times New Roman"/>
            <w:sz w:val="24"/>
            <w:szCs w:val="24"/>
          </w:rPr>
          <w:t>законом</w:t>
        </w:r>
      </w:hyperlink>
      <w:r w:rsidRPr="00D1172A">
        <w:rPr>
          <w:rFonts w:ascii="Times New Roman" w:hAnsi="Times New Roman"/>
          <w:sz w:val="24"/>
          <w:szCs w:val="24"/>
        </w:rPr>
        <w:t xml:space="preserve"> «О теплоснабжении»;»;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пункт 2 после слов «за сохранностью автомобильных дорог местного значения в границах населенных пунктов поселения,» дополнить словами «организация дорожного движения,»;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пункт 7 изложить в следующей редакции: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«7) участие в организации деятельности по накоплению (в том числе раздельному накоплению) и транспортированию твердых коммунальных отходов;»;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пункт 9 изложить в следующей редакции: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«9)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</w:t>
      </w:r>
      <w:hyperlink r:id="rId13" w:history="1">
        <w:r w:rsidRPr="00D1172A">
          <w:rPr>
            <w:rFonts w:ascii="Times New Roman" w:hAnsi="Times New Roman"/>
            <w:sz w:val="24"/>
            <w:szCs w:val="24"/>
          </w:rPr>
          <w:t>плана</w:t>
        </w:r>
      </w:hyperlink>
      <w:r w:rsidRPr="00D1172A">
        <w:rPr>
          <w:rFonts w:ascii="Times New Roman" w:hAnsi="Times New Roman"/>
          <w:sz w:val="24"/>
          <w:szCs w:val="24"/>
        </w:rPr>
        <w:t xml:space="preserve">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</w:t>
      </w:r>
      <w:hyperlink r:id="rId14" w:history="1">
        <w:r w:rsidRPr="00D1172A">
          <w:rPr>
            <w:rFonts w:ascii="Times New Roman" w:hAnsi="Times New Roman"/>
            <w:sz w:val="24"/>
            <w:szCs w:val="24"/>
          </w:rPr>
          <w:t>кодексом</w:t>
        </w:r>
      </w:hyperlink>
      <w:r w:rsidRPr="00D1172A">
        <w:rPr>
          <w:rFonts w:ascii="Times New Roman" w:hAnsi="Times New Roman"/>
          <w:sz w:val="24"/>
          <w:szCs w:val="24"/>
        </w:rPr>
        <w:t xml:space="preserve">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</w:t>
      </w:r>
      <w:hyperlink r:id="rId15" w:history="1">
        <w:r w:rsidRPr="00D1172A">
          <w:rPr>
            <w:rFonts w:ascii="Times New Roman" w:hAnsi="Times New Roman"/>
            <w:sz w:val="24"/>
            <w:szCs w:val="24"/>
          </w:rPr>
          <w:t>кодексом</w:t>
        </w:r>
      </w:hyperlink>
      <w:r w:rsidRPr="00D1172A">
        <w:rPr>
          <w:rFonts w:ascii="Times New Roman" w:hAnsi="Times New Roman"/>
          <w:sz w:val="24"/>
          <w:szCs w:val="24"/>
        </w:rPr>
        <w:t xml:space="preserve">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</w:t>
      </w:r>
      <w:hyperlink r:id="rId16" w:history="1">
        <w:r w:rsidRPr="00D1172A">
          <w:rPr>
            <w:rFonts w:ascii="Times New Roman" w:hAnsi="Times New Roman"/>
            <w:sz w:val="24"/>
            <w:szCs w:val="24"/>
          </w:rPr>
          <w:t>уведомлении</w:t>
        </w:r>
      </w:hyperlink>
      <w:r w:rsidRPr="00D1172A">
        <w:rPr>
          <w:rFonts w:ascii="Times New Roman" w:hAnsi="Times New Roman"/>
          <w:sz w:val="24"/>
          <w:szCs w:val="24"/>
        </w:rPr>
        <w:t xml:space="preserve">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</w:r>
      <w:hyperlink r:id="rId17" w:history="1">
        <w:r w:rsidRPr="00D1172A">
          <w:rPr>
            <w:rFonts w:ascii="Times New Roman" w:hAnsi="Times New Roman"/>
            <w:sz w:val="24"/>
            <w:szCs w:val="24"/>
          </w:rPr>
          <w:t>уведомлении</w:t>
        </w:r>
      </w:hyperlink>
      <w:r w:rsidRPr="00D1172A">
        <w:rPr>
          <w:rFonts w:ascii="Times New Roman" w:hAnsi="Times New Roman"/>
          <w:sz w:val="24"/>
          <w:szCs w:val="24"/>
        </w:rPr>
        <w:t xml:space="preserve">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</w:t>
      </w:r>
      <w:hyperlink r:id="rId18" w:history="1">
        <w:r w:rsidRPr="00D1172A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D1172A">
        <w:rPr>
          <w:rFonts w:ascii="Times New Roman" w:hAnsi="Times New Roman"/>
          <w:sz w:val="24"/>
          <w:szCs w:val="24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</w:t>
      </w:r>
      <w:hyperlink r:id="rId19" w:history="1">
        <w:r w:rsidRPr="00D1172A">
          <w:rPr>
            <w:rFonts w:ascii="Times New Roman" w:hAnsi="Times New Roman"/>
            <w:sz w:val="24"/>
            <w:szCs w:val="24"/>
          </w:rPr>
          <w:t>правилами</w:t>
        </w:r>
      </w:hyperlink>
      <w:r w:rsidRPr="00D1172A">
        <w:rPr>
          <w:rFonts w:ascii="Times New Roman" w:hAnsi="Times New Roman"/>
          <w:sz w:val="24"/>
          <w:szCs w:val="24"/>
        </w:rPr>
        <w:t xml:space="preserve"> землепользования и застройки, </w:t>
      </w:r>
      <w:hyperlink r:id="rId20" w:history="1">
        <w:r w:rsidRPr="00D1172A">
          <w:rPr>
            <w:rFonts w:ascii="Times New Roman" w:hAnsi="Times New Roman"/>
            <w:sz w:val="24"/>
            <w:szCs w:val="24"/>
          </w:rPr>
          <w:t>документацией</w:t>
        </w:r>
      </w:hyperlink>
      <w:r w:rsidRPr="00D1172A">
        <w:rPr>
          <w:rFonts w:ascii="Times New Roman" w:hAnsi="Times New Roman"/>
          <w:sz w:val="24"/>
          <w:szCs w:val="24"/>
        </w:rPr>
        <w:t xml:space="preserve"> по планировке территории, или обязательными требованиями к </w:t>
      </w:r>
      <w:r w:rsidRPr="00D1172A">
        <w:rPr>
          <w:rFonts w:ascii="Times New Roman" w:hAnsi="Times New Roman"/>
          <w:sz w:val="24"/>
          <w:szCs w:val="24"/>
        </w:rPr>
        <w:lastRenderedPageBreak/>
        <w:t xml:space="preserve">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21" w:history="1">
        <w:r w:rsidRPr="00D1172A">
          <w:rPr>
            <w:rFonts w:ascii="Times New Roman" w:hAnsi="Times New Roman"/>
            <w:sz w:val="24"/>
            <w:szCs w:val="24"/>
          </w:rPr>
          <w:t>кодексом</w:t>
        </w:r>
      </w:hyperlink>
      <w:r w:rsidRPr="00D1172A">
        <w:rPr>
          <w:rFonts w:ascii="Times New Roman" w:hAnsi="Times New Roman"/>
          <w:sz w:val="24"/>
          <w:szCs w:val="24"/>
        </w:rPr>
        <w:t xml:space="preserve"> Российской Федерации;»;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в пункте 19 слова «О государственном кадастре недвижимости» заменить словами «О кадастровой деятельности»;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3) в статье 9: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в части 1: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дополнить пунктом 1.1 следующего содержания: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«1.1) в населенном пункте, расположенном на межселенной территории в границах муниципального района, по вопросу введения и использования средств самообложения граждан на территории данного населенного пункта;»;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 xml:space="preserve">пункт 2 изложить в следующей редакции: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 xml:space="preserve">«2) </w:t>
      </w:r>
      <w:r w:rsidRPr="00D1172A">
        <w:rPr>
          <w:rFonts w:ascii="Times New Roman" w:hAnsi="Times New Roman"/>
          <w:sz w:val="24"/>
          <w:szCs w:val="24"/>
        </w:rPr>
        <w:t xml:space="preserve">в населенном пункте, расположенном на межселенной территории, в целях выдвижения инициативы населения о создании вновь образованного поселения.»;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часть 2 изложить в следующей редакции: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4) в статье 20: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часть 2 изложить в следующей редакции:</w:t>
      </w:r>
    </w:p>
    <w:p w:rsidR="000B4731" w:rsidRPr="00D1172A" w:rsidRDefault="000B4731" w:rsidP="000B4731">
      <w:pPr>
        <w:pStyle w:val="a6"/>
        <w:spacing w:before="0" w:after="0"/>
        <w:ind w:firstLine="567"/>
        <w:jc w:val="both"/>
        <w:rPr>
          <w:color w:val="000000"/>
        </w:rPr>
      </w:pPr>
      <w:r w:rsidRPr="00D1172A">
        <w:rPr>
          <w:bCs/>
        </w:rPr>
        <w:t xml:space="preserve">«2. </w:t>
      </w:r>
      <w:r w:rsidRPr="00D1172A">
        <w:rPr>
          <w:color w:val="000000"/>
        </w:rPr>
        <w:t>Срок полномочий депутата Совета депутатов Кадошкинского муниципального района составляет 5 лет и не может быть изменен в течение текущего срока полномочий.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Полномочия депутата </w:t>
      </w:r>
      <w:r w:rsidRPr="00D1172A">
        <w:rPr>
          <w:rFonts w:ascii="Times New Roman" w:hAnsi="Times New Roman"/>
          <w:color w:val="000000"/>
          <w:sz w:val="24"/>
          <w:szCs w:val="24"/>
        </w:rPr>
        <w:t>Кадошкинского муниципального района</w:t>
      </w:r>
      <w:r w:rsidRPr="00D1172A">
        <w:rPr>
          <w:rFonts w:ascii="Times New Roman" w:hAnsi="Times New Roman"/>
          <w:sz w:val="24"/>
          <w:szCs w:val="24"/>
        </w:rPr>
        <w:t xml:space="preserve">, состоящего в соответствии с </w:t>
      </w:r>
      <w:hyperlink r:id="rId22" w:history="1">
        <w:r w:rsidRPr="00D1172A">
          <w:rPr>
            <w:rFonts w:ascii="Times New Roman" w:hAnsi="Times New Roman"/>
            <w:sz w:val="24"/>
            <w:szCs w:val="24"/>
          </w:rPr>
          <w:t>пунктом 1 части 4 статьи 35</w:t>
        </w:r>
      </w:hyperlink>
      <w:r w:rsidRPr="00D1172A">
        <w:rPr>
          <w:rFonts w:ascii="Times New Roman" w:hAnsi="Times New Roman"/>
          <w:sz w:val="24"/>
          <w:szCs w:val="24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 из глав поселений, входящих в состав Кадошкинского муниципального района, и депутатов представительных органов указанных поселений, начинаются соответственно со дня вступления в должность главы поселения, входящего в состав Кадошкинского муниципального района, или со дня избрания депутата представительного органа данного поселения депутатом Совета депутатов Кадошкинского муниципального района, в состав которого входит данное поселение,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Совета депутатов Кадошкинского муниципального района депутата от данного поселения.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color w:val="000000"/>
          <w:sz w:val="24"/>
          <w:szCs w:val="24"/>
        </w:rPr>
        <w:lastRenderedPageBreak/>
        <w:t>В случае изменения порядка формирования Совета депутатов Кадошкинского муниципального района полномочия депутата Совета депутатов Кадошкинского муниципального района прекращаются со дня начала работы Совета депутатов Кадошкинского муниципального района</w:t>
      </w:r>
      <w:r w:rsidRPr="00D1172A">
        <w:rPr>
          <w:rFonts w:ascii="Times New Roman" w:hAnsi="Times New Roman"/>
          <w:sz w:val="24"/>
          <w:szCs w:val="24"/>
        </w:rPr>
        <w:t xml:space="preserve"> нового созыва.»;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 xml:space="preserve">  в части 12: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слова «</w:t>
      </w:r>
      <w:r w:rsidRPr="00D1172A">
        <w:rPr>
          <w:rFonts w:ascii="Times New Roman" w:hAnsi="Times New Roman"/>
          <w:color w:val="000000"/>
          <w:sz w:val="24"/>
          <w:szCs w:val="24"/>
        </w:rPr>
        <w:t>с частью 12</w:t>
      </w:r>
      <w:r w:rsidRPr="00D1172A">
        <w:rPr>
          <w:rStyle w:val="apple-converted-space"/>
          <w:rFonts w:ascii="Times New Roman" w:hAnsi="Times New Roman"/>
          <w:color w:val="000000"/>
          <w:sz w:val="24"/>
          <w:szCs w:val="24"/>
        </w:rPr>
        <w:t>» заменить словами «с частью 11»;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после слов «</w:t>
      </w:r>
      <w:r w:rsidRPr="00D1172A">
        <w:rPr>
          <w:rFonts w:ascii="Times New Roman" w:hAnsi="Times New Roman"/>
          <w:color w:val="000000"/>
          <w:sz w:val="24"/>
          <w:szCs w:val="24"/>
        </w:rPr>
        <w:t>о досрочном прекращении полномочий депутата»</w:t>
      </w:r>
      <w:r w:rsidRPr="00D1172A">
        <w:rPr>
          <w:rFonts w:ascii="Times New Roman" w:hAnsi="Times New Roman"/>
          <w:bCs/>
          <w:sz w:val="24"/>
          <w:szCs w:val="24"/>
        </w:rPr>
        <w:t xml:space="preserve"> дополнить словами «</w:t>
      </w:r>
      <w:r w:rsidRPr="00D1172A">
        <w:rPr>
          <w:rFonts w:ascii="Times New Roman" w:hAnsi="Times New Roman"/>
          <w:sz w:val="24"/>
          <w:szCs w:val="24"/>
        </w:rPr>
        <w:t>или применении в отношении его иной меры ответственности»;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дополнить абзацами следующего содержания:</w:t>
      </w:r>
    </w:p>
    <w:p w:rsidR="000B4731" w:rsidRPr="00D1172A" w:rsidRDefault="000B4731" w:rsidP="000B4731">
      <w:pPr>
        <w:pStyle w:val="a4"/>
        <w:ind w:firstLine="709"/>
        <w:jc w:val="both"/>
        <w:rPr>
          <w:rFonts w:ascii="Times New Roman" w:hAnsi="Times New Roman"/>
          <w:b w:val="0"/>
          <w:sz w:val="24"/>
        </w:rPr>
      </w:pPr>
      <w:r w:rsidRPr="00D1172A">
        <w:rPr>
          <w:rFonts w:ascii="Times New Roman" w:hAnsi="Times New Roman"/>
          <w:b w:val="0"/>
          <w:sz w:val="24"/>
        </w:rPr>
        <w:t xml:space="preserve">«К депутату Совета депутатов Кадошкинского муниципального района,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0B4731" w:rsidRPr="00D1172A" w:rsidRDefault="000B4731" w:rsidP="000B4731">
      <w:pPr>
        <w:pStyle w:val="a4"/>
        <w:ind w:firstLine="709"/>
        <w:jc w:val="both"/>
        <w:rPr>
          <w:rFonts w:ascii="Times New Roman" w:hAnsi="Times New Roman"/>
          <w:b w:val="0"/>
          <w:sz w:val="24"/>
        </w:rPr>
      </w:pPr>
      <w:r w:rsidRPr="00D1172A">
        <w:rPr>
          <w:rFonts w:ascii="Times New Roman" w:hAnsi="Times New Roman"/>
          <w:b w:val="0"/>
          <w:sz w:val="24"/>
        </w:rPr>
        <w:t xml:space="preserve">Порядок принятия решения о применении к депутату Совета  депутатов Кадошкинского муниципального района мер ответственности, указанных в </w:t>
      </w:r>
      <w:hyperlink r:id="rId23" w:history="1">
        <w:r w:rsidRPr="00D1172A">
          <w:rPr>
            <w:rFonts w:ascii="Times New Roman" w:hAnsi="Times New Roman"/>
            <w:b w:val="0"/>
            <w:sz w:val="24"/>
          </w:rPr>
          <w:t>части 7.3-1</w:t>
        </w:r>
      </w:hyperlink>
      <w:r w:rsidRPr="00D1172A">
        <w:rPr>
          <w:rFonts w:ascii="Times New Roman" w:hAnsi="Times New Roman"/>
          <w:b w:val="0"/>
          <w:sz w:val="24"/>
        </w:rPr>
        <w:t xml:space="preserve"> статьи 40 Федерального закона от 6 октября 2003 года № 131-ФЗ «Об общих принципах организации местного самоуправления в Российской Федерации», определяется муниципальным правовым актом Кадошкинского муниципального района в соответствии со </w:t>
      </w:r>
      <w:hyperlink r:id="rId24" w:history="1">
        <w:r w:rsidRPr="00D1172A">
          <w:rPr>
            <w:rFonts w:ascii="Times New Roman" w:hAnsi="Times New Roman"/>
            <w:b w:val="0"/>
            <w:sz w:val="24"/>
          </w:rPr>
          <w:t>статьей 12-1</w:t>
        </w:r>
      </w:hyperlink>
      <w:r w:rsidRPr="00D1172A">
        <w:rPr>
          <w:rFonts w:ascii="Times New Roman" w:hAnsi="Times New Roman"/>
          <w:b w:val="0"/>
          <w:sz w:val="24"/>
        </w:rPr>
        <w:t xml:space="preserve"> Закона Республики Мордовия от 8 июня 2007 года № 54-З «О противодействии коррупции в Республике Мордовия».»;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 xml:space="preserve">5) статью 21 дополнить частью 4 следующего содержания: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 xml:space="preserve">«4. </w:t>
      </w:r>
      <w:r w:rsidRPr="00D1172A">
        <w:rPr>
          <w:rFonts w:ascii="Times New Roman" w:hAnsi="Times New Roman"/>
          <w:sz w:val="24"/>
          <w:szCs w:val="24"/>
        </w:rPr>
        <w:t>В случае досрочного прекращения полномочий Совета депутатов Кадошкинского муниципального района представительные органы соответствующих поселений обязаны в течение одного месяца избрать в состав Совета депутатов Кадошкинского муниципального района других депутатов.»;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6) часть 10 статьи 26.1. изложить в следующей редакции: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«10.</w:t>
      </w:r>
      <w:r w:rsidRPr="00D1172A">
        <w:rPr>
          <w:rFonts w:ascii="Times New Roman" w:hAnsi="Times New Roman"/>
          <w:color w:val="000000"/>
          <w:sz w:val="24"/>
          <w:szCs w:val="24"/>
        </w:rPr>
        <w:t xml:space="preserve"> В случае временного отсутствия Главы Кадошкинского муниципального района исполнение обязанностей возлагается на Первого заместителя Главы Кадошкинского муниципального района по социальным и общим вопросам, в период временного отсутствия первого заместителя Главы Кадошкинского муниципального района по социальным и общим вопросам исполнение обязанностей Главы Кадошкинского муниципального района возлагается на одного из заместителей Главы Кадошкинского муниципального района.»;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7) пункт 1 части 4 статьи 29 признать утратившим силу;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8) в статье 31: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пункт 2 части 1 дополнить словами «, если иное не установлено федеральными законами.»;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 дополнить частью 3 следующего содержания: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«3. </w:t>
      </w:r>
      <w:r w:rsidRPr="00D1172A">
        <w:rPr>
          <w:rFonts w:ascii="Times New Roman" w:hAnsi="Times New Roman"/>
          <w:bCs/>
          <w:sz w:val="24"/>
          <w:szCs w:val="24"/>
        </w:rPr>
        <w:t xml:space="preserve"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должность, в реестр </w:t>
      </w:r>
      <w:r w:rsidRPr="00D1172A">
        <w:rPr>
          <w:rFonts w:ascii="Times New Roman" w:hAnsi="Times New Roman"/>
          <w:bCs/>
          <w:sz w:val="24"/>
          <w:szCs w:val="24"/>
        </w:rPr>
        <w:lastRenderedPageBreak/>
        <w:t xml:space="preserve">лиц, уволенных в связи с утратой доверия, предусмотренный статьей 15 Федерального закона от </w:t>
      </w:r>
      <w:r w:rsidRPr="00D1172A">
        <w:rPr>
          <w:rFonts w:ascii="Times New Roman" w:hAnsi="Times New Roman"/>
          <w:sz w:val="24"/>
          <w:szCs w:val="24"/>
        </w:rPr>
        <w:t>25 декабря 2008 года № 273-ФЗ «О противодействии коррупции».»;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>9) статью 31.1 изложить в следующей редакции:</w:t>
      </w:r>
    </w:p>
    <w:p w:rsidR="000B4731" w:rsidRPr="00D1172A" w:rsidRDefault="000B4731" w:rsidP="000B4731">
      <w:pPr>
        <w:pStyle w:val="s15"/>
        <w:shd w:val="clear" w:color="auto" w:fill="FFFFFF"/>
        <w:spacing w:before="0" w:beforeAutospacing="0" w:after="0" w:afterAutospacing="0"/>
        <w:ind w:firstLine="567"/>
        <w:jc w:val="both"/>
      </w:pPr>
      <w:r w:rsidRPr="00D1172A">
        <w:rPr>
          <w:shd w:val="clear" w:color="auto" w:fill="FFFFFF"/>
        </w:rPr>
        <w:t>«</w:t>
      </w:r>
      <w:r w:rsidRPr="00D1172A">
        <w:rPr>
          <w:rStyle w:val="s10"/>
        </w:rPr>
        <w:t>Статья 31.1</w:t>
      </w:r>
      <w:r w:rsidRPr="00D1172A">
        <w:t> Социальные гарантии 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1. Депутату Совета депутатов Кадошкинского 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предоставляются следующие социальные гарантии: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1) своевременная выплата денежного содержания в полном объеме;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дней.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2. Депутату Совета депутатов Кадошкинского 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устанавливаются следующие социальные гарантии: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1)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2) медицинское обслуживание;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3) обеспечение служебным транспортом;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4) компенсация расходов, связанных с наймом (поднаймом) жилого помещения (за исключением платы за коммунальные услуги), в случае его переезда в населенный пункт расположенный на территории Кадошкинского муниципального района, для осуществления своих полномочий и в органе местного самоуправления Кадошкинского муниципального района и при отсутствии у него и (или) у членов его семьи в данном муниципальном районе жилого помещения, находящегося в собственности или предоставленного по договору социального найма за счет бюджета Кадошкинского муниципального района.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5) право на компенсацию (оплату) стоимости путевок на санаторно-курортное лечение и оздоровление, туристических путевок, приобретаемых лицами, указанными в настоящей статьи, а также на оплату им стоимости проезда к месту лечения или отдыха и обратно, выплачиваемых за счет бюджета Кадошкинского муниципального района один раз в год, денежную компенсацию лицам, указанным в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бюджета Кадошкинского муниципального района в конце календарного года, в порядке и пределах, определяемых нормативными правовыми актами представительного органа Кадошкинского муниципального района.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D1172A">
        <w:t>3.</w:t>
      </w:r>
      <w:bookmarkStart w:id="0" w:name="_Hlk57712002"/>
      <w:r w:rsidRPr="00D1172A">
        <w:t>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  и потерявшим трудоспособность или достигшим в соответствующем году возраста, указанного в приложении 5 к Федеральному закону от 28 декабря  2013 г. №400-ФЗ «О страховых пенсиях», устанавливается пенсия  за выслугу лет.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hd w:val="clear" w:color="auto" w:fill="FFFFFF"/>
        </w:rPr>
      </w:pPr>
      <w:r w:rsidRPr="00D1172A">
        <w:rPr>
          <w:shd w:val="clear" w:color="auto" w:fill="FFFFFF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определяемые Законом Республики Мордовия от 15 июня 2010 №47-З «О гарантиях осуществления полномочий депутата, члена выборного органа местного самоуправления, </w:t>
      </w:r>
      <w:r w:rsidRPr="00D1172A">
        <w:rPr>
          <w:shd w:val="clear" w:color="auto" w:fill="FFFFFF"/>
        </w:rPr>
        <w:lastRenderedPageBreak/>
        <w:t xml:space="preserve">выборного должностного  лица местного самоуправления в Республике Мордовия» (далее – Закон  Республики Мордовия №47-З),  устанавливаются Решением Совета депутатов </w:t>
      </w:r>
      <w:r w:rsidRPr="00D1172A">
        <w:t>Кадошкинского</w:t>
      </w:r>
      <w:r w:rsidRPr="00D1172A">
        <w:rPr>
          <w:shd w:val="clear" w:color="auto" w:fill="FFFFFF"/>
        </w:rPr>
        <w:t xml:space="preserve"> муниципального района Республики Мордовия  в соответствии с федеральными законами и настоящим Законом Республики Мордовия №47-З.</w:t>
      </w:r>
      <w:bookmarkEnd w:id="0"/>
      <w:r w:rsidRPr="00D1172A">
        <w:rPr>
          <w:shd w:val="clear" w:color="auto" w:fill="FFFFFF"/>
        </w:rPr>
        <w:t>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10) в статье 33: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слова «</w:t>
      </w:r>
      <w:r w:rsidRPr="00D1172A">
        <w:rPr>
          <w:rFonts w:ascii="Times New Roman" w:hAnsi="Times New Roman"/>
          <w:color w:val="000000"/>
          <w:sz w:val="24"/>
          <w:szCs w:val="24"/>
        </w:rPr>
        <w:t>4. Формирование избирательной комиссии» заменить словами «Формирование избирательной комиссии»;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в пункте 2 части 4 слова «, а т</w:t>
      </w:r>
      <w:r w:rsidRPr="00D1172A">
        <w:rPr>
          <w:rFonts w:ascii="Times New Roman" w:hAnsi="Times New Roman"/>
          <w:color w:val="000000"/>
          <w:sz w:val="24"/>
          <w:szCs w:val="24"/>
        </w:rPr>
        <w:t xml:space="preserve">акже политических партий, выдвинувших списки кандидатов, которым переданы депутатские мандаты в соответствии с законом субъекта Российской Федерации, предусмотренным пунктом 17 статьи 35 </w:t>
      </w:r>
      <w:bookmarkStart w:id="1" w:name="sub_2482"/>
      <w:r w:rsidRPr="00D1172A">
        <w:rPr>
          <w:rFonts w:ascii="Times New Roman" w:hAnsi="Times New Roman"/>
          <w:sz w:val="24"/>
          <w:szCs w:val="24"/>
        </w:rPr>
        <w:t xml:space="preserve">Федерального закона </w:t>
      </w:r>
      <w:r w:rsidRPr="00D1172A">
        <w:rPr>
          <w:rStyle w:val="apple-converted-space"/>
          <w:rFonts w:ascii="Times New Roman" w:hAnsi="Times New Roman"/>
          <w:sz w:val="24"/>
          <w:szCs w:val="24"/>
        </w:rPr>
        <w:t> </w:t>
      </w:r>
      <w:bookmarkEnd w:id="1"/>
      <w:r w:rsidRPr="00D1172A">
        <w:rPr>
          <w:rFonts w:ascii="Times New Roman" w:hAnsi="Times New Roman"/>
          <w:sz w:val="24"/>
          <w:szCs w:val="24"/>
        </w:rPr>
        <w:fldChar w:fldCharType="begin"/>
      </w:r>
      <w:r w:rsidRPr="00D1172A">
        <w:rPr>
          <w:rFonts w:ascii="Times New Roman" w:hAnsi="Times New Roman"/>
          <w:sz w:val="24"/>
          <w:szCs w:val="24"/>
        </w:rPr>
        <w:instrText xml:space="preserve"> HYPERLINK "http://pravo.minjust.ru:8080/bigs/showDocument.html?id=6785A26F-52A6-439E-A2E4-93801511E564" \t "_blank" </w:instrText>
      </w:r>
      <w:r w:rsidRPr="00D1172A">
        <w:rPr>
          <w:rFonts w:ascii="Times New Roman" w:hAnsi="Times New Roman"/>
          <w:sz w:val="24"/>
          <w:szCs w:val="24"/>
        </w:rPr>
        <w:fldChar w:fldCharType="separate"/>
      </w:r>
      <w:r w:rsidRPr="00D1172A">
        <w:rPr>
          <w:rStyle w:val="hyperlink"/>
          <w:rFonts w:ascii="Times New Roman" w:hAnsi="Times New Roman"/>
          <w:sz w:val="24"/>
          <w:szCs w:val="24"/>
        </w:rPr>
        <w:t>«Об основных гарантиях избирательных прав и права на участие в референдуме граждан Российской Федерации»</w:t>
      </w:r>
      <w:r w:rsidRPr="00D1172A">
        <w:rPr>
          <w:rFonts w:ascii="Times New Roman" w:hAnsi="Times New Roman"/>
          <w:sz w:val="24"/>
          <w:szCs w:val="24"/>
        </w:rPr>
        <w:fldChar w:fldCharType="end"/>
      </w:r>
      <w:r w:rsidRPr="00D1172A">
        <w:rPr>
          <w:rFonts w:ascii="Times New Roman" w:hAnsi="Times New Roman"/>
          <w:color w:val="000000"/>
          <w:sz w:val="24"/>
          <w:szCs w:val="24"/>
        </w:rPr>
        <w:t xml:space="preserve"> исключить;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D1172A">
        <w:rPr>
          <w:rFonts w:ascii="Times New Roman" w:hAnsi="Times New Roman"/>
          <w:color w:val="000000"/>
          <w:sz w:val="24"/>
          <w:szCs w:val="24"/>
        </w:rPr>
        <w:t>11) в статье 40: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пункт 10 части 1 дополнить словами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нарушены;»;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дополнить частями 4-5 следующего содержания: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«4. 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образования.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Roboto" w:hAnsi="Roboto"/>
          <w:color w:val="000000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5. </w:t>
      </w:r>
      <w:r w:rsidRPr="00D1172A">
        <w:rPr>
          <w:rFonts w:ascii="Times New Roman" w:hAnsi="Times New Roman"/>
          <w:color w:val="000000"/>
          <w:sz w:val="24"/>
          <w:szCs w:val="24"/>
        </w:rPr>
        <w:t>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</w:t>
      </w:r>
      <w:r w:rsidRPr="00D1172A">
        <w:rPr>
          <w:rFonts w:ascii="Times New Roman" w:hAnsi="Times New Roman"/>
          <w:sz w:val="24"/>
          <w:szCs w:val="24"/>
        </w:rPr>
        <w:t>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12) в части 1 статьи 41: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bCs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 xml:space="preserve">пункт 2 изложить в следующей редакции: 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bCs/>
          <w:sz w:val="24"/>
          <w:szCs w:val="24"/>
        </w:rPr>
        <w:t xml:space="preserve">«2) </w:t>
      </w:r>
      <w:r w:rsidRPr="00D1172A">
        <w:rPr>
          <w:rFonts w:ascii="Times New Roman" w:hAnsi="Times New Roman"/>
          <w:sz w:val="24"/>
          <w:szCs w:val="24"/>
        </w:rPr>
        <w:t xml:space="preserve">участвовать в управлении коммерческой или некоммерческой организацией, за исключением следующих случаев: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</w:t>
      </w:r>
      <w:r w:rsidRPr="00D1172A">
        <w:rPr>
          <w:rFonts w:ascii="Times New Roman" w:hAnsi="Times New Roman"/>
          <w:sz w:val="24"/>
          <w:szCs w:val="24"/>
        </w:rPr>
        <w:lastRenderedPageBreak/>
        <w:t xml:space="preserve">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д) иные случаи, предусмотренные федеральными законами;»;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дополнить пунктом 2.1 следующего содержания: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«2.1) заниматься предпринимательской деятельностью лично или через доверенных лиц;»;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13) часть 3 статьи 42 после слов «и Федеральным законом» дополнить словами «от 3 декабря 2012 года № 230-ФЗ»;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14) в статье 43: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hyperlink r:id="rId25" w:history="1">
        <w:r w:rsidRPr="00D1172A">
          <w:rPr>
            <w:rFonts w:ascii="Times New Roman" w:hAnsi="Times New Roman"/>
            <w:sz w:val="24"/>
            <w:szCs w:val="24"/>
          </w:rPr>
          <w:t xml:space="preserve">часть 3 </w:t>
        </w:r>
      </w:hyperlink>
      <w:r w:rsidRPr="00D1172A">
        <w:rPr>
          <w:rFonts w:ascii="Times New Roman" w:hAnsi="Times New Roman"/>
          <w:sz w:val="24"/>
          <w:szCs w:val="24"/>
        </w:rPr>
        <w:t xml:space="preserve"> дополнить пунктом 2.1 следующего содержания: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«2.1)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 </w:t>
      </w:r>
    </w:p>
    <w:p w:rsidR="000B4731" w:rsidRPr="00D1172A" w:rsidRDefault="000B4731" w:rsidP="000B4731">
      <w:pPr>
        <w:pStyle w:val="a4"/>
        <w:ind w:firstLine="709"/>
        <w:jc w:val="both"/>
        <w:rPr>
          <w:rFonts w:ascii="Times New Roman" w:hAnsi="Times New Roman"/>
          <w:b w:val="0"/>
          <w:sz w:val="24"/>
        </w:rPr>
      </w:pPr>
      <w:r w:rsidRPr="00D1172A">
        <w:rPr>
          <w:rFonts w:ascii="Times New Roman" w:hAnsi="Times New Roman"/>
          <w:b w:val="0"/>
          <w:sz w:val="24"/>
        </w:rPr>
        <w:t xml:space="preserve">часть 6 изложить в следующей редакции: </w:t>
      </w:r>
    </w:p>
    <w:p w:rsidR="000B4731" w:rsidRPr="00D1172A" w:rsidRDefault="000B4731" w:rsidP="000B4731">
      <w:pPr>
        <w:pStyle w:val="a4"/>
        <w:ind w:firstLine="709"/>
        <w:jc w:val="both"/>
        <w:rPr>
          <w:rFonts w:ascii="Times New Roman" w:hAnsi="Times New Roman"/>
          <w:b w:val="0"/>
          <w:sz w:val="24"/>
        </w:rPr>
      </w:pPr>
      <w:r w:rsidRPr="00D1172A">
        <w:rPr>
          <w:rFonts w:ascii="Times New Roman" w:hAnsi="Times New Roman"/>
          <w:b w:val="0"/>
          <w:sz w:val="24"/>
        </w:rPr>
        <w:t xml:space="preserve">«6. Взыскания, предусмотренные </w:t>
      </w:r>
      <w:hyperlink r:id="rId26" w:history="1">
        <w:r w:rsidRPr="00D1172A">
          <w:rPr>
            <w:rFonts w:ascii="Times New Roman" w:hAnsi="Times New Roman"/>
            <w:b w:val="0"/>
            <w:sz w:val="24"/>
          </w:rPr>
          <w:t>статьями 14.1</w:t>
        </w:r>
      </w:hyperlink>
      <w:r w:rsidRPr="00D1172A">
        <w:rPr>
          <w:rFonts w:ascii="Times New Roman" w:hAnsi="Times New Roman"/>
          <w:b w:val="0"/>
          <w:sz w:val="24"/>
        </w:rPr>
        <w:t xml:space="preserve">, </w:t>
      </w:r>
      <w:hyperlink r:id="rId27" w:history="1">
        <w:r w:rsidRPr="00D1172A">
          <w:rPr>
            <w:rFonts w:ascii="Times New Roman" w:hAnsi="Times New Roman"/>
            <w:b w:val="0"/>
            <w:sz w:val="24"/>
          </w:rPr>
          <w:t>15</w:t>
        </w:r>
      </w:hyperlink>
      <w:r w:rsidRPr="00D1172A">
        <w:rPr>
          <w:rFonts w:ascii="Times New Roman" w:hAnsi="Times New Roman"/>
          <w:b w:val="0"/>
          <w:sz w:val="24"/>
        </w:rPr>
        <w:t xml:space="preserve"> и </w:t>
      </w:r>
      <w:hyperlink r:id="rId28" w:history="1">
        <w:r w:rsidRPr="00D1172A">
          <w:rPr>
            <w:rFonts w:ascii="Times New Roman" w:hAnsi="Times New Roman"/>
            <w:b w:val="0"/>
            <w:sz w:val="24"/>
          </w:rPr>
          <w:t>27</w:t>
        </w:r>
      </w:hyperlink>
      <w:r w:rsidRPr="00D1172A">
        <w:rPr>
          <w:rFonts w:ascii="Times New Roman" w:hAnsi="Times New Roman"/>
          <w:b w:val="0"/>
          <w:sz w:val="24"/>
        </w:rPr>
        <w:t xml:space="preserve">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дополнить частью 7 следующего содержания: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«7.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</w:t>
      </w:r>
      <w:r w:rsidRPr="00D1172A">
        <w:rPr>
          <w:rFonts w:ascii="Times New Roman" w:hAnsi="Times New Roman"/>
          <w:sz w:val="24"/>
          <w:szCs w:val="24"/>
        </w:rPr>
        <w:lastRenderedPageBreak/>
        <w:t xml:space="preserve">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29" w:history="1">
        <w:r w:rsidRPr="00D1172A">
          <w:rPr>
            <w:rFonts w:ascii="Times New Roman" w:hAnsi="Times New Roman"/>
            <w:sz w:val="24"/>
            <w:szCs w:val="24"/>
          </w:rPr>
          <w:t>статьей 15</w:t>
        </w:r>
      </w:hyperlink>
      <w:r w:rsidRPr="00D1172A">
        <w:rPr>
          <w:rFonts w:ascii="Times New Roman" w:hAnsi="Times New Roman"/>
          <w:sz w:val="24"/>
          <w:szCs w:val="24"/>
        </w:rPr>
        <w:t xml:space="preserve"> Федерального закона от 25 декабря 2008 года № 273-ФЗ «О противодействии коррупции»;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15) в статье 49: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часть 1 после слов «на местном референдуме» дополнить словами «(сходе граждан)»;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часть 2 после слов «на местном референдуме» дополнить словами «(сходе граждан)»;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16) часть 4 статьи 50 дополнить абзацем следующего содержания: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«Глава Кадошкинского муниципального района, исполняющий полномочия главы местной администрации, имеет право отклонить нормативный правовой акт, принятый Советом депутатов Кадошкинского муниципального района. В этом случае указанный нормативный правовой акт в течение 10 дней возвращается в Совет депутатов Кадошкинского муниципального района с мотивированным обоснованием его отклонения либо с предложениями о внесении в него изменений и дополнений. Если Глава Кадошкинского муниципального района отклонит нормативный правовой акт, он вновь рассматривается Советом депутатов Кадошкинского муниципального района.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Кадошкинского муниципального района, он подлежит подписанию Главой Кадошкинского муниципального района в течение семи дней и обнародованию.»;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D1172A">
        <w:t xml:space="preserve">17) </w:t>
      </w:r>
      <w:r w:rsidRPr="00D1172A">
        <w:rPr>
          <w:color w:val="000000"/>
        </w:rPr>
        <w:t xml:space="preserve"> часть 3 статьи 51 дополнить пунктом 3 следующего содержания:</w:t>
      </w:r>
    </w:p>
    <w:p w:rsidR="000B4731" w:rsidRPr="00D1172A" w:rsidRDefault="000B4731" w:rsidP="000B4731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D1172A">
        <w:rPr>
          <w:color w:val="000000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18) часть 1 статьи 52 после слов «официального опубликования» дополнить словом «(обнародования)»;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19) часть 3 статьи 59 изложить в следующей редакции: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«3. часть 3 изложить в следующей редакции:</w:t>
      </w:r>
    </w:p>
    <w:p w:rsidR="000B4731" w:rsidRPr="00D1172A" w:rsidRDefault="000B4731" w:rsidP="000B4731">
      <w:pPr>
        <w:pStyle w:val="a4"/>
        <w:ind w:firstLine="709"/>
        <w:jc w:val="both"/>
        <w:rPr>
          <w:rFonts w:ascii="Times New Roman" w:hAnsi="Times New Roman"/>
          <w:b w:val="0"/>
          <w:sz w:val="24"/>
        </w:rPr>
      </w:pPr>
      <w:r w:rsidRPr="00D1172A">
        <w:rPr>
          <w:rFonts w:ascii="Times New Roman" w:hAnsi="Times New Roman"/>
          <w:b w:val="0"/>
          <w:sz w:val="24"/>
        </w:rPr>
        <w:t xml:space="preserve">«3.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контроля.».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2.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0B4731" w:rsidRPr="00D1172A" w:rsidRDefault="000B4731" w:rsidP="000B4731">
      <w:pPr>
        <w:autoSpaceDE w:val="0"/>
        <w:autoSpaceDN w:val="0"/>
        <w:adjustRightInd w:val="0"/>
        <w:spacing w:after="0"/>
        <w:ind w:firstLine="72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B4731" w:rsidRPr="00D1172A" w:rsidRDefault="000B4731" w:rsidP="000B4731">
      <w:pPr>
        <w:tabs>
          <w:tab w:val="left" w:pos="4635"/>
          <w:tab w:val="left" w:pos="6060"/>
        </w:tabs>
        <w:overflowPunct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 Глава Кадошкинского</w:t>
      </w:r>
      <w:r w:rsidRPr="00D1172A">
        <w:rPr>
          <w:rFonts w:ascii="Times New Roman" w:hAnsi="Times New Roman"/>
          <w:sz w:val="24"/>
          <w:szCs w:val="24"/>
        </w:rPr>
        <w:tab/>
        <w:t>Председатель Совета депутатов</w:t>
      </w:r>
    </w:p>
    <w:p w:rsidR="000B4731" w:rsidRPr="00D1172A" w:rsidRDefault="000B4731" w:rsidP="000B4731">
      <w:pPr>
        <w:tabs>
          <w:tab w:val="center" w:pos="4535"/>
        </w:tabs>
        <w:overflowPunct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муниципального района</w:t>
      </w:r>
      <w:r w:rsidRPr="00D1172A">
        <w:rPr>
          <w:rFonts w:ascii="Times New Roman" w:hAnsi="Times New Roman"/>
          <w:sz w:val="24"/>
          <w:szCs w:val="24"/>
        </w:rPr>
        <w:tab/>
        <w:t xml:space="preserve">                         Кадошкинского муниципального</w:t>
      </w:r>
    </w:p>
    <w:p w:rsidR="000B4731" w:rsidRPr="00D1172A" w:rsidRDefault="000B4731" w:rsidP="000B4731">
      <w:pPr>
        <w:tabs>
          <w:tab w:val="center" w:pos="4535"/>
        </w:tabs>
        <w:overflowPunct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Республики Мордовия </w:t>
      </w:r>
      <w:r w:rsidRPr="00D1172A">
        <w:rPr>
          <w:rFonts w:ascii="Times New Roman" w:hAnsi="Times New Roman"/>
          <w:sz w:val="24"/>
          <w:szCs w:val="24"/>
        </w:rPr>
        <w:tab/>
        <w:t xml:space="preserve">                            района Республики Мордовия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Приложение №2 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lastRenderedPageBreak/>
        <w:t xml:space="preserve">к  решению Совета депутатов 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Кадошкинского муниципального  района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 от «28» мая 2021 года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 № 245</w:t>
      </w:r>
    </w:p>
    <w:p w:rsidR="000B4731" w:rsidRPr="00D1172A" w:rsidRDefault="000B4731" w:rsidP="000B4731">
      <w:pPr>
        <w:spacing w:after="0"/>
        <w:ind w:left="4536"/>
        <w:jc w:val="center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jc w:val="center"/>
        <w:rPr>
          <w:rFonts w:ascii="Times New Roman" w:hAnsi="Times New Roman"/>
          <w:sz w:val="24"/>
          <w:szCs w:val="24"/>
        </w:rPr>
      </w:pPr>
      <w:bookmarkStart w:id="2" w:name="sub_83"/>
      <w:bookmarkEnd w:id="2"/>
      <w:r w:rsidRPr="00D1172A">
        <w:rPr>
          <w:rFonts w:ascii="Times New Roman" w:hAnsi="Times New Roman"/>
          <w:sz w:val="24"/>
          <w:szCs w:val="24"/>
        </w:rPr>
        <w:t>График</w:t>
      </w:r>
    </w:p>
    <w:p w:rsidR="000B4731" w:rsidRPr="00D1172A" w:rsidRDefault="000B4731" w:rsidP="000B4731">
      <w:pPr>
        <w:jc w:val="center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проведения публичных слушаний по внесению изменений в Устав Кадошкинского муниципального района Республики Мордовия </w:t>
      </w:r>
    </w:p>
    <w:tbl>
      <w:tblPr>
        <w:tblW w:w="0" w:type="auto"/>
        <w:tblInd w:w="2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5"/>
        <w:gridCol w:w="3300"/>
        <w:gridCol w:w="2520"/>
        <w:gridCol w:w="2728"/>
      </w:tblGrid>
      <w:tr w:rsidR="000B4731" w:rsidRPr="00D1172A" w:rsidTr="000D5E5A">
        <w:tc>
          <w:tcPr>
            <w:tcW w:w="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B4731" w:rsidRPr="00D1172A" w:rsidRDefault="000B4731" w:rsidP="000D5E5A">
            <w:pPr>
              <w:pStyle w:val="a3"/>
              <w:snapToGrid w:val="0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>№ п/п</w:t>
            </w:r>
          </w:p>
        </w:tc>
        <w:tc>
          <w:tcPr>
            <w:tcW w:w="3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B4731" w:rsidRPr="00D1172A" w:rsidRDefault="000B4731" w:rsidP="000D5E5A">
            <w:pPr>
              <w:pStyle w:val="a3"/>
              <w:snapToGrid w:val="0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 xml:space="preserve">Дата проведения публичных слушаний                           </w:t>
            </w:r>
          </w:p>
          <w:p w:rsidR="000B4731" w:rsidRPr="00D1172A" w:rsidRDefault="000B4731" w:rsidP="000D5E5A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B4731" w:rsidRPr="00D1172A" w:rsidRDefault="000B4731" w:rsidP="000D5E5A">
            <w:pPr>
              <w:pStyle w:val="a3"/>
              <w:snapToGrid w:val="0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 xml:space="preserve"> Время проведения</w:t>
            </w:r>
          </w:p>
        </w:tc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B4731" w:rsidRPr="00D1172A" w:rsidRDefault="000B4731" w:rsidP="000D5E5A">
            <w:pPr>
              <w:pStyle w:val="a3"/>
              <w:snapToGrid w:val="0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>Место проведения</w:t>
            </w:r>
          </w:p>
          <w:p w:rsidR="000B4731" w:rsidRPr="00D1172A" w:rsidRDefault="000B4731" w:rsidP="000D5E5A">
            <w:pPr>
              <w:pStyle w:val="a3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>публичных слушаний</w:t>
            </w:r>
          </w:p>
        </w:tc>
      </w:tr>
      <w:tr w:rsidR="000B4731" w:rsidRPr="00D1172A" w:rsidTr="000D5E5A">
        <w:tc>
          <w:tcPr>
            <w:tcW w:w="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B4731" w:rsidRPr="00D1172A" w:rsidRDefault="000B4731" w:rsidP="000D5E5A">
            <w:pPr>
              <w:pStyle w:val="a3"/>
              <w:snapToGrid w:val="0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>1</w:t>
            </w:r>
          </w:p>
        </w:tc>
        <w:tc>
          <w:tcPr>
            <w:tcW w:w="3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B4731" w:rsidRPr="00D1172A" w:rsidRDefault="000B4731" w:rsidP="000D5E5A">
            <w:pPr>
              <w:pStyle w:val="a3"/>
              <w:snapToGrid w:val="0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>21.06.2021</w:t>
            </w: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B4731" w:rsidRPr="00D1172A" w:rsidRDefault="000B4731" w:rsidP="000D5E5A">
            <w:pPr>
              <w:pStyle w:val="a3"/>
              <w:snapToGrid w:val="0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>18:00</w:t>
            </w:r>
          </w:p>
        </w:tc>
        <w:tc>
          <w:tcPr>
            <w:tcW w:w="27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B4731" w:rsidRPr="00D1172A" w:rsidRDefault="000B4731" w:rsidP="000D5E5A">
            <w:pPr>
              <w:pStyle w:val="a3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>Малый зал РДК</w:t>
            </w:r>
          </w:p>
          <w:p w:rsidR="000B4731" w:rsidRPr="00D1172A" w:rsidRDefault="000B4731" w:rsidP="000D5E5A">
            <w:pPr>
              <w:pStyle w:val="a3"/>
              <w:jc w:val="center"/>
              <w:rPr>
                <w:rFonts w:cs="Times New Roman"/>
              </w:rPr>
            </w:pPr>
            <w:r w:rsidRPr="00D1172A">
              <w:rPr>
                <w:rFonts w:cs="Times New Roman"/>
              </w:rPr>
              <w:t>Рп. Кадошкино</w:t>
            </w:r>
          </w:p>
        </w:tc>
      </w:tr>
    </w:tbl>
    <w:p w:rsidR="000B4731" w:rsidRPr="00D1172A" w:rsidRDefault="000B4731" w:rsidP="000B4731">
      <w:pPr>
        <w:ind w:left="4536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Приложение №3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к  решению Совета депутатов 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Кадошкинского муниципального  района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 от «28» мая 2021 года №245</w:t>
      </w:r>
    </w:p>
    <w:p w:rsidR="000B4731" w:rsidRPr="00D1172A" w:rsidRDefault="000B4731" w:rsidP="000B47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Рабочая группа</w:t>
      </w:r>
    </w:p>
    <w:p w:rsidR="000B4731" w:rsidRDefault="000B4731" w:rsidP="000B47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по организации и проведению публичных слушаний по внесению изменений в Устав Кадошкинского муниципального района </w:t>
      </w:r>
    </w:p>
    <w:p w:rsidR="000B4731" w:rsidRPr="00D1172A" w:rsidRDefault="000B4731" w:rsidP="000B4731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Республики Мордовия </w:t>
      </w:r>
    </w:p>
    <w:p w:rsidR="000B4731" w:rsidRPr="00D1172A" w:rsidRDefault="000B4731" w:rsidP="000B4731">
      <w:pPr>
        <w:spacing w:after="0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spacing w:after="0"/>
        <w:ind w:firstLine="72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1. Ханюкова В.В., Первый заместитель главы Кадошкинского муниципального района по социальным и общим вопросам – председатель рабочей группы.</w:t>
      </w:r>
    </w:p>
    <w:p w:rsidR="000B4731" w:rsidRPr="00D1172A" w:rsidRDefault="000B4731" w:rsidP="000B4731">
      <w:pPr>
        <w:autoSpaceDE w:val="0"/>
        <w:spacing w:after="0"/>
        <w:ind w:firstLine="72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2. Кистенева Н.Н., начальник управления по организационной и кадровой работе администрации Кадошкинского муниципального района - секретарь рабочей группы;</w:t>
      </w:r>
    </w:p>
    <w:p w:rsidR="000B4731" w:rsidRPr="00D1172A" w:rsidRDefault="000B4731" w:rsidP="000B4731">
      <w:pPr>
        <w:autoSpaceDE w:val="0"/>
        <w:spacing w:after="0"/>
        <w:ind w:firstLine="72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3. Алешева Л.Р., начальник юридического управления администрации Кадошкинского муниципального района – член рабочей группы;</w:t>
      </w:r>
    </w:p>
    <w:p w:rsidR="000B4731" w:rsidRPr="00D1172A" w:rsidRDefault="000B4731" w:rsidP="000B4731">
      <w:pPr>
        <w:autoSpaceDE w:val="0"/>
        <w:spacing w:after="0"/>
        <w:ind w:firstLine="720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4. </w:t>
      </w:r>
      <w:r w:rsidRPr="00D1172A">
        <w:rPr>
          <w:rFonts w:ascii="Times New Roman" w:eastAsia="Lucida Sans Unicode" w:hAnsi="Times New Roman"/>
          <w:sz w:val="24"/>
          <w:szCs w:val="24"/>
          <w:lang w:bidi="ru-RU"/>
        </w:rPr>
        <w:t>Касьянова М.А.,</w:t>
      </w:r>
      <w:r w:rsidRPr="00D1172A">
        <w:rPr>
          <w:rFonts w:ascii="Times New Roman" w:hAnsi="Times New Roman"/>
          <w:sz w:val="24"/>
          <w:szCs w:val="24"/>
        </w:rPr>
        <w:t xml:space="preserve"> </w:t>
      </w:r>
      <w:r w:rsidRPr="00D1172A">
        <w:rPr>
          <w:rFonts w:ascii="Times New Roman" w:eastAsia="Lucida Sans Unicode" w:hAnsi="Times New Roman"/>
          <w:sz w:val="24"/>
          <w:szCs w:val="24"/>
          <w:lang w:bidi="ru-RU"/>
        </w:rPr>
        <w:t>ведущий специалист управления по организационной и кадровой работе</w:t>
      </w:r>
      <w:r w:rsidRPr="00D1172A">
        <w:rPr>
          <w:rFonts w:ascii="Times New Roman" w:hAnsi="Times New Roman"/>
          <w:sz w:val="24"/>
          <w:szCs w:val="24"/>
        </w:rPr>
        <w:t xml:space="preserve"> администрации Кадошкинского муниципального района – член рабочей группы.</w:t>
      </w:r>
    </w:p>
    <w:p w:rsidR="000B4731" w:rsidRPr="00D1172A" w:rsidRDefault="000B4731" w:rsidP="000B4731">
      <w:pPr>
        <w:autoSpaceDE w:val="0"/>
        <w:spacing w:after="0"/>
        <w:ind w:firstLine="720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ind w:left="4536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ind w:left="4536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ind w:left="4536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ind w:left="4536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Приложение №4</w:t>
      </w:r>
    </w:p>
    <w:p w:rsidR="000B4731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к  решению Совета депутатов</w:t>
      </w:r>
    </w:p>
    <w:p w:rsidR="000B4731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lastRenderedPageBreak/>
        <w:t xml:space="preserve"> Кадошкинского муниципального  района</w:t>
      </w:r>
    </w:p>
    <w:p w:rsidR="000B4731" w:rsidRPr="00D1172A" w:rsidRDefault="000B4731" w:rsidP="000B4731">
      <w:pPr>
        <w:spacing w:after="0"/>
        <w:ind w:left="4536"/>
        <w:jc w:val="right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 xml:space="preserve"> от «28» мая 2021года №245</w:t>
      </w:r>
    </w:p>
    <w:p w:rsidR="000B4731" w:rsidRPr="00D1172A" w:rsidRDefault="000B4731" w:rsidP="000B4731">
      <w:pPr>
        <w:spacing w:after="0"/>
        <w:ind w:left="4536"/>
        <w:jc w:val="center"/>
        <w:rPr>
          <w:rFonts w:ascii="Times New Roman" w:hAnsi="Times New Roman"/>
          <w:sz w:val="24"/>
          <w:szCs w:val="24"/>
        </w:rPr>
      </w:pPr>
    </w:p>
    <w:p w:rsidR="000B4731" w:rsidRPr="00D1172A" w:rsidRDefault="000B4731" w:rsidP="000B4731">
      <w:pPr>
        <w:jc w:val="center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Форма</w:t>
      </w:r>
    </w:p>
    <w:p w:rsidR="000B4731" w:rsidRPr="00D1172A" w:rsidRDefault="000B4731" w:rsidP="000B4731">
      <w:pPr>
        <w:jc w:val="center"/>
        <w:rPr>
          <w:rFonts w:ascii="Times New Roman" w:hAnsi="Times New Roman"/>
          <w:sz w:val="24"/>
          <w:szCs w:val="24"/>
        </w:rPr>
      </w:pPr>
      <w:r w:rsidRPr="00D1172A">
        <w:rPr>
          <w:rFonts w:ascii="Times New Roman" w:hAnsi="Times New Roman"/>
          <w:sz w:val="24"/>
          <w:szCs w:val="24"/>
        </w:rPr>
        <w:t>внесения предложений по внесению изменений в Устав Кадошкинского муниципального района Республики Мордовия</w:t>
      </w:r>
    </w:p>
    <w:p w:rsidR="000B4731" w:rsidRPr="00D1172A" w:rsidRDefault="000B4731" w:rsidP="000B4731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27" w:type="dxa"/>
        <w:tblLayout w:type="fixed"/>
        <w:tblLook w:val="0000" w:firstRow="0" w:lastRow="0" w:firstColumn="0" w:lastColumn="0" w:noHBand="0" w:noVBand="0"/>
      </w:tblPr>
      <w:tblGrid>
        <w:gridCol w:w="495"/>
        <w:gridCol w:w="1110"/>
        <w:gridCol w:w="1215"/>
        <w:gridCol w:w="990"/>
        <w:gridCol w:w="1365"/>
        <w:gridCol w:w="2190"/>
        <w:gridCol w:w="1350"/>
        <w:gridCol w:w="1480"/>
      </w:tblGrid>
      <w:tr w:rsidR="000B4731" w:rsidRPr="00D1172A" w:rsidTr="000D5E5A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731" w:rsidRPr="00D1172A" w:rsidRDefault="000B4731" w:rsidP="000D5E5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72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731" w:rsidRPr="00D1172A" w:rsidRDefault="000B4731" w:rsidP="000D5E5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72A">
              <w:rPr>
                <w:rFonts w:ascii="Times New Roman" w:hAnsi="Times New Roman"/>
                <w:sz w:val="24"/>
                <w:szCs w:val="24"/>
              </w:rPr>
              <w:t>Глава, статья, часть статьи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731" w:rsidRPr="00D1172A" w:rsidRDefault="000B4731" w:rsidP="000D5E5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72A">
              <w:rPr>
                <w:rFonts w:ascii="Times New Roman" w:hAnsi="Times New Roman"/>
                <w:sz w:val="24"/>
                <w:szCs w:val="24"/>
              </w:rPr>
              <w:t>Текст проекта изменений в Устав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731" w:rsidRPr="00D1172A" w:rsidRDefault="000B4731" w:rsidP="000D5E5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72A">
              <w:rPr>
                <w:rFonts w:ascii="Times New Roman" w:hAnsi="Times New Roman"/>
                <w:sz w:val="24"/>
                <w:szCs w:val="24"/>
              </w:rPr>
              <w:t>Текст поправки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731" w:rsidRPr="00D1172A" w:rsidRDefault="000B4731" w:rsidP="000D5E5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72A">
              <w:rPr>
                <w:rFonts w:ascii="Times New Roman" w:hAnsi="Times New Roman"/>
                <w:sz w:val="24"/>
                <w:szCs w:val="24"/>
              </w:rPr>
              <w:t>Текст проекта Устава с учетом поправки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731" w:rsidRPr="00D1172A" w:rsidRDefault="000B4731" w:rsidP="000D5E5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72A">
              <w:rPr>
                <w:rFonts w:ascii="Times New Roman" w:hAnsi="Times New Roman"/>
                <w:sz w:val="24"/>
                <w:szCs w:val="24"/>
              </w:rPr>
              <w:t>ФИО гражданина  (граждан) внесшего предложения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731" w:rsidRPr="00D1172A" w:rsidRDefault="000B4731" w:rsidP="000D5E5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72A">
              <w:rPr>
                <w:rFonts w:ascii="Times New Roman" w:hAnsi="Times New Roman"/>
                <w:sz w:val="24"/>
                <w:szCs w:val="24"/>
              </w:rPr>
              <w:t>Домашний адрес, телефон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731" w:rsidRPr="00D1172A" w:rsidRDefault="000B4731" w:rsidP="000D5E5A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72A">
              <w:rPr>
                <w:rFonts w:ascii="Times New Roman" w:hAnsi="Times New Roman"/>
                <w:sz w:val="24"/>
                <w:szCs w:val="24"/>
              </w:rPr>
              <w:t>Документ, удостоверяющий личность</w:t>
            </w:r>
          </w:p>
        </w:tc>
      </w:tr>
    </w:tbl>
    <w:p w:rsidR="009E641D" w:rsidRDefault="009E641D">
      <w:bookmarkStart w:id="3" w:name="_GoBack"/>
      <w:bookmarkEnd w:id="3"/>
    </w:p>
    <w:sectPr w:rsidR="009E6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31"/>
    <w:rsid w:val="000B4731"/>
    <w:rsid w:val="009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73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B473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4731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Содержимое таблицы"/>
    <w:basedOn w:val="a"/>
    <w:rsid w:val="000B473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5"/>
    <w:rsid w:val="000B4731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0B4731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paragraph" w:customStyle="1" w:styleId="s1">
    <w:name w:val="s_1"/>
    <w:basedOn w:val="a"/>
    <w:rsid w:val="000B4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rsid w:val="000B4731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7">
    <w:name w:val="Body Text Indent"/>
    <w:basedOn w:val="a"/>
    <w:link w:val="a8"/>
    <w:unhideWhenUsed/>
    <w:rsid w:val="000B473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basedOn w:val="a0"/>
    <w:link w:val="a7"/>
    <w:rsid w:val="000B4731"/>
    <w:rPr>
      <w:rFonts w:ascii="Calibri" w:eastAsia="Calibri" w:hAnsi="Calibri" w:cs="Times New Roman"/>
      <w:lang w:val="x-none"/>
    </w:rPr>
  </w:style>
  <w:style w:type="character" w:customStyle="1" w:styleId="s10">
    <w:name w:val="s_10"/>
    <w:rsid w:val="000B4731"/>
  </w:style>
  <w:style w:type="paragraph" w:customStyle="1" w:styleId="ConsNonformat">
    <w:name w:val="ConsNonformat"/>
    <w:rsid w:val="000B473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s15">
    <w:name w:val="s_15"/>
    <w:basedOn w:val="a"/>
    <w:rsid w:val="000B4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0B4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731"/>
  </w:style>
  <w:style w:type="character" w:customStyle="1" w:styleId="hyperlink">
    <w:name w:val="hyperlink"/>
    <w:basedOn w:val="a0"/>
    <w:rsid w:val="000B47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73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B473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4731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customStyle="1" w:styleId="a3">
    <w:name w:val="Содержимое таблицы"/>
    <w:basedOn w:val="a"/>
    <w:rsid w:val="000B473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5"/>
    <w:rsid w:val="000B4731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0B4731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paragraph" w:customStyle="1" w:styleId="s1">
    <w:name w:val="s_1"/>
    <w:basedOn w:val="a"/>
    <w:rsid w:val="000B4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rsid w:val="000B4731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7">
    <w:name w:val="Body Text Indent"/>
    <w:basedOn w:val="a"/>
    <w:link w:val="a8"/>
    <w:unhideWhenUsed/>
    <w:rsid w:val="000B473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basedOn w:val="a0"/>
    <w:link w:val="a7"/>
    <w:rsid w:val="000B4731"/>
    <w:rPr>
      <w:rFonts w:ascii="Calibri" w:eastAsia="Calibri" w:hAnsi="Calibri" w:cs="Times New Roman"/>
      <w:lang w:val="x-none"/>
    </w:rPr>
  </w:style>
  <w:style w:type="character" w:customStyle="1" w:styleId="s10">
    <w:name w:val="s_10"/>
    <w:rsid w:val="000B4731"/>
  </w:style>
  <w:style w:type="paragraph" w:customStyle="1" w:styleId="ConsNonformat">
    <w:name w:val="ConsNonformat"/>
    <w:rsid w:val="000B473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s15">
    <w:name w:val="s_15"/>
    <w:basedOn w:val="a"/>
    <w:rsid w:val="000B4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0B4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731"/>
  </w:style>
  <w:style w:type="character" w:customStyle="1" w:styleId="hyperlink">
    <w:name w:val="hyperlink"/>
    <w:basedOn w:val="a0"/>
    <w:rsid w:val="000B4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D670C4CA-EAD4-43B6-8FF6-E527063671E6" TargetMode="External"/><Relationship Id="rId13" Type="http://schemas.openxmlformats.org/officeDocument/2006/relationships/hyperlink" Target="consultantplus://offline/ref=7208FE54F234C414267F7DD08DCC6D2E59A9FD6A2E2BCD1FD9DF8C44B60140DD4FF022C51FEC1C2572387CF71B4D7E7BF30FAD4B0327FF7CS6y9N" TargetMode="External"/><Relationship Id="rId18" Type="http://schemas.openxmlformats.org/officeDocument/2006/relationships/hyperlink" Target="consultantplus://offline/ref=7208FE54F234C414267F7DD08DCC6D2E58AAF36C2920CD1FD9DF8C44B60140DD4FF022C51EEC1F207D6779E20A15727CEB11A45C1F25FES7y4N" TargetMode="External"/><Relationship Id="rId26" Type="http://schemas.openxmlformats.org/officeDocument/2006/relationships/hyperlink" Target="consultantplus://offline/ref=E858A2B0C575FCDBD025B5E0097AF77DF5D5976B68590879BAB308C1D3BB2D5E18909F40CE61D754611D73C4BAE4333F3988E69BF4CE2B03TCF0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208FE54F234C414267F7DD08DCC6D2E58ABFA662C28CD1FD9DF8C44B60140DD4FF022C618E41D2F22626CF352197564F518B3401D24SFy6N" TargetMode="External"/><Relationship Id="rId7" Type="http://schemas.openxmlformats.org/officeDocument/2006/relationships/hyperlink" Target="http://pravo.minjust.ru:8080/bigs/showDocument.html?id=6118BCBE-DC1C-497A-AAD1-7CACC5207975" TargetMode="External"/><Relationship Id="rId12" Type="http://schemas.openxmlformats.org/officeDocument/2006/relationships/hyperlink" Target="consultantplus://offline/ref=7C299F60E722663225B04A9FE378FA7689290A3CAB44466C89A7276099D991097A0A273C9E2938J" TargetMode="External"/><Relationship Id="rId17" Type="http://schemas.openxmlformats.org/officeDocument/2006/relationships/hyperlink" Target="consultantplus://offline/ref=7208FE54F234C414267F7DD08DCC6D2E58ABFA662C28CD1FD9DF8C44B60140DD4FF022C61AEB152F22626CF352197564F518B3401D24SFy6N" TargetMode="External"/><Relationship Id="rId25" Type="http://schemas.openxmlformats.org/officeDocument/2006/relationships/hyperlink" Target="consultantplus://offline/ref=EF907E190956FE35549C2C91DAB339DD176FC2A99BBE179CF18A9CCC4C1E52FFD33AE64AZ7w7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208FE54F234C414267F7DD08DCC6D2E58ABFA662C28CD1FD9DF8C44B60140DD4FF022C61AEB152F22626CF352197564F518B3401D24SFy6N" TargetMode="External"/><Relationship Id="rId20" Type="http://schemas.openxmlformats.org/officeDocument/2006/relationships/hyperlink" Target="consultantplus://offline/ref=7208FE54F234C414267F7DD08DCC6D2E58ABFA662C28CD1FD9DF8C44B60140DD4FF022C519E91B2F22626CF352197564F518B3401D24SFy6N" TargetMode="External"/><Relationship Id="rId29" Type="http://schemas.openxmlformats.org/officeDocument/2006/relationships/hyperlink" Target="consultantplus://offline/ref=7B0DD3961C5253934CFD86CA5ABF6CD58C08F805AC7F3D9FE5B11F1B5955503EE204A92BF6bEzDI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E2EB8F89-AC9B-4407-9E45-34A0FE2F8E5B" TargetMode="External"/><Relationship Id="rId11" Type="http://schemas.openxmlformats.org/officeDocument/2006/relationships/hyperlink" Target="http://pravo.minjust.ru:8080/bigs/showDocument.html?id=51956277-A5F7-4188-A9D9-F6485EF302F3" TargetMode="External"/><Relationship Id="rId24" Type="http://schemas.openxmlformats.org/officeDocument/2006/relationships/hyperlink" Target="consultantplus://offline/ref=B13908CFC2E0058F64FB6CC9B2F5AD67197C3E5510379AB2A1530F8DDF6ECFECD748D2C8E53352CE6C22F31875A61ACE2B15AEA33B841B6E3586B2OAYCK" TargetMode="External"/><Relationship Id="rId5" Type="http://schemas.openxmlformats.org/officeDocument/2006/relationships/hyperlink" Target="http://pravo.minjust.ru:8080/bigs/showDocument.html?id=BE290EAD-ABCA-41DE-BE89-B8199692A7C0" TargetMode="External"/><Relationship Id="rId15" Type="http://schemas.openxmlformats.org/officeDocument/2006/relationships/hyperlink" Target="consultantplus://offline/ref=7208FE54F234C414267F7DD08DCC6D2E58ABFA662C28CD1FD9DF8C44B60140DD5DF07AC91EEA02247F2D2AA65ES1y1N" TargetMode="External"/><Relationship Id="rId23" Type="http://schemas.openxmlformats.org/officeDocument/2006/relationships/hyperlink" Target="consultantplus://offline/ref=8B14D8C13F49E114538C3CC7D2A17FD3C94F27F4B0208D11B8C7B1D83C7CCE228DC4438EF96EAD369B72F79A1CAC8BC6C77008463460Y6K" TargetMode="External"/><Relationship Id="rId28" Type="http://schemas.openxmlformats.org/officeDocument/2006/relationships/hyperlink" Target="consultantplus://offline/ref=E858A2B0C575FCDBD025B5E0097AF77DF5D5976B68590879BAB308C1D3BB2D5E18909F40CE61D75E691D73C4BAE4333F3988E69BF4CE2B03TCF0M" TargetMode="External"/><Relationship Id="rId10" Type="http://schemas.openxmlformats.org/officeDocument/2006/relationships/hyperlink" Target="http://pravo.minjust.ru:8080/bigs/showDocument.html?id=E7B0C8C0-D367-41C8-BA99-13B58181756C" TargetMode="External"/><Relationship Id="rId19" Type="http://schemas.openxmlformats.org/officeDocument/2006/relationships/hyperlink" Target="consultantplus://offline/ref=7208FE54F234C414267F7DD08DCC6D2E58ABFA662C28CD1FD9DF8C44B60140DD4FF022C51FEC182272387CF71B4D7E7BF30FAD4B0327FF7CS6y9N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1D25E7A6-CB19-49E5-9D9E-5187DC2FEB54" TargetMode="External"/><Relationship Id="rId14" Type="http://schemas.openxmlformats.org/officeDocument/2006/relationships/hyperlink" Target="consultantplus://offline/ref=7208FE54F234C414267F7DD08DCC6D2E58ABFA662C28CD1FD9DF8C44B60140DD4FF022C71FEA177027777DAB5E1E6D7AFC0FAF421CS2yCN" TargetMode="External"/><Relationship Id="rId22" Type="http://schemas.openxmlformats.org/officeDocument/2006/relationships/hyperlink" Target="consultantplus://offline/ref=DB0426A57BB4B1B986DB944E9ACB5020A1B054832117A254CDA56AEB5BD7E5D1AC1A28F62DD1C8914268891EF6D4F5DE0E1DFA3036d4b2G" TargetMode="External"/><Relationship Id="rId27" Type="http://schemas.openxmlformats.org/officeDocument/2006/relationships/hyperlink" Target="consultantplus://offline/ref=E858A2B0C575FCDBD025B5E0097AF77DF5D5976B68590879BAB308C1D3BB2D5E18909F45CF6A810D2C432A95F9AF3E362094E690TEFA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4655</Words>
  <Characters>26538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2021-05-31T11:13:00Z</dcterms:created>
  <dcterms:modified xsi:type="dcterms:W3CDTF">2021-05-31T11:14:00Z</dcterms:modified>
</cp:coreProperties>
</file>