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03A" w:rsidRPr="00117863" w:rsidRDefault="009D003A" w:rsidP="009D003A">
      <w:pPr>
        <w:widowControl w:val="0"/>
        <w:autoSpaceDE w:val="0"/>
        <w:jc w:val="center"/>
        <w:rPr>
          <w:sz w:val="28"/>
          <w:szCs w:val="28"/>
        </w:rPr>
      </w:pPr>
      <w:proofErr w:type="gramStart"/>
      <w:r w:rsidRPr="00117863">
        <w:rPr>
          <w:sz w:val="28"/>
          <w:szCs w:val="28"/>
        </w:rPr>
        <w:t>АДМИНИСТРАЦИЯ  ПАЕВСКОГО</w:t>
      </w:r>
      <w:proofErr w:type="gramEnd"/>
      <w:r w:rsidRPr="00117863">
        <w:rPr>
          <w:sz w:val="28"/>
          <w:szCs w:val="28"/>
        </w:rPr>
        <w:t xml:space="preserve"> СЕЛЬСКОГО ПОСЕЛЕНИЯ КАДОШКИНСКОГО МУНИЦИПАЛЬНОГО РАЙОНА</w:t>
      </w:r>
    </w:p>
    <w:p w:rsidR="009D003A" w:rsidRPr="00117863" w:rsidRDefault="009D003A" w:rsidP="009D003A">
      <w:pPr>
        <w:widowControl w:val="0"/>
        <w:autoSpaceDE w:val="0"/>
        <w:jc w:val="center"/>
        <w:rPr>
          <w:sz w:val="28"/>
          <w:szCs w:val="28"/>
        </w:rPr>
      </w:pPr>
      <w:r w:rsidRPr="00117863">
        <w:rPr>
          <w:sz w:val="28"/>
          <w:szCs w:val="28"/>
        </w:rPr>
        <w:t>РЕСПУБЛИКИ МОРДОВИЯ</w:t>
      </w:r>
    </w:p>
    <w:p w:rsidR="009D003A" w:rsidRPr="00117863" w:rsidRDefault="009D003A" w:rsidP="009D003A">
      <w:pPr>
        <w:widowControl w:val="0"/>
        <w:autoSpaceDE w:val="0"/>
        <w:jc w:val="center"/>
        <w:rPr>
          <w:sz w:val="28"/>
          <w:szCs w:val="28"/>
        </w:rPr>
      </w:pPr>
    </w:p>
    <w:p w:rsidR="009D003A" w:rsidRPr="00117863" w:rsidRDefault="009D003A" w:rsidP="009D003A">
      <w:pPr>
        <w:widowControl w:val="0"/>
        <w:tabs>
          <w:tab w:val="left" w:pos="5205"/>
        </w:tabs>
        <w:autoSpaceDE w:val="0"/>
        <w:jc w:val="center"/>
        <w:rPr>
          <w:sz w:val="28"/>
          <w:szCs w:val="28"/>
        </w:rPr>
      </w:pPr>
    </w:p>
    <w:p w:rsidR="009D003A" w:rsidRPr="00117863" w:rsidRDefault="009D003A" w:rsidP="009D003A">
      <w:pPr>
        <w:widowControl w:val="0"/>
        <w:autoSpaceDE w:val="0"/>
        <w:jc w:val="center"/>
        <w:rPr>
          <w:b/>
          <w:sz w:val="28"/>
          <w:szCs w:val="28"/>
        </w:rPr>
      </w:pPr>
      <w:r w:rsidRPr="00117863">
        <w:rPr>
          <w:b/>
          <w:sz w:val="34"/>
          <w:szCs w:val="28"/>
        </w:rPr>
        <w:t>П О С Т А Н О В Л Е Н И Е</w:t>
      </w:r>
      <w:bookmarkStart w:id="0" w:name="_GoBack"/>
      <w:bookmarkEnd w:id="0"/>
    </w:p>
    <w:p w:rsidR="009D003A" w:rsidRPr="00117863" w:rsidRDefault="009D003A" w:rsidP="009D003A">
      <w:pPr>
        <w:widowControl w:val="0"/>
        <w:autoSpaceDE w:val="0"/>
        <w:jc w:val="center"/>
        <w:rPr>
          <w:b/>
          <w:sz w:val="28"/>
          <w:szCs w:val="28"/>
        </w:rPr>
      </w:pPr>
    </w:p>
    <w:p w:rsidR="009D003A" w:rsidRDefault="009D003A" w:rsidP="009D003A">
      <w:pPr>
        <w:widowControl w:val="0"/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  <w:lang w:eastAsia="ru-RU"/>
        </w:rPr>
      </w:pPr>
    </w:p>
    <w:p w:rsidR="009D003A" w:rsidRPr="008D3161" w:rsidRDefault="009D003A" w:rsidP="009D003A">
      <w:pPr>
        <w:widowControl w:val="0"/>
        <w:suppressAutoHyphens w:val="0"/>
        <w:autoSpaceDE w:val="0"/>
        <w:autoSpaceDN w:val="0"/>
        <w:adjustRightInd w:val="0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от «28</w:t>
      </w:r>
      <w:r>
        <w:rPr>
          <w:sz w:val="28"/>
          <w:szCs w:val="28"/>
          <w:lang w:eastAsia="ru-RU"/>
        </w:rPr>
        <w:t>» октября 2021</w:t>
      </w:r>
      <w:r w:rsidRPr="008D3161">
        <w:rPr>
          <w:sz w:val="28"/>
          <w:szCs w:val="28"/>
          <w:lang w:eastAsia="ru-RU"/>
        </w:rPr>
        <w:t xml:space="preserve"> года                                        </w:t>
      </w:r>
      <w:r>
        <w:rPr>
          <w:sz w:val="28"/>
          <w:szCs w:val="28"/>
          <w:lang w:eastAsia="ru-RU"/>
        </w:rPr>
        <w:t xml:space="preserve">                     №</w:t>
      </w:r>
      <w:r>
        <w:rPr>
          <w:sz w:val="28"/>
          <w:szCs w:val="28"/>
          <w:lang w:eastAsia="ru-RU"/>
        </w:rPr>
        <w:t>41</w:t>
      </w:r>
      <w:r w:rsidRPr="008D3161">
        <w:rPr>
          <w:sz w:val="28"/>
          <w:szCs w:val="28"/>
          <w:lang w:eastAsia="ru-RU"/>
        </w:rPr>
        <w:t>-П</w:t>
      </w:r>
    </w:p>
    <w:p w:rsidR="009D003A" w:rsidRPr="00040A2F" w:rsidRDefault="009D003A" w:rsidP="009D003A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9D003A" w:rsidRPr="00040A2F" w:rsidRDefault="009D003A" w:rsidP="009D003A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40A2F">
        <w:rPr>
          <w:b/>
          <w:sz w:val="28"/>
          <w:szCs w:val="28"/>
          <w:lang w:eastAsia="ru-RU"/>
        </w:rPr>
        <w:t xml:space="preserve">с. </w:t>
      </w:r>
      <w:proofErr w:type="spellStart"/>
      <w:r w:rsidRPr="00040A2F">
        <w:rPr>
          <w:b/>
          <w:sz w:val="28"/>
          <w:szCs w:val="28"/>
          <w:lang w:eastAsia="ru-RU"/>
        </w:rPr>
        <w:t>Паево</w:t>
      </w:r>
      <w:proofErr w:type="spellEnd"/>
    </w:p>
    <w:p w:rsidR="009D003A" w:rsidRDefault="009D003A" w:rsidP="009D003A">
      <w:pPr>
        <w:spacing w:line="276" w:lineRule="auto"/>
        <w:jc w:val="center"/>
        <w:rPr>
          <w:b/>
          <w:sz w:val="28"/>
          <w:szCs w:val="28"/>
        </w:rPr>
      </w:pPr>
    </w:p>
    <w:p w:rsidR="009D003A" w:rsidRDefault="009D003A" w:rsidP="009D003A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принятии недвижимого имущества и земельного участка из муниципальной собственности </w:t>
      </w: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в муниципальную собственность </w:t>
      </w:r>
      <w:proofErr w:type="spellStart"/>
      <w:r>
        <w:rPr>
          <w:b/>
          <w:sz w:val="28"/>
          <w:szCs w:val="28"/>
        </w:rPr>
        <w:t>Паевского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9D003A" w:rsidRDefault="009D003A" w:rsidP="009D003A">
      <w:pPr>
        <w:spacing w:line="276" w:lineRule="auto"/>
        <w:jc w:val="center"/>
        <w:rPr>
          <w:b/>
          <w:sz w:val="28"/>
          <w:szCs w:val="28"/>
        </w:rPr>
      </w:pPr>
    </w:p>
    <w:p w:rsidR="009D003A" w:rsidRDefault="009D003A" w:rsidP="009D003A">
      <w:pPr>
        <w:spacing w:line="276" w:lineRule="auto"/>
        <w:ind w:firstLine="709"/>
        <w:jc w:val="both"/>
        <w:rPr>
          <w:b/>
          <w:color w:val="22272F"/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 ст.</w:t>
      </w:r>
      <w:proofErr w:type="gramEnd"/>
      <w:r>
        <w:rPr>
          <w:sz w:val="28"/>
          <w:szCs w:val="28"/>
        </w:rPr>
        <w:t xml:space="preserve">51 </w:t>
      </w:r>
      <w:r>
        <w:rPr>
          <w:color w:val="22272F"/>
          <w:sz w:val="28"/>
          <w:szCs w:val="28"/>
        </w:rPr>
        <w:t xml:space="preserve">Федерального  закона  от 06 октября  2003 г.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color w:val="22272F"/>
          <w:sz w:val="28"/>
          <w:szCs w:val="28"/>
        </w:rPr>
        <w:t>Паевского</w:t>
      </w:r>
      <w:proofErr w:type="spellEnd"/>
      <w:r>
        <w:rPr>
          <w:color w:val="22272F"/>
          <w:sz w:val="28"/>
          <w:szCs w:val="28"/>
        </w:rPr>
        <w:t xml:space="preserve"> сельского поселения </w:t>
      </w:r>
      <w:proofErr w:type="spellStart"/>
      <w:r>
        <w:rPr>
          <w:color w:val="22272F"/>
          <w:sz w:val="28"/>
          <w:szCs w:val="28"/>
        </w:rPr>
        <w:t>Кадошкинского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>
        <w:rPr>
          <w:color w:val="22272F"/>
          <w:sz w:val="28"/>
          <w:szCs w:val="28"/>
        </w:rPr>
        <w:t>Паевского</w:t>
      </w:r>
      <w:proofErr w:type="spellEnd"/>
      <w:r>
        <w:rPr>
          <w:color w:val="22272F"/>
          <w:sz w:val="28"/>
          <w:szCs w:val="28"/>
        </w:rPr>
        <w:t xml:space="preserve"> сельского поселения </w:t>
      </w:r>
      <w:proofErr w:type="spellStart"/>
      <w:r>
        <w:rPr>
          <w:color w:val="22272F"/>
          <w:sz w:val="28"/>
          <w:szCs w:val="28"/>
        </w:rPr>
        <w:t>Кадошкинского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 Республики Мордовия </w:t>
      </w:r>
      <w:r>
        <w:rPr>
          <w:b/>
          <w:color w:val="22272F"/>
          <w:sz w:val="28"/>
          <w:szCs w:val="28"/>
        </w:rPr>
        <w:t>п о с т а н о в л я е т:</w:t>
      </w:r>
    </w:p>
    <w:p w:rsidR="009D003A" w:rsidRDefault="009D003A" w:rsidP="009D003A">
      <w:pPr>
        <w:spacing w:line="276" w:lineRule="auto"/>
        <w:ind w:firstLine="709"/>
        <w:jc w:val="both"/>
        <w:rPr>
          <w:b/>
          <w:color w:val="22272F"/>
          <w:sz w:val="28"/>
          <w:szCs w:val="28"/>
        </w:rPr>
      </w:pPr>
    </w:p>
    <w:p w:rsidR="009D003A" w:rsidRDefault="009D003A" w:rsidP="009D003A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Принять из муниципальной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муниципальную собственность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Мордовия:</w:t>
      </w:r>
    </w:p>
    <w:p w:rsidR="009D003A" w:rsidRDefault="009D003A" w:rsidP="009D003A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нежилое помещение с кадастровым номером 13:11:0207001:1074 общей площадью 671,6 </w:t>
      </w:r>
      <w:proofErr w:type="spellStart"/>
      <w:r>
        <w:rPr>
          <w:rFonts w:ascii="Times New Roman" w:hAnsi="Times New Roman"/>
          <w:sz w:val="28"/>
          <w:szCs w:val="28"/>
        </w:rPr>
        <w:t>кв.м</w:t>
      </w:r>
      <w:proofErr w:type="spellEnd"/>
      <w:r>
        <w:rPr>
          <w:rFonts w:ascii="Times New Roman" w:hAnsi="Times New Roman"/>
          <w:sz w:val="28"/>
          <w:szCs w:val="28"/>
        </w:rPr>
        <w:t xml:space="preserve">., расположенное по адресу: Республика Мордовия, </w:t>
      </w:r>
      <w:proofErr w:type="spellStart"/>
      <w:r>
        <w:rPr>
          <w:rFonts w:ascii="Times New Roman" w:hAnsi="Times New Roman"/>
          <w:sz w:val="28"/>
          <w:szCs w:val="28"/>
        </w:rPr>
        <w:t>Кадошкинский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/>
          <w:sz w:val="28"/>
          <w:szCs w:val="28"/>
        </w:rPr>
        <w:t>с.Паево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ул.Школьная</w:t>
      </w:r>
      <w:proofErr w:type="spellEnd"/>
      <w:r>
        <w:rPr>
          <w:rFonts w:ascii="Times New Roman" w:hAnsi="Times New Roman"/>
          <w:sz w:val="28"/>
          <w:szCs w:val="28"/>
        </w:rPr>
        <w:t>, д.22, помещение 1,</w:t>
      </w:r>
    </w:p>
    <w:p w:rsidR="009D003A" w:rsidRDefault="009D003A" w:rsidP="009D003A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земельный участок с кадастровым номером 13:11:0207001:1076 площадью 1029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 xml:space="preserve">. из земель населенных пунктов, вид разрешенного </w:t>
      </w:r>
      <w:proofErr w:type="gramStart"/>
      <w:r>
        <w:rPr>
          <w:sz w:val="28"/>
          <w:szCs w:val="28"/>
        </w:rPr>
        <w:t>использования  –</w:t>
      </w:r>
      <w:proofErr w:type="gramEnd"/>
      <w:r>
        <w:rPr>
          <w:sz w:val="28"/>
          <w:szCs w:val="28"/>
        </w:rPr>
        <w:t xml:space="preserve"> объекты образования, расположенный по адресу: Республика Мордовия, </w:t>
      </w:r>
      <w:proofErr w:type="spellStart"/>
      <w:r>
        <w:rPr>
          <w:sz w:val="28"/>
          <w:szCs w:val="28"/>
        </w:rPr>
        <w:t>Кадошкинский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Паевское</w:t>
      </w:r>
      <w:proofErr w:type="spellEnd"/>
      <w:r>
        <w:rPr>
          <w:sz w:val="28"/>
          <w:szCs w:val="28"/>
        </w:rPr>
        <w:t xml:space="preserve"> сельское поселение, </w:t>
      </w:r>
      <w:proofErr w:type="spellStart"/>
      <w:r>
        <w:rPr>
          <w:sz w:val="28"/>
          <w:szCs w:val="28"/>
        </w:rPr>
        <w:t>с.Паево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ул.Школьная</w:t>
      </w:r>
      <w:proofErr w:type="spellEnd"/>
      <w:r>
        <w:rPr>
          <w:sz w:val="28"/>
          <w:szCs w:val="28"/>
        </w:rPr>
        <w:t>, 22/1.</w:t>
      </w:r>
    </w:p>
    <w:p w:rsidR="009D003A" w:rsidRDefault="009D003A" w:rsidP="009D003A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Прием-передачу вышеуказанного имущества оформить актом приема-передачи.</w:t>
      </w:r>
    </w:p>
    <w:p w:rsidR="009D003A" w:rsidRDefault="009D003A" w:rsidP="009D003A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Внести соответствующие изменения в Реестр муниципального имущества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  <w:proofErr w:type="gramStart"/>
      <w:r>
        <w:rPr>
          <w:rFonts w:ascii="Times New Roman" w:hAnsi="Times New Roman"/>
          <w:sz w:val="28"/>
          <w:szCs w:val="28"/>
        </w:rPr>
        <w:t xml:space="preserve">поселения 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 муниципального  района  Республики Мордовия.</w:t>
      </w:r>
    </w:p>
    <w:p w:rsidR="009D003A" w:rsidRDefault="009D003A" w:rsidP="009D003A">
      <w:pPr>
        <w:spacing w:line="276" w:lineRule="auto"/>
        <w:jc w:val="both"/>
        <w:rPr>
          <w:sz w:val="28"/>
          <w:szCs w:val="28"/>
        </w:rPr>
      </w:pPr>
    </w:p>
    <w:p w:rsidR="009D003A" w:rsidRDefault="009D003A" w:rsidP="009D003A">
      <w:pPr>
        <w:spacing w:line="276" w:lineRule="auto"/>
        <w:jc w:val="both"/>
        <w:rPr>
          <w:sz w:val="28"/>
          <w:szCs w:val="28"/>
        </w:rPr>
      </w:pPr>
    </w:p>
    <w:p w:rsidR="009D003A" w:rsidRDefault="009D003A" w:rsidP="009D003A">
      <w:pPr>
        <w:spacing w:line="276" w:lineRule="auto"/>
        <w:jc w:val="both"/>
        <w:rPr>
          <w:sz w:val="28"/>
          <w:szCs w:val="28"/>
        </w:rPr>
      </w:pPr>
    </w:p>
    <w:p w:rsidR="009D003A" w:rsidRDefault="009D003A" w:rsidP="009D003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9D003A" w:rsidRDefault="009D003A" w:rsidP="009D003A">
      <w:pPr>
        <w:spacing w:line="276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9D003A" w:rsidRDefault="009D003A" w:rsidP="009D003A">
      <w:pPr>
        <w:tabs>
          <w:tab w:val="left" w:pos="6772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  <w:t xml:space="preserve">             </w:t>
      </w:r>
      <w:proofErr w:type="spellStart"/>
      <w:r>
        <w:rPr>
          <w:sz w:val="28"/>
          <w:szCs w:val="28"/>
        </w:rPr>
        <w:t>В.П.Келин</w:t>
      </w:r>
      <w:proofErr w:type="spellEnd"/>
    </w:p>
    <w:p w:rsidR="009D003A" w:rsidRDefault="009D003A" w:rsidP="009D003A">
      <w:pPr>
        <w:spacing w:line="276" w:lineRule="auto"/>
        <w:jc w:val="both"/>
        <w:rPr>
          <w:sz w:val="28"/>
          <w:szCs w:val="28"/>
        </w:rPr>
      </w:pPr>
    </w:p>
    <w:p w:rsidR="009D003A" w:rsidRDefault="009D003A" w:rsidP="009D003A">
      <w:pPr>
        <w:spacing w:line="276" w:lineRule="auto"/>
      </w:pPr>
    </w:p>
    <w:p w:rsidR="009D003A" w:rsidRDefault="009D003A" w:rsidP="009D003A">
      <w:pPr>
        <w:rPr>
          <w:sz w:val="28"/>
          <w:szCs w:val="28"/>
        </w:rPr>
      </w:pPr>
    </w:p>
    <w:p w:rsidR="0017089C" w:rsidRDefault="009D003A"/>
    <w:sectPr w:rsidR="00170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4133D1"/>
    <w:multiLevelType w:val="hybridMultilevel"/>
    <w:tmpl w:val="A6941120"/>
    <w:lvl w:ilvl="0" w:tplc="464E7BC4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C43"/>
    <w:rsid w:val="0035410C"/>
    <w:rsid w:val="00402C43"/>
    <w:rsid w:val="005734C4"/>
    <w:rsid w:val="009D0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8606AB-81BC-46A1-9D70-55B06CA7E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003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003A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D003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D003A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74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cp:lastPrinted>2021-10-29T06:02:00Z</cp:lastPrinted>
  <dcterms:created xsi:type="dcterms:W3CDTF">2021-10-29T06:00:00Z</dcterms:created>
  <dcterms:modified xsi:type="dcterms:W3CDTF">2021-10-29T06:03:00Z</dcterms:modified>
</cp:coreProperties>
</file>