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983" w:rsidRDefault="00B15983" w:rsidP="00B15983">
      <w:pPr>
        <w:pStyle w:val="a7"/>
        <w:tabs>
          <w:tab w:val="left" w:pos="2760"/>
          <w:tab w:val="center" w:pos="5103"/>
        </w:tabs>
        <w:jc w:val="right"/>
        <w:outlineLvl w:val="0"/>
        <w:rPr>
          <w:b/>
          <w:szCs w:val="28"/>
          <w:lang w:val="ru-RU"/>
        </w:rPr>
      </w:pPr>
      <w:r>
        <w:rPr>
          <w:b/>
          <w:szCs w:val="28"/>
          <w:lang w:val="ru-RU"/>
        </w:rPr>
        <w:t xml:space="preserve">                                                                           </w:t>
      </w:r>
    </w:p>
    <w:p w:rsidR="00B15983" w:rsidRPr="00B15983" w:rsidRDefault="00B15983" w:rsidP="00B15983">
      <w:pPr>
        <w:pStyle w:val="a7"/>
        <w:tabs>
          <w:tab w:val="left" w:pos="2760"/>
          <w:tab w:val="center" w:pos="5103"/>
        </w:tabs>
        <w:jc w:val="center"/>
        <w:outlineLvl w:val="0"/>
        <w:rPr>
          <w:sz w:val="28"/>
          <w:szCs w:val="28"/>
          <w:lang w:val="ru-RU"/>
        </w:rPr>
      </w:pPr>
      <w:r w:rsidRPr="00B15983">
        <w:rPr>
          <w:sz w:val="28"/>
          <w:szCs w:val="28"/>
          <w:lang w:val="ru-RU"/>
        </w:rPr>
        <w:t>РЕСПУБЛИКА МОРДОВИЯ</w:t>
      </w:r>
    </w:p>
    <w:p w:rsidR="00B15983" w:rsidRPr="00B15983" w:rsidRDefault="00B15983" w:rsidP="00B15983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5983">
        <w:rPr>
          <w:rFonts w:ascii="Times New Roman" w:hAnsi="Times New Roman" w:cs="Times New Roman"/>
          <w:sz w:val="28"/>
          <w:szCs w:val="28"/>
        </w:rPr>
        <w:t>СОВЕТ ДЕПУТАТОВ КАДОШКИНСКОГО</w:t>
      </w:r>
    </w:p>
    <w:p w:rsidR="00B15983" w:rsidRPr="00B15983" w:rsidRDefault="00B15983" w:rsidP="00B15983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5983">
        <w:rPr>
          <w:rFonts w:ascii="Times New Roman" w:hAnsi="Times New Roman" w:cs="Times New Roman"/>
          <w:sz w:val="28"/>
          <w:szCs w:val="28"/>
        </w:rPr>
        <w:t>ГОРОДСКОГО ПОСЕЛЕНИЯ</w:t>
      </w:r>
    </w:p>
    <w:p w:rsidR="00B15983" w:rsidRPr="00B15983" w:rsidRDefault="00B15983" w:rsidP="00B15983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5983">
        <w:rPr>
          <w:rFonts w:ascii="Times New Roman" w:hAnsi="Times New Roman" w:cs="Times New Roman"/>
          <w:sz w:val="28"/>
          <w:szCs w:val="28"/>
        </w:rPr>
        <w:t>ЧЕТВЕРТОГО СОЗЫВА</w:t>
      </w:r>
    </w:p>
    <w:p w:rsidR="00B15983" w:rsidRPr="00B15983" w:rsidRDefault="00B15983" w:rsidP="00B15983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15983" w:rsidRPr="00B15983" w:rsidRDefault="00B15983" w:rsidP="00B15983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15983">
        <w:rPr>
          <w:rFonts w:ascii="Times New Roman" w:hAnsi="Times New Roman" w:cs="Times New Roman"/>
          <w:b/>
          <w:bCs/>
          <w:sz w:val="28"/>
          <w:szCs w:val="28"/>
        </w:rPr>
        <w:t xml:space="preserve">Р Е Ш Е Н И Е № </w:t>
      </w:r>
      <w:r w:rsidR="000F3B0E">
        <w:rPr>
          <w:rFonts w:ascii="Times New Roman" w:hAnsi="Times New Roman" w:cs="Times New Roman"/>
          <w:b/>
          <w:bCs/>
          <w:sz w:val="28"/>
          <w:szCs w:val="28"/>
        </w:rPr>
        <w:t>16</w:t>
      </w:r>
    </w:p>
    <w:p w:rsidR="00B15983" w:rsidRPr="00B15983" w:rsidRDefault="00B15983" w:rsidP="00B1598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15983" w:rsidRPr="00B15983" w:rsidRDefault="00B15983" w:rsidP="00B1598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5983">
        <w:rPr>
          <w:rFonts w:ascii="Times New Roman" w:hAnsi="Times New Roman" w:cs="Times New Roman"/>
          <w:sz w:val="28"/>
          <w:szCs w:val="28"/>
        </w:rPr>
        <w:t xml:space="preserve">Пятой внеочередной сессии Совета депутатов </w:t>
      </w:r>
    </w:p>
    <w:p w:rsidR="00B15983" w:rsidRPr="00B15983" w:rsidRDefault="00B15983" w:rsidP="00B1598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5983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</w:t>
      </w:r>
    </w:p>
    <w:p w:rsidR="00B15983" w:rsidRPr="00B15983" w:rsidRDefault="00B15983" w:rsidP="00B159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5983" w:rsidRPr="00B15983" w:rsidRDefault="00B15983" w:rsidP="00B15983">
      <w:pPr>
        <w:pStyle w:val="a7"/>
        <w:tabs>
          <w:tab w:val="left" w:pos="2760"/>
          <w:tab w:val="center" w:pos="5103"/>
        </w:tabs>
        <w:jc w:val="right"/>
        <w:rPr>
          <w:szCs w:val="28"/>
          <w:lang w:val="ru-RU"/>
        </w:rPr>
      </w:pPr>
      <w:r w:rsidRPr="00B15983">
        <w:rPr>
          <w:szCs w:val="28"/>
          <w:lang w:val="ru-RU"/>
        </w:rPr>
        <w:t>«  29 » декабря  2021 года</w:t>
      </w:r>
    </w:p>
    <w:p w:rsidR="003E6468" w:rsidRDefault="003E6468" w:rsidP="003E6468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</w:rPr>
      </w:pPr>
    </w:p>
    <w:p w:rsidR="003E6468" w:rsidRDefault="003E6468" w:rsidP="003E6468">
      <w:pPr>
        <w:rPr>
          <w:rFonts w:ascii="Times New Roman" w:hAnsi="Times New Roman" w:cs="Times New Roman"/>
        </w:rPr>
      </w:pPr>
    </w:p>
    <w:p w:rsidR="003E6468" w:rsidRDefault="003E6468" w:rsidP="003E6468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Об утверждении прогноза основных показателей социально-экономического развития Кадошкинского городского поселения на  202</w:t>
      </w:r>
      <w:r w:rsidR="00F179CD">
        <w:rPr>
          <w:rFonts w:ascii="Times New Roman" w:hAnsi="Times New Roman"/>
          <w:b/>
          <w:bCs/>
          <w:sz w:val="28"/>
          <w:szCs w:val="28"/>
          <w:lang w:eastAsia="ar-SA"/>
        </w:rPr>
        <w:t>2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год и  плановыйпериод 202</w:t>
      </w:r>
      <w:r w:rsidR="00F179CD">
        <w:rPr>
          <w:rFonts w:ascii="Times New Roman" w:hAnsi="Times New Roman"/>
          <w:b/>
          <w:bCs/>
          <w:sz w:val="28"/>
          <w:szCs w:val="28"/>
          <w:lang w:eastAsia="ar-SA"/>
        </w:rPr>
        <w:t>3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-202</w:t>
      </w:r>
      <w:r w:rsidR="00F179CD">
        <w:rPr>
          <w:rFonts w:ascii="Times New Roman" w:hAnsi="Times New Roman"/>
          <w:b/>
          <w:bCs/>
          <w:sz w:val="28"/>
          <w:szCs w:val="28"/>
          <w:lang w:eastAsia="ar-SA"/>
        </w:rPr>
        <w:t>4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гг.</w:t>
      </w:r>
    </w:p>
    <w:p w:rsidR="003E6468" w:rsidRDefault="003E6468" w:rsidP="003E6468">
      <w:pPr>
        <w:suppressAutoHyphens/>
        <w:autoSpaceDN/>
        <w:adjustRightInd/>
        <w:ind w:firstLine="54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E6468" w:rsidRDefault="003E6468" w:rsidP="003E6468">
      <w:pPr>
        <w:tabs>
          <w:tab w:val="left" w:pos="851"/>
        </w:tabs>
        <w:suppressAutoHyphens/>
        <w:autoSpaceDE/>
        <w:adjustRightInd/>
        <w:ind w:firstLine="708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 В соответствии со статьей 173 Бюджетного кодекса Российской Федерации, Федеральным законом от 06.10.2003г. 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Совет депутатов  Кадошкинского городского поселения </w:t>
      </w:r>
    </w:p>
    <w:p w:rsidR="003E6468" w:rsidRDefault="003E6468" w:rsidP="003E6468">
      <w:pPr>
        <w:tabs>
          <w:tab w:val="left" w:pos="3795"/>
        </w:tabs>
        <w:suppressAutoHyphens/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3E6468" w:rsidRDefault="003E6468" w:rsidP="003E6468">
      <w:pPr>
        <w:tabs>
          <w:tab w:val="left" w:pos="3795"/>
        </w:tabs>
        <w:suppressAutoHyphens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Р Е Ш И Л:</w:t>
      </w:r>
    </w:p>
    <w:p w:rsidR="003E6468" w:rsidRDefault="003E6468" w:rsidP="003E6468">
      <w:pPr>
        <w:widowControl/>
        <w:suppressAutoHyphens/>
        <w:autoSpaceDE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E6468" w:rsidRDefault="003E6468" w:rsidP="003E6468">
      <w:pPr>
        <w:suppressAutoHyphens/>
        <w:autoSpaceDE/>
        <w:adjustRightInd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прогнозные показатели социально-экономического развития Кадошкинского городского поселения на  202</w:t>
      </w:r>
      <w:r w:rsidR="00F179CD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2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год и на плановый период 202</w:t>
      </w:r>
      <w:r w:rsidR="000837E4" w:rsidRPr="00FA7756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3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-202</w:t>
      </w:r>
      <w:r w:rsidR="00F179CD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4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гг.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 считать основой для комплексного прогнозирования финансовых результатов и исходной базой для формирования доходной базы на предстоящий период, согласно приложению.</w:t>
      </w:r>
    </w:p>
    <w:p w:rsidR="003E6468" w:rsidRDefault="003E6468" w:rsidP="003E6468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Настоящее решение вступает в силу с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ar-SA"/>
        </w:rPr>
        <w:t>1 января 202</w:t>
      </w:r>
      <w:r w:rsidR="00F179CD">
        <w:rPr>
          <w:rFonts w:ascii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года и  подлежит официальному опубликованию в Информационном бюллетене Кадошкинского городского поселения</w:t>
      </w:r>
      <w:r>
        <w:rPr>
          <w:rFonts w:ascii="Times New Roman" w:hAnsi="Times New Roman" w:cs="Calibri"/>
          <w:sz w:val="28"/>
          <w:szCs w:val="28"/>
          <w:lang w:eastAsia="ar-SA"/>
        </w:rPr>
        <w:t>.</w:t>
      </w:r>
    </w:p>
    <w:p w:rsidR="003E6468" w:rsidRDefault="003E6468" w:rsidP="003E6468">
      <w:pPr>
        <w:suppressAutoHyphens/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E6468" w:rsidRDefault="003E6468" w:rsidP="003E6468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E6468" w:rsidRDefault="003E6468" w:rsidP="003E6468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Глава Кадошкинского городского поселения                            </w:t>
      </w:r>
      <w:r w:rsidR="00216B5A">
        <w:rPr>
          <w:rFonts w:ascii="Times New Roman" w:hAnsi="Times New Roman" w:cs="Times New Roman"/>
          <w:sz w:val="28"/>
          <w:szCs w:val="28"/>
          <w:lang w:eastAsia="ar-SA"/>
        </w:rPr>
        <w:t>Межнова Е.А.</w:t>
      </w:r>
    </w:p>
    <w:p w:rsidR="003E6468" w:rsidRDefault="003E6468" w:rsidP="003E6468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16B5A" w:rsidRDefault="00216B5A" w:rsidP="003E6468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16B5A" w:rsidRDefault="00216B5A" w:rsidP="003E6468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16B5A" w:rsidRDefault="00216B5A" w:rsidP="003E6468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16B5A" w:rsidRDefault="00216B5A" w:rsidP="003E6468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16B5A" w:rsidRDefault="00216B5A" w:rsidP="003E6468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16B5A" w:rsidRDefault="00216B5A" w:rsidP="003E6468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E6468" w:rsidRDefault="003E6468" w:rsidP="003E6468">
      <w:pPr>
        <w:suppressAutoHyphens/>
        <w:autoSpaceDE/>
        <w:adjustRightInd/>
        <w:ind w:left="5370" w:firstLine="0"/>
        <w:jc w:val="center"/>
        <w:rPr>
          <w:rFonts w:ascii="Times New Roman" w:eastAsia="Arial Unicode MS" w:hAnsi="Times New Roman" w:cs="Times New Roman"/>
          <w:kern w:val="2"/>
          <w:lang w:eastAsia="hi-IN" w:bidi="hi-IN"/>
        </w:rPr>
      </w:pPr>
    </w:p>
    <w:p w:rsidR="003E6468" w:rsidRDefault="003E6468" w:rsidP="003E6468">
      <w:pPr>
        <w:suppressAutoHyphens/>
        <w:autoSpaceDE/>
        <w:adjustRightInd/>
        <w:ind w:left="5370" w:firstLine="0"/>
        <w:jc w:val="center"/>
        <w:rPr>
          <w:rFonts w:ascii="Times New Roman" w:eastAsia="Arial Unicode MS" w:hAnsi="Times New Roman" w:cs="Times New Roman"/>
          <w:kern w:val="2"/>
          <w:lang w:eastAsia="hi-IN" w:bidi="hi-IN"/>
        </w:rPr>
      </w:pPr>
      <w:r>
        <w:rPr>
          <w:rFonts w:ascii="Times New Roman" w:eastAsia="Arial Unicode MS" w:hAnsi="Times New Roman" w:cs="Times New Roman"/>
          <w:kern w:val="2"/>
          <w:lang w:eastAsia="hi-IN" w:bidi="hi-IN"/>
        </w:rPr>
        <w:lastRenderedPageBreak/>
        <w:t>ПРИЛОЖЕНИЕ</w:t>
      </w:r>
    </w:p>
    <w:p w:rsidR="003E6468" w:rsidRDefault="003E6468" w:rsidP="003E6468">
      <w:pPr>
        <w:suppressAutoHyphens/>
        <w:autoSpaceDE/>
        <w:adjustRightInd/>
        <w:ind w:left="5370" w:firstLine="0"/>
        <w:jc w:val="center"/>
        <w:rPr>
          <w:rFonts w:ascii="Times New Roman" w:eastAsia="Arial Unicode MS" w:hAnsi="Times New Roman" w:cs="Times New Roman"/>
          <w:kern w:val="2"/>
          <w:lang w:eastAsia="hi-IN" w:bidi="hi-IN"/>
        </w:rPr>
      </w:pPr>
      <w:r>
        <w:rPr>
          <w:rFonts w:ascii="Times New Roman" w:eastAsia="Arial Unicode MS" w:hAnsi="Times New Roman" w:cs="Times New Roman"/>
          <w:kern w:val="2"/>
          <w:lang w:eastAsia="hi-IN" w:bidi="hi-IN"/>
        </w:rPr>
        <w:t>к решению Совета депутатов</w:t>
      </w:r>
    </w:p>
    <w:p w:rsidR="003E6468" w:rsidRDefault="003E6468" w:rsidP="003E6468">
      <w:pPr>
        <w:suppressAutoHyphens/>
        <w:autoSpaceDE/>
        <w:adjustRightInd/>
        <w:ind w:left="4962" w:firstLine="0"/>
        <w:jc w:val="center"/>
        <w:rPr>
          <w:rFonts w:ascii="Times New Roman" w:eastAsia="Arial Unicode MS" w:hAnsi="Times New Roman" w:cs="Times New Roman"/>
          <w:kern w:val="2"/>
          <w:lang w:eastAsia="hi-IN" w:bidi="hi-IN"/>
        </w:rPr>
      </w:pPr>
      <w:r>
        <w:rPr>
          <w:rFonts w:ascii="Times New Roman" w:eastAsia="Arial Unicode MS" w:hAnsi="Times New Roman" w:cs="Times New Roman"/>
          <w:kern w:val="2"/>
          <w:lang w:eastAsia="hi-IN" w:bidi="hi-IN"/>
        </w:rPr>
        <w:t xml:space="preserve">Кадошкинского  городского поселения </w:t>
      </w:r>
    </w:p>
    <w:p w:rsidR="003E6468" w:rsidRDefault="003E6468" w:rsidP="003E6468">
      <w:pPr>
        <w:tabs>
          <w:tab w:val="right" w:pos="10488"/>
        </w:tabs>
        <w:suppressAutoHyphens/>
        <w:autoSpaceDE/>
        <w:adjustRightInd/>
        <w:ind w:left="4820" w:firstLine="0"/>
        <w:jc w:val="center"/>
        <w:rPr>
          <w:rFonts w:ascii="Times New Roman" w:eastAsia="Arial Unicode MS" w:hAnsi="Times New Roman" w:cs="Times New Roman"/>
          <w:kern w:val="2"/>
          <w:lang w:eastAsia="hi-IN" w:bidi="hi-IN"/>
        </w:rPr>
      </w:pPr>
      <w:r>
        <w:rPr>
          <w:rFonts w:ascii="Times New Roman" w:eastAsia="Arial Unicode MS" w:hAnsi="Times New Roman" w:cs="Times New Roman"/>
          <w:kern w:val="2"/>
          <w:lang w:eastAsia="hi-IN" w:bidi="hi-IN"/>
        </w:rPr>
        <w:t xml:space="preserve">            от «</w:t>
      </w:r>
      <w:r w:rsidR="00B15983">
        <w:rPr>
          <w:rFonts w:ascii="Times New Roman" w:eastAsia="Arial Unicode MS" w:hAnsi="Times New Roman" w:cs="Times New Roman"/>
          <w:kern w:val="2"/>
          <w:lang w:eastAsia="hi-IN" w:bidi="hi-IN"/>
        </w:rPr>
        <w:t>29</w:t>
      </w:r>
      <w:r>
        <w:rPr>
          <w:rFonts w:ascii="Times New Roman" w:eastAsia="Arial Unicode MS" w:hAnsi="Times New Roman" w:cs="Times New Roman"/>
          <w:kern w:val="2"/>
          <w:lang w:eastAsia="hi-IN" w:bidi="hi-IN"/>
        </w:rPr>
        <w:t>» декабря 202</w:t>
      </w:r>
      <w:r w:rsidR="00F179CD">
        <w:rPr>
          <w:rFonts w:ascii="Times New Roman" w:eastAsia="Arial Unicode MS" w:hAnsi="Times New Roman" w:cs="Times New Roman"/>
          <w:kern w:val="2"/>
          <w:lang w:eastAsia="hi-IN" w:bidi="hi-IN"/>
        </w:rPr>
        <w:t>1</w:t>
      </w:r>
      <w:r>
        <w:rPr>
          <w:rFonts w:ascii="Times New Roman" w:eastAsia="Arial Unicode MS" w:hAnsi="Times New Roman" w:cs="Times New Roman"/>
          <w:kern w:val="2"/>
          <w:lang w:eastAsia="hi-IN" w:bidi="hi-IN"/>
        </w:rPr>
        <w:t xml:space="preserve"> года №</w:t>
      </w:r>
      <w:r w:rsidR="000F3B0E">
        <w:rPr>
          <w:rFonts w:ascii="Times New Roman" w:eastAsia="Arial Unicode MS" w:hAnsi="Times New Roman" w:cs="Times New Roman"/>
          <w:kern w:val="2"/>
          <w:lang w:eastAsia="hi-IN" w:bidi="hi-IN"/>
        </w:rPr>
        <w:t>16</w:t>
      </w:r>
      <w:r>
        <w:rPr>
          <w:rFonts w:ascii="Times New Roman" w:eastAsia="Arial Unicode MS" w:hAnsi="Times New Roman" w:cs="Times New Roman"/>
          <w:kern w:val="2"/>
          <w:lang w:eastAsia="hi-IN" w:bidi="hi-IN"/>
        </w:rPr>
        <w:t xml:space="preserve"> </w:t>
      </w:r>
    </w:p>
    <w:p w:rsidR="003E6468" w:rsidRDefault="003E6468" w:rsidP="003E6468">
      <w:pPr>
        <w:suppressAutoHyphens/>
        <w:autoSpaceDE/>
        <w:adjustRightInd/>
        <w:ind w:firstLine="0"/>
        <w:rPr>
          <w:rFonts w:ascii="Times New Roman" w:eastAsia="Arial Unicode MS" w:hAnsi="Times New Roman" w:cs="Times New Roman"/>
          <w:color w:val="FFFFFF"/>
          <w:kern w:val="2"/>
          <w:lang w:eastAsia="hi-IN" w:bidi="hi-IN"/>
        </w:rPr>
      </w:pPr>
      <w:r>
        <w:rPr>
          <w:rFonts w:ascii="Times New Roman" w:eastAsia="Arial Unicode MS" w:hAnsi="Times New Roman" w:cs="Times New Roman"/>
          <w:color w:val="FFFFFF"/>
          <w:kern w:val="2"/>
          <w:lang w:eastAsia="hi-IN" w:bidi="hi-IN"/>
        </w:rPr>
        <w:t>Проверил                                                                               Т. Н. Ларина</w:t>
      </w:r>
    </w:p>
    <w:p w:rsidR="003E6468" w:rsidRDefault="003E6468" w:rsidP="003E6468">
      <w:pPr>
        <w:suppressAutoHyphens/>
        <w:autoSpaceDE/>
        <w:adjustRightInd/>
        <w:ind w:firstLine="0"/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3E6468" w:rsidRDefault="003E6468" w:rsidP="003E6468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Кадошкинского городского поселения на </w:t>
      </w:r>
      <w:r>
        <w:rPr>
          <w:rFonts w:ascii="Times New Roman" w:hAnsi="Times New Roman"/>
          <w:bCs/>
          <w:sz w:val="28"/>
          <w:szCs w:val="28"/>
          <w:lang w:eastAsia="ar-SA"/>
        </w:rPr>
        <w:t>202</w:t>
      </w:r>
      <w:r w:rsidR="00F179CD">
        <w:rPr>
          <w:rFonts w:ascii="Times New Roman" w:hAnsi="Times New Roman"/>
          <w:bCs/>
          <w:sz w:val="28"/>
          <w:szCs w:val="28"/>
          <w:lang w:eastAsia="ar-SA"/>
        </w:rPr>
        <w:t>2</w:t>
      </w:r>
      <w:r>
        <w:rPr>
          <w:rFonts w:ascii="Times New Roman" w:hAnsi="Times New Roman"/>
          <w:bCs/>
          <w:sz w:val="28"/>
          <w:szCs w:val="28"/>
          <w:lang w:eastAsia="ar-SA"/>
        </w:rPr>
        <w:t xml:space="preserve"> год и  плановый</w:t>
      </w:r>
    </w:p>
    <w:p w:rsidR="003E6468" w:rsidRDefault="003E6468" w:rsidP="003E6468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>период 202</w:t>
      </w:r>
      <w:r w:rsidR="000837E4">
        <w:rPr>
          <w:rFonts w:ascii="Times New Roman" w:hAnsi="Times New Roman"/>
          <w:bCs/>
          <w:sz w:val="28"/>
          <w:szCs w:val="28"/>
          <w:lang w:val="en-US" w:eastAsia="ar-SA"/>
        </w:rPr>
        <w:t>3</w:t>
      </w:r>
      <w:r>
        <w:rPr>
          <w:rFonts w:ascii="Times New Roman" w:hAnsi="Times New Roman"/>
          <w:bCs/>
          <w:sz w:val="28"/>
          <w:szCs w:val="28"/>
          <w:lang w:eastAsia="ar-SA"/>
        </w:rPr>
        <w:t>-202</w:t>
      </w:r>
      <w:r w:rsidR="00F179CD">
        <w:rPr>
          <w:rFonts w:ascii="Times New Roman" w:hAnsi="Times New Roman"/>
          <w:bCs/>
          <w:sz w:val="28"/>
          <w:szCs w:val="28"/>
          <w:lang w:eastAsia="ar-SA"/>
        </w:rPr>
        <w:t>4</w:t>
      </w:r>
      <w:r>
        <w:rPr>
          <w:rFonts w:ascii="Times New Roman" w:hAnsi="Times New Roman"/>
          <w:bCs/>
          <w:sz w:val="28"/>
          <w:szCs w:val="28"/>
          <w:lang w:eastAsia="ar-SA"/>
        </w:rPr>
        <w:t xml:space="preserve"> гг.</w:t>
      </w:r>
    </w:p>
    <w:p w:rsidR="003E6468" w:rsidRDefault="003E6468" w:rsidP="003E6468">
      <w:pPr>
        <w:widowControl/>
        <w:tabs>
          <w:tab w:val="left" w:pos="8640"/>
        </w:tabs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ab/>
      </w:r>
    </w:p>
    <w:tbl>
      <w:tblPr>
        <w:tblW w:w="9780" w:type="dxa"/>
        <w:tblInd w:w="-176" w:type="dxa"/>
        <w:tblLayout w:type="fixed"/>
        <w:tblLook w:val="04A0"/>
      </w:tblPr>
      <w:tblGrid>
        <w:gridCol w:w="3686"/>
        <w:gridCol w:w="1416"/>
        <w:gridCol w:w="1559"/>
        <w:gridCol w:w="1701"/>
        <w:gridCol w:w="1418"/>
      </w:tblGrid>
      <w:tr w:rsidR="003E6468" w:rsidTr="00FA7756"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468" w:rsidRDefault="003E6468">
            <w:pPr>
              <w:suppressAutoHyphens/>
              <w:autoSpaceDE/>
              <w:adjustRightInd/>
              <w:snapToGrid w:val="0"/>
              <w:ind w:firstLine="459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Прогнозные показатели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468" w:rsidRDefault="003E6468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Ед.</w:t>
            </w:r>
          </w:p>
          <w:p w:rsidR="003E6468" w:rsidRDefault="003E6468">
            <w:pPr>
              <w:suppressAutoHyphens/>
              <w:autoSpaceDE/>
              <w:adjustRightInd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измер.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6468" w:rsidRDefault="003E6468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Прогноз</w:t>
            </w:r>
          </w:p>
        </w:tc>
      </w:tr>
      <w:tr w:rsidR="003E6468" w:rsidTr="00FA7756"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468" w:rsidRDefault="003E646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468" w:rsidRDefault="003E646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6468" w:rsidRDefault="003E6468" w:rsidP="00F179CD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202</w:t>
            </w:r>
            <w:r w:rsidR="00F179CD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2</w:t>
            </w: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6468" w:rsidRDefault="003E6468" w:rsidP="00F179CD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202</w:t>
            </w:r>
            <w:r w:rsidR="00F179CD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3</w:t>
            </w: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468" w:rsidRDefault="003E6468" w:rsidP="00F179CD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202</w:t>
            </w:r>
            <w:r w:rsidR="00F179CD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4</w:t>
            </w: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 xml:space="preserve"> г.</w:t>
            </w:r>
          </w:p>
        </w:tc>
      </w:tr>
      <w:tr w:rsidR="003E6468" w:rsidTr="00FA7756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6468" w:rsidRDefault="003E6468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 xml:space="preserve">1.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6468" w:rsidRDefault="003E6468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</w:p>
          <w:p w:rsidR="003E6468" w:rsidRDefault="003E6468">
            <w:pPr>
              <w:suppressAutoHyphens/>
              <w:autoSpaceDE/>
              <w:adjustRightInd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кв. 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6468" w:rsidRDefault="003E6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6468" w:rsidRDefault="002F2385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6468" w:rsidRDefault="003E6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6468" w:rsidRDefault="00AE1C40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468" w:rsidRDefault="003E6468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6468" w:rsidRDefault="00AE1C40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4426E7" w:rsidTr="00FA7756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6E7" w:rsidRDefault="004426E7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 xml:space="preserve">2. Фонд оплаты труда </w:t>
            </w:r>
            <w:r w:rsidR="00FA7756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 xml:space="preserve">- </w:t>
            </w: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всего</w:t>
            </w:r>
          </w:p>
          <w:p w:rsidR="004426E7" w:rsidRDefault="004426E7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6E7" w:rsidRDefault="004426E7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6E7" w:rsidRDefault="004426E7" w:rsidP="00D817E8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512802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6E7" w:rsidRDefault="004426E7" w:rsidP="00D817E8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555590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6E7" w:rsidRDefault="004426E7" w:rsidP="00D817E8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602016</w:t>
            </w:r>
          </w:p>
        </w:tc>
      </w:tr>
      <w:tr w:rsidR="003E6468" w:rsidTr="00FA7756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6468" w:rsidRDefault="003E6468" w:rsidP="00FA7756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 xml:space="preserve">3. Объем оборота розничной торговли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468" w:rsidRDefault="003E6468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6468" w:rsidRPr="004426E7" w:rsidRDefault="004426E7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462632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6468" w:rsidRPr="004426E7" w:rsidRDefault="004426E7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494623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468" w:rsidRPr="004426E7" w:rsidRDefault="004426E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529329</w:t>
            </w:r>
          </w:p>
        </w:tc>
      </w:tr>
    </w:tbl>
    <w:p w:rsidR="003E6468" w:rsidRDefault="003E6468" w:rsidP="003E6468">
      <w:pPr>
        <w:ind w:firstLine="0"/>
        <w:rPr>
          <w:rFonts w:ascii="Times New Roman" w:hAnsi="Times New Roman" w:cs="Times New Roman"/>
        </w:rPr>
      </w:pPr>
    </w:p>
    <w:p w:rsidR="0084521F" w:rsidRDefault="0084521F"/>
    <w:sectPr w:rsidR="0084521F" w:rsidSect="00B27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C27" w:rsidRDefault="00DA3C27" w:rsidP="009B3FB6">
      <w:r>
        <w:separator/>
      </w:r>
    </w:p>
  </w:endnote>
  <w:endnote w:type="continuationSeparator" w:id="1">
    <w:p w:rsidR="00DA3C27" w:rsidRDefault="00DA3C27" w:rsidP="009B3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C27" w:rsidRDefault="00DA3C27" w:rsidP="009B3FB6">
      <w:r>
        <w:separator/>
      </w:r>
    </w:p>
  </w:footnote>
  <w:footnote w:type="continuationSeparator" w:id="1">
    <w:p w:rsidR="00DA3C27" w:rsidRDefault="00DA3C27" w:rsidP="009B3F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0D50"/>
    <w:rsid w:val="000837E4"/>
    <w:rsid w:val="000F3B0E"/>
    <w:rsid w:val="00216B5A"/>
    <w:rsid w:val="002240E0"/>
    <w:rsid w:val="002C0D50"/>
    <w:rsid w:val="002F2385"/>
    <w:rsid w:val="003E6468"/>
    <w:rsid w:val="004426E7"/>
    <w:rsid w:val="00516DF1"/>
    <w:rsid w:val="005B0D0C"/>
    <w:rsid w:val="006339E5"/>
    <w:rsid w:val="00646E5B"/>
    <w:rsid w:val="00771C86"/>
    <w:rsid w:val="0084521F"/>
    <w:rsid w:val="008E2803"/>
    <w:rsid w:val="009B3FB6"/>
    <w:rsid w:val="00AE1C40"/>
    <w:rsid w:val="00B15983"/>
    <w:rsid w:val="00B27DB0"/>
    <w:rsid w:val="00C42561"/>
    <w:rsid w:val="00DA3C27"/>
    <w:rsid w:val="00DC2882"/>
    <w:rsid w:val="00F179CD"/>
    <w:rsid w:val="00F43C21"/>
    <w:rsid w:val="00F51DCF"/>
    <w:rsid w:val="00FA7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6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3E6468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header"/>
    <w:basedOn w:val="a"/>
    <w:link w:val="a4"/>
    <w:uiPriority w:val="99"/>
    <w:unhideWhenUsed/>
    <w:rsid w:val="009B3FB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3FB6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9B3FB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B3FB6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ody Text Indent"/>
    <w:basedOn w:val="a"/>
    <w:link w:val="a8"/>
    <w:semiHidden/>
    <w:unhideWhenUsed/>
    <w:rsid w:val="00B15983"/>
    <w:pPr>
      <w:widowControl/>
      <w:suppressAutoHyphens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24"/>
      <w:szCs w:val="24"/>
      <w:lang w:val="en-US" w:eastAsia="ar-SA"/>
    </w:rPr>
  </w:style>
  <w:style w:type="character" w:customStyle="1" w:styleId="a8">
    <w:name w:val="Основной текст с отступом Знак"/>
    <w:basedOn w:val="a0"/>
    <w:link w:val="a7"/>
    <w:semiHidden/>
    <w:rsid w:val="00B15983"/>
    <w:rPr>
      <w:rFonts w:ascii="Times New Roman" w:eastAsia="Times New Roman" w:hAnsi="Times New Roman" w:cs="Times New Roman"/>
      <w:sz w:val="24"/>
      <w:szCs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6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3E6468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header"/>
    <w:basedOn w:val="a"/>
    <w:link w:val="a4"/>
    <w:uiPriority w:val="99"/>
    <w:unhideWhenUsed/>
    <w:rsid w:val="009B3FB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3FB6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9B3FB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B3FB6"/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8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16</cp:revision>
  <dcterms:created xsi:type="dcterms:W3CDTF">2021-12-23T13:42:00Z</dcterms:created>
  <dcterms:modified xsi:type="dcterms:W3CDTF">2021-12-30T07:50:00Z</dcterms:modified>
</cp:coreProperties>
</file>