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5E99" w:rsidRPr="00926B1C" w:rsidRDefault="00115E99" w:rsidP="00115E99">
      <w:pPr>
        <w:jc w:val="center"/>
        <w:rPr>
          <w:sz w:val="28"/>
          <w:szCs w:val="28"/>
        </w:rPr>
      </w:pPr>
      <w:proofErr w:type="gramStart"/>
      <w:r w:rsidRPr="00926B1C">
        <w:rPr>
          <w:sz w:val="28"/>
          <w:szCs w:val="28"/>
        </w:rPr>
        <w:t>АДМИНИСТРАЦИЯ  ЛАТЫШОВСКОГО</w:t>
      </w:r>
      <w:proofErr w:type="gramEnd"/>
      <w:r w:rsidRPr="00926B1C">
        <w:rPr>
          <w:sz w:val="28"/>
          <w:szCs w:val="28"/>
        </w:rPr>
        <w:t xml:space="preserve"> СЕЛЬСКОГО ПОСЕЛЕНИЯ</w:t>
      </w:r>
    </w:p>
    <w:p w:rsidR="00115E99" w:rsidRPr="00926B1C" w:rsidRDefault="00115E99" w:rsidP="00115E99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КАДОШКИНСКОГО МУНИЦИПАЛЬНОГО РАЙОНА</w:t>
      </w:r>
    </w:p>
    <w:p w:rsidR="00115E99" w:rsidRPr="00926B1C" w:rsidRDefault="00115E99" w:rsidP="00115E99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РЕСПУБЛИКИ МОРДОВИЯ</w:t>
      </w:r>
    </w:p>
    <w:p w:rsidR="00115E99" w:rsidRPr="000D7B5A" w:rsidRDefault="00115E99" w:rsidP="00115E99">
      <w:pPr>
        <w:rPr>
          <w:sz w:val="28"/>
          <w:szCs w:val="28"/>
        </w:rPr>
      </w:pPr>
      <w:r w:rsidRPr="00926B1C">
        <w:rPr>
          <w:b/>
          <w:sz w:val="28"/>
          <w:szCs w:val="28"/>
        </w:rPr>
        <w:t xml:space="preserve">                        </w:t>
      </w:r>
      <w:r w:rsidRPr="00926B1C">
        <w:rPr>
          <w:sz w:val="28"/>
          <w:szCs w:val="28"/>
        </w:rPr>
        <w:t xml:space="preserve"> </w:t>
      </w:r>
    </w:p>
    <w:p w:rsidR="00115E99" w:rsidRPr="004F7030" w:rsidRDefault="00115E99" w:rsidP="00115E99">
      <w:pPr>
        <w:tabs>
          <w:tab w:val="left" w:pos="2720"/>
        </w:tabs>
        <w:jc w:val="center"/>
        <w:rPr>
          <w:b/>
          <w:sz w:val="28"/>
          <w:szCs w:val="28"/>
        </w:rPr>
      </w:pPr>
      <w:r w:rsidRPr="004F7030">
        <w:rPr>
          <w:b/>
          <w:sz w:val="28"/>
          <w:szCs w:val="28"/>
        </w:rPr>
        <w:t>П О С Т А Н О В Л Е Н И Е</w:t>
      </w:r>
    </w:p>
    <w:p w:rsidR="00115E99" w:rsidRPr="00A23B7E" w:rsidRDefault="00115E99" w:rsidP="00115E99">
      <w:pPr>
        <w:rPr>
          <w:b/>
          <w:bCs/>
          <w:sz w:val="28"/>
          <w:szCs w:val="28"/>
          <w:u w:val="single"/>
        </w:rPr>
      </w:pPr>
    </w:p>
    <w:p w:rsidR="00115E99" w:rsidRDefault="00115E99" w:rsidP="00115E99">
      <w:pPr>
        <w:rPr>
          <w:sz w:val="28"/>
          <w:szCs w:val="28"/>
          <w:u w:val="single"/>
        </w:rPr>
      </w:pPr>
    </w:p>
    <w:p w:rsidR="00115E99" w:rsidRPr="00213885" w:rsidRDefault="00115E99" w:rsidP="00115E99">
      <w:pPr>
        <w:rPr>
          <w:sz w:val="28"/>
          <w:szCs w:val="28"/>
        </w:rPr>
      </w:pPr>
      <w:r>
        <w:rPr>
          <w:sz w:val="28"/>
          <w:szCs w:val="28"/>
        </w:rPr>
        <w:t xml:space="preserve">   от 01 </w:t>
      </w:r>
      <w:proofErr w:type="gramStart"/>
      <w:r>
        <w:rPr>
          <w:sz w:val="28"/>
          <w:szCs w:val="28"/>
        </w:rPr>
        <w:t xml:space="preserve">февраля  </w:t>
      </w:r>
      <w:r w:rsidRPr="00213885">
        <w:rPr>
          <w:sz w:val="28"/>
          <w:szCs w:val="28"/>
        </w:rPr>
        <w:t>20</w:t>
      </w:r>
      <w:r w:rsidR="00803B42">
        <w:rPr>
          <w:sz w:val="28"/>
          <w:szCs w:val="28"/>
        </w:rPr>
        <w:t>20</w:t>
      </w:r>
      <w:proofErr w:type="gramEnd"/>
      <w:r>
        <w:rPr>
          <w:sz w:val="28"/>
          <w:szCs w:val="28"/>
        </w:rPr>
        <w:t xml:space="preserve"> </w:t>
      </w:r>
      <w:r w:rsidRPr="00213885">
        <w:rPr>
          <w:sz w:val="28"/>
          <w:szCs w:val="28"/>
        </w:rPr>
        <w:t xml:space="preserve">года                                                             № </w:t>
      </w:r>
      <w:r>
        <w:rPr>
          <w:sz w:val="28"/>
          <w:szCs w:val="28"/>
        </w:rPr>
        <w:t xml:space="preserve">10 </w:t>
      </w:r>
      <w:r w:rsidRPr="00213885">
        <w:rPr>
          <w:sz w:val="28"/>
          <w:szCs w:val="28"/>
        </w:rPr>
        <w:t>-П</w:t>
      </w:r>
    </w:p>
    <w:p w:rsidR="00115E99" w:rsidRDefault="00115E99" w:rsidP="00115E99">
      <w:pPr>
        <w:rPr>
          <w:sz w:val="28"/>
          <w:szCs w:val="28"/>
        </w:rPr>
      </w:pPr>
    </w:p>
    <w:p w:rsidR="00115E99" w:rsidRDefault="00115E99" w:rsidP="00115E99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 xml:space="preserve">с. </w:t>
      </w:r>
      <w:proofErr w:type="spellStart"/>
      <w:r w:rsidRPr="00926B1C">
        <w:rPr>
          <w:sz w:val="28"/>
          <w:szCs w:val="28"/>
        </w:rPr>
        <w:t>Латышовка</w:t>
      </w:r>
      <w:proofErr w:type="spellEnd"/>
    </w:p>
    <w:p w:rsidR="00115E99" w:rsidRPr="007C57C7" w:rsidRDefault="00115E99" w:rsidP="00115E99">
      <w:pPr>
        <w:rPr>
          <w:sz w:val="28"/>
          <w:szCs w:val="28"/>
        </w:rPr>
      </w:pPr>
    </w:p>
    <w:p w:rsidR="00115E99" w:rsidRPr="0004368A" w:rsidRDefault="00115E99" w:rsidP="00115E99">
      <w:pPr>
        <w:pStyle w:val="a5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4368A">
        <w:rPr>
          <w:rFonts w:ascii="Times New Roman" w:hAnsi="Times New Roman" w:cs="Times New Roman"/>
          <w:b/>
          <w:sz w:val="28"/>
          <w:szCs w:val="28"/>
        </w:rPr>
        <w:t xml:space="preserve"> Об утверждении муниципальной   Програм</w:t>
      </w: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04368A">
        <w:rPr>
          <w:rFonts w:ascii="Times New Roman" w:hAnsi="Times New Roman" w:cs="Times New Roman"/>
          <w:b/>
          <w:sz w:val="28"/>
          <w:szCs w:val="28"/>
        </w:rPr>
        <w:t>ы</w:t>
      </w:r>
    </w:p>
    <w:p w:rsidR="00115E99" w:rsidRDefault="00115E99" w:rsidP="00115E99">
      <w:pPr>
        <w:pStyle w:val="a5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"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Противопожарная  б</w:t>
      </w:r>
      <w:r w:rsidRPr="00841044">
        <w:rPr>
          <w:rFonts w:ascii="Times New Roman" w:hAnsi="Times New Roman" w:cs="Times New Roman"/>
          <w:b/>
          <w:sz w:val="28"/>
          <w:szCs w:val="28"/>
        </w:rPr>
        <w:t>езопасность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на территории </w:t>
      </w:r>
    </w:p>
    <w:p w:rsidR="00115E99" w:rsidRDefault="00115E99" w:rsidP="00115E99">
      <w:pPr>
        <w:pStyle w:val="a5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Латышовского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сельского поселения </w:t>
      </w:r>
      <w:r w:rsidRPr="0084104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на 20</w:t>
      </w:r>
      <w:r w:rsidR="00803B42"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>-202</w:t>
      </w:r>
      <w:r w:rsidR="00803B42">
        <w:rPr>
          <w:rFonts w:ascii="Times New Roman" w:hAnsi="Times New Roman" w:cs="Times New Roman"/>
          <w:b/>
          <w:sz w:val="28"/>
          <w:szCs w:val="28"/>
        </w:rPr>
        <w:t>1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1044">
        <w:rPr>
          <w:rFonts w:ascii="Times New Roman" w:hAnsi="Times New Roman" w:cs="Times New Roman"/>
          <w:b/>
          <w:sz w:val="28"/>
          <w:szCs w:val="28"/>
        </w:rPr>
        <w:t xml:space="preserve"> годы"</w:t>
      </w:r>
    </w:p>
    <w:p w:rsidR="00115E99" w:rsidRPr="00841044" w:rsidRDefault="00115E99" w:rsidP="00115E99">
      <w:pPr>
        <w:pStyle w:val="a5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15E99" w:rsidRPr="0004368A" w:rsidRDefault="00115E99" w:rsidP="00115E99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04368A">
        <w:rPr>
          <w:rFonts w:ascii="Times New Roman" w:eastAsia="Times New Roman" w:hAnsi="Times New Roman"/>
          <w:sz w:val="28"/>
          <w:szCs w:val="28"/>
          <w:lang w:eastAsia="ru-RU"/>
        </w:rPr>
        <w:t>В целях повышения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эффективности проведения в 2017-2018</w:t>
      </w:r>
      <w:r w:rsidRPr="0004368A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годах комплекса мероприятий, направленных на профилактику пожаров и обеспечения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04368A">
        <w:rPr>
          <w:rFonts w:ascii="Times New Roman" w:eastAsia="Times New Roman" w:hAnsi="Times New Roman"/>
          <w:sz w:val="28"/>
          <w:szCs w:val="28"/>
          <w:lang w:eastAsia="ru-RU"/>
        </w:rPr>
        <w:t xml:space="preserve"> первичных мер пожарной </w:t>
      </w:r>
      <w:proofErr w:type="gramStart"/>
      <w:r w:rsidRPr="0004368A">
        <w:rPr>
          <w:rFonts w:ascii="Times New Roman" w:eastAsia="Times New Roman" w:hAnsi="Times New Roman"/>
          <w:sz w:val="28"/>
          <w:szCs w:val="28"/>
          <w:lang w:eastAsia="ru-RU"/>
        </w:rPr>
        <w:t>безопасности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368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436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соответствии с Федеральными законами </w:t>
      </w:r>
      <w:r w:rsidRPr="00841044">
        <w:rPr>
          <w:rFonts w:ascii="Times New Roman" w:hAnsi="Times New Roman" w:cs="Times New Roman"/>
          <w:sz w:val="28"/>
          <w:szCs w:val="28"/>
        </w:rPr>
        <w:t xml:space="preserve"> от 06.10.2003 № 131-ФЗ "Об общих принципах организации местного самоуправления в Рос</w:t>
      </w:r>
      <w:r>
        <w:rPr>
          <w:rFonts w:ascii="Times New Roman" w:hAnsi="Times New Roman" w:cs="Times New Roman"/>
          <w:sz w:val="28"/>
          <w:szCs w:val="28"/>
        </w:rPr>
        <w:t xml:space="preserve">сийской Федерации", </w:t>
      </w:r>
      <w:r w:rsidRPr="0004368A">
        <w:rPr>
          <w:rFonts w:ascii="Times New Roman" w:eastAsia="Times New Roman" w:hAnsi="Times New Roman"/>
          <w:sz w:val="28"/>
          <w:szCs w:val="28"/>
          <w:lang w:eastAsia="ru-RU"/>
        </w:rPr>
        <w:t>от 21.12.1994 № 69-ФЗ «О пожарной безопасности»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администрация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</w:p>
    <w:p w:rsidR="00115E99" w:rsidRPr="00841044" w:rsidRDefault="00115E99" w:rsidP="00115E99">
      <w:pPr>
        <w:pStyle w:val="aa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841044">
        <w:rPr>
          <w:rFonts w:ascii="Times New Roman" w:hAnsi="Times New Roman" w:cs="Times New Roman"/>
          <w:sz w:val="28"/>
          <w:szCs w:val="28"/>
        </w:rPr>
        <w:t>:</w:t>
      </w:r>
    </w:p>
    <w:p w:rsidR="00115E99" w:rsidRPr="00841044" w:rsidRDefault="00115E99" w:rsidP="00115E99">
      <w:pPr>
        <w:pStyle w:val="a5"/>
        <w:tabs>
          <w:tab w:val="left" w:pos="3060"/>
        </w:tabs>
        <w:ind w:right="-5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41044">
        <w:rPr>
          <w:rFonts w:ascii="Times New Roman" w:hAnsi="Times New Roman" w:cs="Times New Roman"/>
          <w:sz w:val="28"/>
          <w:szCs w:val="28"/>
        </w:rPr>
        <w:t>1.  Утвердить муниципальную программу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1044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   "Противопожарная </w:t>
      </w:r>
      <w:proofErr w:type="gramStart"/>
      <w:r>
        <w:rPr>
          <w:rFonts w:ascii="Times New Roman" w:hAnsi="Times New Roman" w:cs="Times New Roman"/>
          <w:sz w:val="28"/>
          <w:szCs w:val="28"/>
        </w:rPr>
        <w:t>б</w:t>
      </w:r>
      <w:r w:rsidRPr="00841044">
        <w:rPr>
          <w:rFonts w:ascii="Times New Roman" w:hAnsi="Times New Roman" w:cs="Times New Roman"/>
          <w:sz w:val="28"/>
          <w:szCs w:val="28"/>
        </w:rPr>
        <w:t xml:space="preserve">езопасность </w:t>
      </w:r>
      <w:r>
        <w:rPr>
          <w:rFonts w:ascii="Times New Roman" w:hAnsi="Times New Roman" w:cs="Times New Roman"/>
          <w:sz w:val="28"/>
          <w:szCs w:val="28"/>
        </w:rPr>
        <w:t xml:space="preserve">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841044">
        <w:rPr>
          <w:rFonts w:ascii="Times New Roman" w:hAnsi="Times New Roman" w:cs="Times New Roman"/>
          <w:sz w:val="28"/>
          <w:szCs w:val="28"/>
        </w:rPr>
        <w:t xml:space="preserve"> на 201</w:t>
      </w:r>
      <w:r>
        <w:rPr>
          <w:rFonts w:ascii="Times New Roman" w:hAnsi="Times New Roman" w:cs="Times New Roman"/>
          <w:sz w:val="28"/>
          <w:szCs w:val="28"/>
        </w:rPr>
        <w:t>9-2020</w:t>
      </w:r>
      <w:r w:rsidRPr="00841044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1044">
        <w:rPr>
          <w:rFonts w:ascii="Times New Roman" w:hAnsi="Times New Roman" w:cs="Times New Roman"/>
          <w:sz w:val="28"/>
          <w:szCs w:val="28"/>
        </w:rPr>
        <w:t>"; (прилагается).</w:t>
      </w:r>
    </w:p>
    <w:p w:rsidR="00115E99" w:rsidRPr="00841044" w:rsidRDefault="00115E99" w:rsidP="00115E99">
      <w:pPr>
        <w:pStyle w:val="a5"/>
        <w:tabs>
          <w:tab w:val="left" w:pos="3060"/>
        </w:tabs>
        <w:ind w:right="-5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41044">
        <w:rPr>
          <w:rFonts w:ascii="Times New Roman" w:hAnsi="Times New Roman" w:cs="Times New Roman"/>
          <w:sz w:val="28"/>
          <w:szCs w:val="28"/>
        </w:rPr>
        <w:t>2.  Опубликовать настоящее постановле</w:t>
      </w:r>
      <w:r>
        <w:rPr>
          <w:rFonts w:ascii="Times New Roman" w:hAnsi="Times New Roman" w:cs="Times New Roman"/>
          <w:sz w:val="28"/>
          <w:szCs w:val="28"/>
        </w:rPr>
        <w:t xml:space="preserve">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в  информационном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бюллетене</w:t>
      </w:r>
      <w:r w:rsidRPr="00841044">
        <w:rPr>
          <w:rFonts w:ascii="Times New Roman" w:hAnsi="Times New Roman" w:cs="Times New Roman"/>
          <w:sz w:val="28"/>
          <w:szCs w:val="28"/>
        </w:rPr>
        <w:t xml:space="preserve"> и разместить на официально</w:t>
      </w:r>
      <w:r>
        <w:rPr>
          <w:rFonts w:ascii="Times New Roman" w:hAnsi="Times New Roman" w:cs="Times New Roman"/>
          <w:sz w:val="28"/>
          <w:szCs w:val="28"/>
        </w:rPr>
        <w:t xml:space="preserve">м сайте администрации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841044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115E99" w:rsidRDefault="00115E99" w:rsidP="00115E99">
      <w:pPr>
        <w:pStyle w:val="a5"/>
        <w:tabs>
          <w:tab w:val="left" w:pos="3060"/>
        </w:tabs>
        <w:ind w:right="-5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 </w:t>
      </w:r>
      <w:r w:rsidRPr="00841044">
        <w:rPr>
          <w:rFonts w:ascii="Times New Roman" w:hAnsi="Times New Roman" w:cs="Times New Roman"/>
          <w:sz w:val="28"/>
          <w:szCs w:val="28"/>
        </w:rPr>
        <w:t xml:space="preserve"> Контроль </w:t>
      </w:r>
      <w:proofErr w:type="gramStart"/>
      <w:r w:rsidRPr="00841044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1044">
        <w:rPr>
          <w:rFonts w:ascii="Times New Roman" w:hAnsi="Times New Roman" w:cs="Times New Roman"/>
          <w:sz w:val="28"/>
          <w:szCs w:val="28"/>
        </w:rPr>
        <w:t xml:space="preserve"> выполнением</w:t>
      </w:r>
      <w:proofErr w:type="gramEnd"/>
      <w:r w:rsidRPr="00841044">
        <w:rPr>
          <w:rFonts w:ascii="Times New Roman" w:hAnsi="Times New Roman" w:cs="Times New Roman"/>
          <w:sz w:val="28"/>
          <w:szCs w:val="28"/>
        </w:rPr>
        <w:t xml:space="preserve"> настоящего постановления  оставляю за собой.   </w:t>
      </w:r>
    </w:p>
    <w:p w:rsidR="00115E99" w:rsidRDefault="00115E99" w:rsidP="00115E99">
      <w:pPr>
        <w:pStyle w:val="a5"/>
        <w:tabs>
          <w:tab w:val="left" w:pos="3060"/>
        </w:tabs>
        <w:ind w:right="-5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15E99" w:rsidRDefault="00115E99" w:rsidP="00115E99">
      <w:pPr>
        <w:pStyle w:val="a5"/>
        <w:tabs>
          <w:tab w:val="left" w:pos="3060"/>
        </w:tabs>
        <w:ind w:right="-5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15E99" w:rsidRPr="00841044" w:rsidRDefault="00115E99" w:rsidP="00115E99">
      <w:pPr>
        <w:pStyle w:val="a5"/>
        <w:tabs>
          <w:tab w:val="left" w:pos="3060"/>
        </w:tabs>
        <w:ind w:right="-5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4104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15E99" w:rsidRDefault="00115E99" w:rsidP="00115E99">
      <w:pPr>
        <w:jc w:val="both"/>
        <w:rPr>
          <w:sz w:val="28"/>
          <w:szCs w:val="28"/>
        </w:rPr>
      </w:pPr>
      <w:proofErr w:type="gramStart"/>
      <w:r w:rsidRPr="00841044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Латышовского</w:t>
      </w:r>
      <w:proofErr w:type="spellEnd"/>
      <w:proofErr w:type="gramEnd"/>
      <w:r>
        <w:rPr>
          <w:sz w:val="28"/>
          <w:szCs w:val="28"/>
        </w:rPr>
        <w:t xml:space="preserve"> </w:t>
      </w:r>
    </w:p>
    <w:p w:rsidR="00115E99" w:rsidRPr="00841044" w:rsidRDefault="00115E99" w:rsidP="00115E99">
      <w:pPr>
        <w:jc w:val="both"/>
        <w:rPr>
          <w:sz w:val="28"/>
          <w:szCs w:val="28"/>
        </w:rPr>
      </w:pPr>
      <w:r w:rsidRPr="00841044">
        <w:rPr>
          <w:sz w:val="28"/>
          <w:szCs w:val="28"/>
        </w:rPr>
        <w:t>с</w:t>
      </w:r>
      <w:r>
        <w:rPr>
          <w:sz w:val="28"/>
          <w:szCs w:val="28"/>
        </w:rPr>
        <w:t>ельского поселения</w:t>
      </w:r>
      <w:r>
        <w:rPr>
          <w:sz w:val="28"/>
          <w:szCs w:val="28"/>
        </w:rPr>
        <w:tab/>
        <w:t xml:space="preserve"> </w:t>
      </w:r>
      <w:r w:rsidRPr="00841044">
        <w:rPr>
          <w:sz w:val="28"/>
          <w:szCs w:val="28"/>
        </w:rPr>
        <w:t xml:space="preserve">     </w:t>
      </w:r>
      <w:r w:rsidRPr="00841044">
        <w:rPr>
          <w:sz w:val="28"/>
          <w:szCs w:val="28"/>
        </w:rPr>
        <w:tab/>
        <w:t xml:space="preserve">                                       </w:t>
      </w:r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Р.А.Арюкова</w:t>
      </w:r>
      <w:proofErr w:type="spellEnd"/>
      <w:r w:rsidRPr="00841044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              </w:t>
      </w:r>
    </w:p>
    <w:p w:rsidR="00115E99" w:rsidRPr="00841044" w:rsidRDefault="00115E99" w:rsidP="00115E99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115E99" w:rsidRDefault="00115E99" w:rsidP="00115E99">
      <w:pPr>
        <w:autoSpaceDE w:val="0"/>
        <w:autoSpaceDN w:val="0"/>
        <w:adjustRightInd w:val="0"/>
      </w:pPr>
    </w:p>
    <w:p w:rsidR="00115E99" w:rsidRDefault="00115E99" w:rsidP="00115E99">
      <w:pPr>
        <w:autoSpaceDE w:val="0"/>
        <w:autoSpaceDN w:val="0"/>
        <w:adjustRightInd w:val="0"/>
      </w:pPr>
    </w:p>
    <w:p w:rsidR="00115E99" w:rsidRDefault="00115E99" w:rsidP="00115E99">
      <w:pPr>
        <w:autoSpaceDE w:val="0"/>
        <w:autoSpaceDN w:val="0"/>
        <w:adjustRightInd w:val="0"/>
      </w:pPr>
    </w:p>
    <w:p w:rsidR="00115E99" w:rsidRPr="00B025CE" w:rsidRDefault="00115E99" w:rsidP="00115E99">
      <w:pPr>
        <w:autoSpaceDE w:val="0"/>
        <w:autoSpaceDN w:val="0"/>
        <w:adjustRightInd w:val="0"/>
        <w:jc w:val="right"/>
      </w:pPr>
      <w:r w:rsidRPr="00B025CE">
        <w:t xml:space="preserve">Утверждена </w:t>
      </w:r>
    </w:p>
    <w:p w:rsidR="00115E99" w:rsidRPr="00B025CE" w:rsidRDefault="00115E99" w:rsidP="00115E99">
      <w:pPr>
        <w:autoSpaceDE w:val="0"/>
        <w:autoSpaceDN w:val="0"/>
        <w:adjustRightInd w:val="0"/>
        <w:jc w:val="right"/>
      </w:pPr>
      <w:r w:rsidRPr="00B025CE">
        <w:t>постановлением администрации</w:t>
      </w:r>
    </w:p>
    <w:p w:rsidR="00115E99" w:rsidRPr="00B025CE" w:rsidRDefault="00115E99" w:rsidP="00115E99">
      <w:pPr>
        <w:autoSpaceDE w:val="0"/>
        <w:autoSpaceDN w:val="0"/>
        <w:adjustRightInd w:val="0"/>
        <w:jc w:val="right"/>
      </w:pPr>
      <w:proofErr w:type="spellStart"/>
      <w:r>
        <w:t>Латышовского</w:t>
      </w:r>
      <w:proofErr w:type="spellEnd"/>
      <w:r>
        <w:t xml:space="preserve"> сельского поселения </w:t>
      </w:r>
    </w:p>
    <w:p w:rsidR="00115E99" w:rsidRPr="00B025CE" w:rsidRDefault="00115E99" w:rsidP="00115E99">
      <w:pPr>
        <w:autoSpaceDE w:val="0"/>
        <w:autoSpaceDN w:val="0"/>
        <w:adjustRightInd w:val="0"/>
        <w:jc w:val="right"/>
      </w:pPr>
      <w:proofErr w:type="gramStart"/>
      <w:r>
        <w:t>от  01</w:t>
      </w:r>
      <w:proofErr w:type="gramEnd"/>
      <w:r>
        <w:t xml:space="preserve"> февраля 2019  года № 10</w:t>
      </w:r>
    </w:p>
    <w:p w:rsidR="00115E99" w:rsidRPr="00B025CE" w:rsidRDefault="00115E99" w:rsidP="00115E99">
      <w:pPr>
        <w:spacing w:line="100" w:lineRule="atLeast"/>
        <w:ind w:firstLine="697"/>
        <w:jc w:val="right"/>
      </w:pPr>
    </w:p>
    <w:p w:rsidR="00115E99" w:rsidRPr="0004368A" w:rsidRDefault="00115E99" w:rsidP="00115E99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04368A">
        <w:rPr>
          <w:rStyle w:val="a4"/>
          <w:rFonts w:ascii="Times New Roman" w:hAnsi="Times New Roman" w:cs="Times New Roman"/>
          <w:b w:val="0"/>
          <w:bCs/>
          <w:sz w:val="28"/>
          <w:szCs w:val="28"/>
        </w:rPr>
        <w:t xml:space="preserve">Муниципальная программа </w:t>
      </w:r>
    </w:p>
    <w:p w:rsidR="00115E99" w:rsidRDefault="00115E99" w:rsidP="00115E99">
      <w:pPr>
        <w:jc w:val="center"/>
        <w:rPr>
          <w:sz w:val="28"/>
          <w:szCs w:val="28"/>
        </w:rPr>
      </w:pPr>
      <w:r w:rsidRPr="0004368A">
        <w:rPr>
          <w:sz w:val="28"/>
          <w:szCs w:val="28"/>
        </w:rPr>
        <w:t>«</w:t>
      </w:r>
      <w:proofErr w:type="gramStart"/>
      <w:r>
        <w:rPr>
          <w:sz w:val="28"/>
          <w:szCs w:val="28"/>
        </w:rPr>
        <w:t>Противопожарная  б</w:t>
      </w:r>
      <w:r w:rsidRPr="0004368A">
        <w:rPr>
          <w:sz w:val="28"/>
          <w:szCs w:val="28"/>
        </w:rPr>
        <w:t>езопасность</w:t>
      </w:r>
      <w:proofErr w:type="gramEnd"/>
      <w:r>
        <w:rPr>
          <w:sz w:val="28"/>
          <w:szCs w:val="28"/>
        </w:rPr>
        <w:t xml:space="preserve"> на территории </w:t>
      </w:r>
      <w:r w:rsidRPr="0004368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Латышовского</w:t>
      </w:r>
      <w:proofErr w:type="spellEnd"/>
    </w:p>
    <w:p w:rsidR="00115E99" w:rsidRPr="0004368A" w:rsidRDefault="00115E99" w:rsidP="00115E99">
      <w:pPr>
        <w:jc w:val="center"/>
        <w:rPr>
          <w:sz w:val="28"/>
          <w:szCs w:val="28"/>
        </w:rPr>
      </w:pPr>
      <w:r w:rsidRPr="0004368A">
        <w:rPr>
          <w:sz w:val="28"/>
          <w:szCs w:val="28"/>
        </w:rPr>
        <w:t>с</w:t>
      </w:r>
      <w:r>
        <w:rPr>
          <w:sz w:val="28"/>
          <w:szCs w:val="28"/>
        </w:rPr>
        <w:t xml:space="preserve">ельского </w:t>
      </w:r>
      <w:proofErr w:type="gramStart"/>
      <w:r>
        <w:rPr>
          <w:sz w:val="28"/>
          <w:szCs w:val="28"/>
        </w:rPr>
        <w:t xml:space="preserve">поселения </w:t>
      </w:r>
      <w:r w:rsidRPr="0004368A">
        <w:rPr>
          <w:sz w:val="28"/>
          <w:szCs w:val="28"/>
        </w:rPr>
        <w:t xml:space="preserve"> на</w:t>
      </w:r>
      <w:proofErr w:type="gramEnd"/>
      <w:r w:rsidRPr="0004368A">
        <w:rPr>
          <w:sz w:val="28"/>
          <w:szCs w:val="28"/>
        </w:rPr>
        <w:t xml:space="preserve"> </w:t>
      </w:r>
      <w:r>
        <w:rPr>
          <w:sz w:val="28"/>
          <w:szCs w:val="28"/>
        </w:rPr>
        <w:t>2019-2020</w:t>
      </w:r>
      <w:r w:rsidRPr="0004368A">
        <w:rPr>
          <w:sz w:val="28"/>
          <w:szCs w:val="28"/>
        </w:rPr>
        <w:t xml:space="preserve"> годы»</w:t>
      </w:r>
    </w:p>
    <w:p w:rsidR="00115E99" w:rsidRPr="0004368A" w:rsidRDefault="00115E99" w:rsidP="00115E99">
      <w:pPr>
        <w:jc w:val="center"/>
        <w:rPr>
          <w:sz w:val="28"/>
          <w:szCs w:val="28"/>
        </w:rPr>
      </w:pPr>
      <w:r w:rsidRPr="0004368A">
        <w:rPr>
          <w:sz w:val="28"/>
          <w:szCs w:val="28"/>
        </w:rPr>
        <w:t>Паспорт программы</w:t>
      </w:r>
    </w:p>
    <w:tbl>
      <w:tblPr>
        <w:tblW w:w="13132" w:type="dxa"/>
        <w:tblInd w:w="109" w:type="dxa"/>
        <w:tblLayout w:type="fixed"/>
        <w:tblLook w:val="0000" w:firstRow="0" w:lastRow="0" w:firstColumn="0" w:lastColumn="0" w:noHBand="0" w:noVBand="0"/>
      </w:tblPr>
      <w:tblGrid>
        <w:gridCol w:w="3079"/>
        <w:gridCol w:w="1173"/>
        <w:gridCol w:w="2580"/>
        <w:gridCol w:w="3427"/>
        <w:gridCol w:w="88"/>
        <w:gridCol w:w="328"/>
        <w:gridCol w:w="1259"/>
        <w:gridCol w:w="1198"/>
      </w:tblGrid>
      <w:tr w:rsidR="00115E99" w:rsidRPr="0004368A" w:rsidTr="006B22B9">
        <w:trPr>
          <w:gridAfter w:val="3"/>
          <w:wAfter w:w="2785" w:type="dxa"/>
        </w:trPr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8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368A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7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724B1F" w:rsidRDefault="00115E99" w:rsidP="006B22B9">
            <w:pPr>
              <w:jc w:val="center"/>
              <w:rPr>
                <w:sz w:val="28"/>
                <w:szCs w:val="28"/>
              </w:rPr>
            </w:pPr>
            <w:r>
              <w:t xml:space="preserve"> </w:t>
            </w:r>
            <w:proofErr w:type="gramStart"/>
            <w:r w:rsidRPr="00724B1F">
              <w:rPr>
                <w:sz w:val="28"/>
                <w:szCs w:val="28"/>
              </w:rPr>
              <w:t>Противопожарная  безопасность</w:t>
            </w:r>
            <w:proofErr w:type="gramEnd"/>
            <w:r w:rsidRPr="00724B1F">
              <w:rPr>
                <w:sz w:val="28"/>
                <w:szCs w:val="28"/>
              </w:rPr>
              <w:t xml:space="preserve"> на территории </w:t>
            </w:r>
            <w:proofErr w:type="spellStart"/>
            <w:r>
              <w:rPr>
                <w:sz w:val="28"/>
                <w:szCs w:val="28"/>
              </w:rPr>
              <w:t>Латышов</w:t>
            </w:r>
            <w:r w:rsidRPr="00724B1F">
              <w:rPr>
                <w:sz w:val="28"/>
                <w:szCs w:val="28"/>
              </w:rPr>
              <w:t>ского</w:t>
            </w:r>
            <w:proofErr w:type="spellEnd"/>
            <w:r w:rsidRPr="00724B1F">
              <w:rPr>
                <w:sz w:val="28"/>
                <w:szCs w:val="28"/>
              </w:rPr>
              <w:t xml:space="preserve"> сельского поселения  на 201</w:t>
            </w:r>
            <w:r>
              <w:rPr>
                <w:sz w:val="28"/>
                <w:szCs w:val="28"/>
              </w:rPr>
              <w:t>9</w:t>
            </w:r>
            <w:r w:rsidRPr="00724B1F">
              <w:rPr>
                <w:sz w:val="28"/>
                <w:szCs w:val="28"/>
              </w:rPr>
              <w:t>-20</w:t>
            </w:r>
            <w:r>
              <w:rPr>
                <w:sz w:val="28"/>
                <w:szCs w:val="28"/>
              </w:rPr>
              <w:t>20</w:t>
            </w:r>
            <w:r w:rsidRPr="00724B1F">
              <w:rPr>
                <w:sz w:val="28"/>
                <w:szCs w:val="28"/>
              </w:rPr>
              <w:t xml:space="preserve"> годы</w:t>
            </w:r>
          </w:p>
        </w:tc>
      </w:tr>
      <w:tr w:rsidR="00115E99" w:rsidRPr="0004368A" w:rsidTr="006B22B9">
        <w:trPr>
          <w:gridAfter w:val="3"/>
          <w:wAfter w:w="2785" w:type="dxa"/>
        </w:trPr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8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368A">
              <w:rPr>
                <w:rFonts w:ascii="Times New Roman" w:hAnsi="Times New Roman" w:cs="Times New Roman"/>
                <w:sz w:val="28"/>
                <w:szCs w:val="28"/>
              </w:rPr>
              <w:t>Цели муниципальной программы</w:t>
            </w:r>
          </w:p>
        </w:tc>
        <w:tc>
          <w:tcPr>
            <w:tcW w:w="7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368A">
              <w:rPr>
                <w:rFonts w:ascii="Times New Roman" w:hAnsi="Times New Roman" w:cs="Times New Roman"/>
                <w:sz w:val="28"/>
                <w:szCs w:val="28"/>
              </w:rPr>
              <w:t xml:space="preserve">Укрепление системы обеспечения пожарной безопасности на территории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Латышовского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04368A">
              <w:rPr>
                <w:rFonts w:ascii="Times New Roman" w:hAnsi="Times New Roman" w:cs="Times New Roman"/>
                <w:sz w:val="28"/>
                <w:szCs w:val="28"/>
              </w:rPr>
              <w:t xml:space="preserve"> – организация и обеспечение первичных мер пожарной безопасности</w:t>
            </w:r>
          </w:p>
        </w:tc>
      </w:tr>
      <w:tr w:rsidR="00115E99" w:rsidRPr="0004368A" w:rsidTr="006B22B9">
        <w:trPr>
          <w:gridAfter w:val="3"/>
          <w:wAfter w:w="2785" w:type="dxa"/>
          <w:trHeight w:val="1228"/>
        </w:trPr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8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368A">
              <w:rPr>
                <w:rFonts w:ascii="Times New Roman" w:hAnsi="Times New Roman" w:cs="Times New Roman"/>
                <w:sz w:val="28"/>
                <w:szCs w:val="28"/>
              </w:rPr>
              <w:t>Задачи муниципальной программы</w:t>
            </w:r>
          </w:p>
        </w:tc>
        <w:tc>
          <w:tcPr>
            <w:tcW w:w="7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spacing w:before="100" w:after="100"/>
              <w:rPr>
                <w:sz w:val="28"/>
                <w:szCs w:val="28"/>
              </w:rPr>
            </w:pPr>
            <w:r w:rsidRPr="0004368A">
              <w:rPr>
                <w:sz w:val="28"/>
                <w:szCs w:val="28"/>
              </w:rPr>
              <w:t xml:space="preserve"> организация и осуществление профилактики пожаров </w:t>
            </w:r>
            <w:r>
              <w:rPr>
                <w:sz w:val="28"/>
                <w:szCs w:val="28"/>
              </w:rPr>
              <w:t xml:space="preserve">на </w:t>
            </w:r>
            <w:proofErr w:type="gramStart"/>
            <w:r>
              <w:rPr>
                <w:sz w:val="28"/>
                <w:szCs w:val="28"/>
              </w:rPr>
              <w:t>территории  сельского</w:t>
            </w:r>
            <w:proofErr w:type="gramEnd"/>
            <w:r>
              <w:rPr>
                <w:sz w:val="28"/>
                <w:szCs w:val="28"/>
              </w:rPr>
              <w:t xml:space="preserve"> поселения</w:t>
            </w:r>
            <w:r w:rsidRPr="0004368A">
              <w:rPr>
                <w:sz w:val="28"/>
                <w:szCs w:val="28"/>
              </w:rPr>
              <w:t xml:space="preserve">, проведение мероприятий по повышению уровня пожарной безопасности в населенных пунктах, обучение населения мерам пожарной безопасности; </w:t>
            </w:r>
          </w:p>
          <w:p w:rsidR="00115E99" w:rsidRPr="0004368A" w:rsidRDefault="00115E99" w:rsidP="006B22B9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5E99" w:rsidRPr="0004368A" w:rsidTr="006B22B9">
        <w:trPr>
          <w:gridAfter w:val="3"/>
          <w:wAfter w:w="2785" w:type="dxa"/>
        </w:trPr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8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368A">
              <w:rPr>
                <w:rFonts w:ascii="Times New Roman" w:hAnsi="Times New Roman" w:cs="Times New Roman"/>
                <w:sz w:val="28"/>
                <w:szCs w:val="28"/>
              </w:rPr>
              <w:t>Заказчик муниципальной программы</w:t>
            </w:r>
          </w:p>
        </w:tc>
        <w:tc>
          <w:tcPr>
            <w:tcW w:w="7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4368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Латышовского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сельского поселения </w:t>
            </w:r>
          </w:p>
        </w:tc>
      </w:tr>
      <w:tr w:rsidR="00115E99" w:rsidRPr="0004368A" w:rsidTr="006B22B9">
        <w:trPr>
          <w:gridAfter w:val="3"/>
          <w:wAfter w:w="2785" w:type="dxa"/>
          <w:trHeight w:val="571"/>
        </w:trPr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8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368A">
              <w:rPr>
                <w:rFonts w:ascii="Times New Roman" w:hAnsi="Times New Roman" w:cs="Times New Roman"/>
                <w:sz w:val="28"/>
                <w:szCs w:val="28"/>
              </w:rPr>
              <w:t>Координатор муниципальной программы</w:t>
            </w:r>
          </w:p>
        </w:tc>
        <w:tc>
          <w:tcPr>
            <w:tcW w:w="7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4368A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Латышовского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</w:p>
        </w:tc>
      </w:tr>
      <w:tr w:rsidR="00115E99" w:rsidRPr="0004368A" w:rsidTr="006B22B9">
        <w:trPr>
          <w:gridAfter w:val="3"/>
          <w:wAfter w:w="2785" w:type="dxa"/>
        </w:trPr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8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368A">
              <w:rPr>
                <w:rFonts w:ascii="Times New Roman" w:hAnsi="Times New Roman" w:cs="Times New Roman"/>
                <w:sz w:val="28"/>
                <w:szCs w:val="28"/>
              </w:rPr>
              <w:t>Сроки реализации муниципальной программы</w:t>
            </w:r>
          </w:p>
        </w:tc>
        <w:tc>
          <w:tcPr>
            <w:tcW w:w="7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2019-2020</w:t>
            </w:r>
            <w:r w:rsidRPr="0004368A">
              <w:rPr>
                <w:rFonts w:ascii="Times New Roman" w:hAnsi="Times New Roman" w:cs="Times New Roman"/>
                <w:sz w:val="28"/>
                <w:szCs w:val="28"/>
              </w:rPr>
              <w:t>годы</w:t>
            </w:r>
          </w:p>
        </w:tc>
      </w:tr>
      <w:tr w:rsidR="00115E99" w:rsidRPr="0004368A" w:rsidTr="006B22B9">
        <w:trPr>
          <w:gridAfter w:val="3"/>
          <w:wAfter w:w="2785" w:type="dxa"/>
          <w:trHeight w:val="605"/>
        </w:trPr>
        <w:tc>
          <w:tcPr>
            <w:tcW w:w="307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8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368A">
              <w:rPr>
                <w:rFonts w:ascii="Times New Roman" w:hAnsi="Times New Roman" w:cs="Times New Roman"/>
                <w:sz w:val="28"/>
                <w:szCs w:val="28"/>
              </w:rPr>
              <w:t>Источники финансирования муниципальной программы,</w:t>
            </w:r>
          </w:p>
          <w:p w:rsidR="00115E99" w:rsidRPr="0004368A" w:rsidRDefault="00115E99" w:rsidP="006B22B9">
            <w:pPr>
              <w:pStyle w:val="a8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368A">
              <w:rPr>
                <w:rFonts w:ascii="Times New Roman" w:hAnsi="Times New Roman" w:cs="Times New Roman"/>
                <w:sz w:val="28"/>
                <w:szCs w:val="28"/>
              </w:rPr>
              <w:t>в том числе по годам:</w:t>
            </w:r>
          </w:p>
        </w:tc>
        <w:tc>
          <w:tcPr>
            <w:tcW w:w="7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68A">
              <w:rPr>
                <w:rFonts w:ascii="Times New Roman" w:hAnsi="Times New Roman" w:cs="Times New Roman"/>
                <w:sz w:val="28"/>
                <w:szCs w:val="28"/>
              </w:rPr>
              <w:t xml:space="preserve">Расходы </w:t>
            </w:r>
            <w:proofErr w:type="gramStart"/>
            <w:r w:rsidRPr="0004368A">
              <w:rPr>
                <w:rFonts w:ascii="Times New Roman" w:hAnsi="Times New Roman" w:cs="Times New Roman"/>
                <w:sz w:val="28"/>
                <w:szCs w:val="28"/>
              </w:rPr>
              <w:t>( рублей</w:t>
            </w:r>
            <w:proofErr w:type="gramEnd"/>
            <w:r w:rsidRPr="0004368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15E99" w:rsidRPr="0004368A" w:rsidTr="00B72A4E">
        <w:trPr>
          <w:gridAfter w:val="2"/>
          <w:wAfter w:w="2457" w:type="dxa"/>
          <w:trHeight w:val="900"/>
        </w:trPr>
        <w:tc>
          <w:tcPr>
            <w:tcW w:w="307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8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68A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15E99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68A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04368A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  <w:p w:rsidR="00115E99" w:rsidRPr="0004368A" w:rsidRDefault="00115E99" w:rsidP="006B22B9">
            <w:pPr>
              <w:pStyle w:val="a7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</w:t>
            </w:r>
          </w:p>
        </w:tc>
        <w:tc>
          <w:tcPr>
            <w:tcW w:w="3427" w:type="dxa"/>
            <w:tcBorders>
              <w:top w:val="single" w:sz="4" w:space="0" w:color="000000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15E99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68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04368A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  <w:p w:rsidR="00115E99" w:rsidRPr="0004368A" w:rsidRDefault="00115E99" w:rsidP="006B22B9">
            <w:pPr>
              <w:pStyle w:val="a7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</w:t>
            </w:r>
          </w:p>
        </w:tc>
        <w:tc>
          <w:tcPr>
            <w:tcW w:w="41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15E99" w:rsidRPr="0004368A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15E99" w:rsidRPr="0004368A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15E99" w:rsidRPr="0004368A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15E99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5E99" w:rsidRPr="0004368A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15E99" w:rsidRPr="0004368A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15E99" w:rsidRPr="0004368A" w:rsidTr="00B72A4E">
        <w:trPr>
          <w:gridAfter w:val="2"/>
          <w:wAfter w:w="2457" w:type="dxa"/>
          <w:trHeight w:val="340"/>
        </w:trPr>
        <w:tc>
          <w:tcPr>
            <w:tcW w:w="3079" w:type="dxa"/>
            <w:vMerge/>
            <w:tcBorders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8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0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115E99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7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115E99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vMerge/>
            <w:tcBorders>
              <w:left w:val="single" w:sz="4" w:space="0" w:color="000000"/>
              <w:bottom w:val="nil"/>
            </w:tcBorders>
            <w:shd w:val="clear" w:color="auto" w:fill="auto"/>
          </w:tcPr>
          <w:p w:rsidR="00115E99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5E99" w:rsidRPr="0004368A" w:rsidTr="00B72A4E">
        <w:trPr>
          <w:gridAfter w:val="2"/>
          <w:wAfter w:w="2457" w:type="dxa"/>
          <w:trHeight w:val="540"/>
        </w:trPr>
        <w:tc>
          <w:tcPr>
            <w:tcW w:w="3079" w:type="dxa"/>
            <w:tcBorders>
              <w:top w:val="single" w:sz="4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8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2580" w:type="dxa"/>
            <w:tcBorders>
              <w:top w:val="single" w:sz="4" w:space="0" w:color="FFFFFF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5E99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3427" w:type="dxa"/>
            <w:tcBorders>
              <w:top w:val="single" w:sz="4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416" w:type="dxa"/>
            <w:gridSpan w:val="2"/>
            <w:vMerge/>
            <w:tcBorders>
              <w:left w:val="single" w:sz="4" w:space="0" w:color="000000"/>
              <w:bottom w:val="nil"/>
            </w:tcBorders>
            <w:shd w:val="clear" w:color="auto" w:fill="auto"/>
          </w:tcPr>
          <w:p w:rsidR="00115E99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5E99" w:rsidRPr="0004368A" w:rsidTr="00B72A4E">
        <w:trPr>
          <w:gridAfter w:val="2"/>
          <w:wAfter w:w="2457" w:type="dxa"/>
        </w:trPr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8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368A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Федерального </w:t>
            </w:r>
            <w:r w:rsidRPr="0004368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бюджета</w:t>
            </w:r>
          </w:p>
        </w:tc>
        <w:tc>
          <w:tcPr>
            <w:tcW w:w="1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vMerge/>
            <w:tcBorders>
              <w:lef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5E99" w:rsidRPr="0004368A" w:rsidTr="00B72A4E"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8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368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Средства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республиканского </w:t>
            </w:r>
            <w:r w:rsidRPr="0004368A">
              <w:rPr>
                <w:rFonts w:ascii="Times New Roman" w:hAnsi="Times New Roman" w:cs="Times New Roman"/>
                <w:sz w:val="28"/>
                <w:szCs w:val="28"/>
              </w:rPr>
              <w:t xml:space="preserve"> бюджета</w:t>
            </w:r>
            <w:proofErr w:type="gramEnd"/>
            <w:r w:rsidRPr="000436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57" w:type="dxa"/>
            <w:gridSpan w:val="2"/>
            <w:vMerge w:val="restart"/>
            <w:tcBorders>
              <w:left w:val="nil"/>
            </w:tcBorders>
            <w:shd w:val="clear" w:color="auto" w:fill="auto"/>
          </w:tcPr>
          <w:p w:rsidR="00115E99" w:rsidRPr="0004368A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15E99" w:rsidRPr="0004368A" w:rsidTr="00B72A4E"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8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368A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</w:t>
            </w:r>
            <w:proofErr w:type="gramStart"/>
            <w:r w:rsidRPr="0004368A">
              <w:rPr>
                <w:rFonts w:ascii="Times New Roman" w:hAnsi="Times New Roman" w:cs="Times New Roman"/>
                <w:sz w:val="28"/>
                <w:szCs w:val="28"/>
              </w:rPr>
              <w:t xml:space="preserve">бюджета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Латышовского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4368A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1000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500 </w:t>
            </w:r>
          </w:p>
        </w:tc>
        <w:tc>
          <w:tcPr>
            <w:tcW w:w="3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500</w:t>
            </w:r>
          </w:p>
        </w:tc>
        <w:tc>
          <w:tcPr>
            <w:tcW w:w="416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7" w:type="dxa"/>
            <w:gridSpan w:val="2"/>
            <w:vMerge/>
            <w:tcBorders>
              <w:left w:val="nil"/>
            </w:tcBorders>
            <w:shd w:val="clear" w:color="auto" w:fill="auto"/>
          </w:tcPr>
          <w:p w:rsidR="00115E99" w:rsidRPr="0004368A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5E99" w:rsidRPr="0004368A" w:rsidTr="00B72A4E"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8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368A">
              <w:rPr>
                <w:rFonts w:ascii="Times New Roman" w:hAnsi="Times New Roman" w:cs="Times New Roman"/>
                <w:sz w:val="28"/>
                <w:szCs w:val="28"/>
              </w:rPr>
              <w:t>Другие источники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</w:p>
        </w:tc>
        <w:tc>
          <w:tcPr>
            <w:tcW w:w="3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5E99" w:rsidRPr="0004368A" w:rsidTr="006B22B9">
        <w:trPr>
          <w:gridAfter w:val="4"/>
          <w:wAfter w:w="2873" w:type="dxa"/>
        </w:trPr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8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368A"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 реализации муниципальной программы</w:t>
            </w:r>
          </w:p>
        </w:tc>
        <w:tc>
          <w:tcPr>
            <w:tcW w:w="71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5E99" w:rsidRPr="0004368A" w:rsidRDefault="00115E99" w:rsidP="006B22B9">
            <w:pPr>
              <w:pStyle w:val="a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368A">
              <w:rPr>
                <w:rFonts w:ascii="Times New Roman" w:hAnsi="Times New Roman" w:cs="Times New Roman"/>
                <w:sz w:val="28"/>
                <w:szCs w:val="28"/>
              </w:rPr>
              <w:t xml:space="preserve">Безопасное функционирование жизнедеятельности населения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Латышовского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4368A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4368A">
              <w:rPr>
                <w:rFonts w:ascii="Times New Roman" w:hAnsi="Times New Roman" w:cs="Times New Roman"/>
                <w:sz w:val="28"/>
                <w:szCs w:val="28"/>
              </w:rPr>
              <w:t xml:space="preserve"> за счет проведения комплекса системных противопожарных мероприятий.</w:t>
            </w:r>
          </w:p>
        </w:tc>
      </w:tr>
    </w:tbl>
    <w:p w:rsidR="00115E99" w:rsidRPr="0004368A" w:rsidRDefault="00115E99" w:rsidP="00115E99">
      <w:pPr>
        <w:spacing w:line="100" w:lineRule="atLeast"/>
        <w:rPr>
          <w:sz w:val="28"/>
          <w:szCs w:val="28"/>
        </w:rPr>
      </w:pPr>
    </w:p>
    <w:p w:rsidR="00115E99" w:rsidRPr="0004368A" w:rsidRDefault="00115E99" w:rsidP="00115E99">
      <w:pPr>
        <w:spacing w:line="100" w:lineRule="atLeast"/>
        <w:jc w:val="center"/>
        <w:rPr>
          <w:sz w:val="28"/>
          <w:szCs w:val="28"/>
        </w:rPr>
      </w:pPr>
    </w:p>
    <w:p w:rsidR="00115E99" w:rsidRDefault="00115E99" w:rsidP="00115E99">
      <w:pPr>
        <w:pStyle w:val="1"/>
        <w:numPr>
          <w:ilvl w:val="0"/>
          <w:numId w:val="1"/>
        </w:numPr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04368A">
        <w:rPr>
          <w:rFonts w:ascii="Times New Roman" w:hAnsi="Times New Roman" w:cs="Times New Roman"/>
          <w:sz w:val="28"/>
          <w:szCs w:val="28"/>
        </w:rPr>
        <w:t xml:space="preserve">Содержание проблемы и обоснование необходимости ее решения </w:t>
      </w:r>
      <w:proofErr w:type="spellStart"/>
      <w:r w:rsidRPr="0004368A">
        <w:rPr>
          <w:rFonts w:ascii="Times New Roman" w:hAnsi="Times New Roman" w:cs="Times New Roman"/>
          <w:sz w:val="28"/>
          <w:szCs w:val="28"/>
        </w:rPr>
        <w:t>программно</w:t>
      </w:r>
      <w:proofErr w:type="spellEnd"/>
      <w:r w:rsidRPr="0004368A">
        <w:rPr>
          <w:rFonts w:ascii="Times New Roman" w:hAnsi="Times New Roman" w:cs="Times New Roman"/>
          <w:sz w:val="28"/>
          <w:szCs w:val="28"/>
        </w:rPr>
        <w:t xml:space="preserve"> ориентированными методами.</w:t>
      </w:r>
    </w:p>
    <w:p w:rsidR="00115E99" w:rsidRPr="0004368A" w:rsidRDefault="00115E99" w:rsidP="00115E99">
      <w:pPr>
        <w:pStyle w:val="1"/>
        <w:spacing w:after="0" w:line="100" w:lineRule="atLeast"/>
        <w:ind w:left="0"/>
        <w:rPr>
          <w:rFonts w:ascii="Times New Roman" w:hAnsi="Times New Roman" w:cs="Times New Roman"/>
          <w:sz w:val="28"/>
          <w:szCs w:val="28"/>
        </w:rPr>
      </w:pPr>
    </w:p>
    <w:p w:rsidR="00115E99" w:rsidRPr="0004368A" w:rsidRDefault="00115E99" w:rsidP="00115E99">
      <w:pPr>
        <w:spacing w:line="100" w:lineRule="atLeast"/>
        <w:ind w:firstLine="284"/>
        <w:jc w:val="both"/>
        <w:rPr>
          <w:sz w:val="28"/>
          <w:szCs w:val="28"/>
        </w:rPr>
      </w:pPr>
      <w:r w:rsidRPr="0004368A">
        <w:rPr>
          <w:sz w:val="28"/>
          <w:szCs w:val="28"/>
        </w:rPr>
        <w:t xml:space="preserve"> В условиях </w:t>
      </w:r>
      <w:proofErr w:type="gramStart"/>
      <w:r w:rsidRPr="0004368A">
        <w:rPr>
          <w:sz w:val="28"/>
          <w:szCs w:val="28"/>
        </w:rPr>
        <w:t>динамично  меняющихся</w:t>
      </w:r>
      <w:proofErr w:type="gramEnd"/>
      <w:r w:rsidRPr="0004368A">
        <w:rPr>
          <w:sz w:val="28"/>
          <w:szCs w:val="28"/>
        </w:rPr>
        <w:t xml:space="preserve"> социально-политических и экономических решений пожары продолжают оставаться  дестабилизирующем фактором, негативно влияющим на благосостояние граждан. </w:t>
      </w:r>
      <w:proofErr w:type="gramStart"/>
      <w:r w:rsidRPr="0004368A">
        <w:rPr>
          <w:sz w:val="28"/>
          <w:szCs w:val="28"/>
        </w:rPr>
        <w:t>Обеспечение  пожарной</w:t>
      </w:r>
      <w:proofErr w:type="gramEnd"/>
      <w:r w:rsidRPr="0004368A">
        <w:rPr>
          <w:sz w:val="28"/>
          <w:szCs w:val="28"/>
        </w:rPr>
        <w:t xml:space="preserve"> безопасности  становится все более сложной  и многоаспектной проблемой, которая состоит в ряду  основополагающих в системе безопасности личности, общества и государства.</w:t>
      </w:r>
    </w:p>
    <w:p w:rsidR="00115E99" w:rsidRPr="0004368A" w:rsidRDefault="00115E99" w:rsidP="00115E99">
      <w:pPr>
        <w:spacing w:line="100" w:lineRule="atLeast"/>
        <w:jc w:val="both"/>
        <w:rPr>
          <w:sz w:val="28"/>
          <w:szCs w:val="28"/>
        </w:rPr>
      </w:pPr>
      <w:r w:rsidRPr="0004368A">
        <w:rPr>
          <w:sz w:val="28"/>
          <w:szCs w:val="28"/>
        </w:rPr>
        <w:t xml:space="preserve">   Тяжесть последствий от пожара напрямую зависит от целого ряда </w:t>
      </w:r>
      <w:proofErr w:type="gramStart"/>
      <w:r w:rsidRPr="0004368A">
        <w:rPr>
          <w:sz w:val="28"/>
          <w:szCs w:val="28"/>
        </w:rPr>
        <w:t>проводимых  заблаговременно</w:t>
      </w:r>
      <w:proofErr w:type="gramEnd"/>
      <w:r w:rsidRPr="0004368A">
        <w:rPr>
          <w:sz w:val="28"/>
          <w:szCs w:val="28"/>
        </w:rPr>
        <w:t xml:space="preserve"> мер,  направленных на обеспечение условий для спасения людей и материальных ценностей при пожаре, успешное его тушение.</w:t>
      </w:r>
    </w:p>
    <w:p w:rsidR="00115E99" w:rsidRPr="0004368A" w:rsidRDefault="00115E99" w:rsidP="00115E99">
      <w:pPr>
        <w:spacing w:line="100" w:lineRule="atLeast"/>
        <w:ind w:firstLine="284"/>
        <w:jc w:val="both"/>
        <w:rPr>
          <w:sz w:val="28"/>
          <w:szCs w:val="28"/>
        </w:rPr>
      </w:pPr>
      <w:r w:rsidRPr="0004368A">
        <w:rPr>
          <w:sz w:val="28"/>
          <w:szCs w:val="28"/>
        </w:rPr>
        <w:t xml:space="preserve">  Обеспечение первичных мер пожарной безопасности предполагает:</w:t>
      </w:r>
    </w:p>
    <w:p w:rsidR="00115E99" w:rsidRPr="0004368A" w:rsidRDefault="00115E99" w:rsidP="00115E99">
      <w:pPr>
        <w:spacing w:line="100" w:lineRule="atLeast"/>
        <w:ind w:firstLine="284"/>
        <w:jc w:val="both"/>
        <w:rPr>
          <w:sz w:val="28"/>
          <w:szCs w:val="28"/>
        </w:rPr>
      </w:pPr>
      <w:r w:rsidRPr="0004368A">
        <w:rPr>
          <w:sz w:val="28"/>
          <w:szCs w:val="28"/>
        </w:rPr>
        <w:t>- разработку и реализацию мер пожарной безопасности для муниципального образования;</w:t>
      </w:r>
    </w:p>
    <w:p w:rsidR="00115E99" w:rsidRPr="0004368A" w:rsidRDefault="00115E99" w:rsidP="00115E99">
      <w:pPr>
        <w:spacing w:line="100" w:lineRule="atLeast"/>
        <w:ind w:firstLine="284"/>
        <w:jc w:val="both"/>
        <w:rPr>
          <w:sz w:val="28"/>
          <w:szCs w:val="28"/>
        </w:rPr>
      </w:pPr>
      <w:r w:rsidRPr="0004368A">
        <w:rPr>
          <w:sz w:val="28"/>
          <w:szCs w:val="28"/>
        </w:rPr>
        <w:t xml:space="preserve">-  включение мероприятий по обеспечению пожарной безопасности в </w:t>
      </w:r>
      <w:proofErr w:type="gramStart"/>
      <w:r w:rsidRPr="0004368A">
        <w:rPr>
          <w:sz w:val="28"/>
          <w:szCs w:val="28"/>
        </w:rPr>
        <w:t>планы,  схемы</w:t>
      </w:r>
      <w:proofErr w:type="gramEnd"/>
      <w:r w:rsidRPr="0004368A">
        <w:rPr>
          <w:sz w:val="28"/>
          <w:szCs w:val="28"/>
        </w:rPr>
        <w:t xml:space="preserve"> и программы развития  территорий муниципального образования;</w:t>
      </w:r>
    </w:p>
    <w:p w:rsidR="00115E99" w:rsidRPr="0004368A" w:rsidRDefault="00115E99" w:rsidP="00115E99">
      <w:pPr>
        <w:spacing w:line="100" w:lineRule="atLeast"/>
        <w:ind w:firstLine="284"/>
        <w:jc w:val="both"/>
        <w:rPr>
          <w:sz w:val="28"/>
          <w:szCs w:val="28"/>
        </w:rPr>
      </w:pPr>
      <w:r w:rsidRPr="0004368A">
        <w:rPr>
          <w:sz w:val="28"/>
          <w:szCs w:val="28"/>
        </w:rPr>
        <w:t xml:space="preserve">- создание в целях пожаротушения условий для </w:t>
      </w:r>
      <w:proofErr w:type="gramStart"/>
      <w:r w:rsidRPr="0004368A">
        <w:rPr>
          <w:sz w:val="28"/>
          <w:szCs w:val="28"/>
        </w:rPr>
        <w:t>забора  в</w:t>
      </w:r>
      <w:proofErr w:type="gramEnd"/>
      <w:r w:rsidRPr="0004368A">
        <w:rPr>
          <w:sz w:val="28"/>
          <w:szCs w:val="28"/>
        </w:rPr>
        <w:t xml:space="preserve"> любое время  года  воды  из источников наружного водоснабжения, расположенных в сельских населенных пунктах и на прилегающих к ним территориям, обеспечение надлежащего состояния источников противопожарного водоснабжения;</w:t>
      </w:r>
    </w:p>
    <w:p w:rsidR="00115E99" w:rsidRPr="0004368A" w:rsidRDefault="00115E99" w:rsidP="00115E99">
      <w:pPr>
        <w:spacing w:line="100" w:lineRule="atLeast"/>
        <w:ind w:firstLine="284"/>
        <w:jc w:val="both"/>
        <w:rPr>
          <w:sz w:val="28"/>
          <w:szCs w:val="28"/>
        </w:rPr>
      </w:pPr>
      <w:r w:rsidRPr="0004368A">
        <w:rPr>
          <w:sz w:val="28"/>
          <w:szCs w:val="28"/>
        </w:rPr>
        <w:t>- обеспечение беспрепятственного проезда пожарной техники к месту пожара;</w:t>
      </w:r>
    </w:p>
    <w:p w:rsidR="00115E99" w:rsidRPr="0004368A" w:rsidRDefault="00115E99" w:rsidP="00115E99">
      <w:pPr>
        <w:spacing w:line="100" w:lineRule="atLeast"/>
        <w:ind w:firstLine="284"/>
        <w:jc w:val="both"/>
        <w:rPr>
          <w:sz w:val="28"/>
          <w:szCs w:val="28"/>
        </w:rPr>
      </w:pPr>
      <w:r w:rsidRPr="0004368A">
        <w:rPr>
          <w:sz w:val="28"/>
          <w:szCs w:val="28"/>
        </w:rPr>
        <w:t xml:space="preserve">- обеспечение </w:t>
      </w:r>
      <w:proofErr w:type="gramStart"/>
      <w:r w:rsidRPr="0004368A">
        <w:rPr>
          <w:sz w:val="28"/>
          <w:szCs w:val="28"/>
        </w:rPr>
        <w:t>связи,  организация</w:t>
      </w:r>
      <w:proofErr w:type="gramEnd"/>
      <w:r w:rsidRPr="0004368A">
        <w:rPr>
          <w:sz w:val="28"/>
          <w:szCs w:val="28"/>
        </w:rPr>
        <w:t xml:space="preserve"> и принятие мер по оповещению населения  и подразделений;</w:t>
      </w:r>
    </w:p>
    <w:p w:rsidR="00115E99" w:rsidRPr="0004368A" w:rsidRDefault="00115E99" w:rsidP="00115E99">
      <w:pPr>
        <w:spacing w:line="100" w:lineRule="atLeast"/>
        <w:ind w:firstLine="284"/>
        <w:jc w:val="both"/>
        <w:rPr>
          <w:sz w:val="28"/>
          <w:szCs w:val="28"/>
        </w:rPr>
      </w:pPr>
      <w:r w:rsidRPr="0004368A">
        <w:rPr>
          <w:sz w:val="28"/>
          <w:szCs w:val="28"/>
        </w:rPr>
        <w:t xml:space="preserve">- оснащение территорий общего </w:t>
      </w:r>
      <w:proofErr w:type="gramStart"/>
      <w:r w:rsidRPr="0004368A">
        <w:rPr>
          <w:sz w:val="28"/>
          <w:szCs w:val="28"/>
        </w:rPr>
        <w:t>пользования  первичными</w:t>
      </w:r>
      <w:proofErr w:type="gramEnd"/>
      <w:r w:rsidRPr="0004368A">
        <w:rPr>
          <w:sz w:val="28"/>
          <w:szCs w:val="28"/>
        </w:rPr>
        <w:t xml:space="preserve"> средствами тушения пожаров  и противопожарным инвентарем;</w:t>
      </w:r>
    </w:p>
    <w:p w:rsidR="00115E99" w:rsidRPr="0004368A" w:rsidRDefault="00115E99" w:rsidP="00115E99">
      <w:pPr>
        <w:spacing w:line="100" w:lineRule="atLeast"/>
        <w:ind w:firstLine="284"/>
        <w:jc w:val="both"/>
        <w:rPr>
          <w:sz w:val="28"/>
          <w:szCs w:val="28"/>
        </w:rPr>
      </w:pPr>
      <w:r w:rsidRPr="0004368A">
        <w:rPr>
          <w:sz w:val="28"/>
          <w:szCs w:val="28"/>
        </w:rPr>
        <w:lastRenderedPageBreak/>
        <w:t>- организацию обучения населения мерами пожарной безопасности и пропаганду в области пожарной безопасности, содействие распространению пожарно-технических знаний;</w:t>
      </w:r>
    </w:p>
    <w:p w:rsidR="00115E99" w:rsidRPr="0004368A" w:rsidRDefault="00115E99" w:rsidP="00115E99">
      <w:pPr>
        <w:spacing w:line="100" w:lineRule="atLeast"/>
        <w:ind w:firstLine="284"/>
        <w:jc w:val="both"/>
        <w:rPr>
          <w:sz w:val="28"/>
          <w:szCs w:val="28"/>
        </w:rPr>
      </w:pPr>
      <w:r w:rsidRPr="0004368A">
        <w:rPr>
          <w:sz w:val="28"/>
          <w:szCs w:val="28"/>
        </w:rPr>
        <w:t>- установление особого противопожарного режима в случае повышения пожарной опасности, а также дополнительных требований пожарной безопасности на время его действия;</w:t>
      </w:r>
    </w:p>
    <w:p w:rsidR="00115E99" w:rsidRPr="009E5749" w:rsidRDefault="00115E99" w:rsidP="00115E9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9E5749">
        <w:rPr>
          <w:sz w:val="28"/>
          <w:szCs w:val="28"/>
        </w:rPr>
        <w:t>-</w:t>
      </w:r>
      <w:proofErr w:type="gramStart"/>
      <w:r w:rsidRPr="009E5749">
        <w:rPr>
          <w:sz w:val="28"/>
          <w:szCs w:val="28"/>
        </w:rPr>
        <w:t>п</w:t>
      </w:r>
      <w:r>
        <w:rPr>
          <w:sz w:val="28"/>
          <w:szCs w:val="28"/>
        </w:rPr>
        <w:t xml:space="preserve">роведение </w:t>
      </w:r>
      <w:r w:rsidRPr="009E5749">
        <w:rPr>
          <w:sz w:val="28"/>
          <w:szCs w:val="28"/>
        </w:rPr>
        <w:t xml:space="preserve"> сов</w:t>
      </w:r>
      <w:r>
        <w:rPr>
          <w:sz w:val="28"/>
          <w:szCs w:val="28"/>
        </w:rPr>
        <w:t>ещаний</w:t>
      </w:r>
      <w:proofErr w:type="gramEnd"/>
      <w:r>
        <w:rPr>
          <w:sz w:val="28"/>
          <w:szCs w:val="28"/>
        </w:rPr>
        <w:t>, заседаний</w:t>
      </w:r>
      <w:r w:rsidRPr="009E5749">
        <w:rPr>
          <w:sz w:val="28"/>
          <w:szCs w:val="28"/>
        </w:rPr>
        <w:t xml:space="preserve"> комиссии по чрезвычайным ситуациям и обеспечению пожарной безопасности с руководителями объектов и ответственными за пожарную безопасность по вопросам обеспечения пожарной безопасности;</w:t>
      </w:r>
    </w:p>
    <w:p w:rsidR="00115E99" w:rsidRPr="009E5749" w:rsidRDefault="00115E99" w:rsidP="00115E99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9E5749">
        <w:rPr>
          <w:sz w:val="28"/>
          <w:szCs w:val="28"/>
        </w:rPr>
        <w:t>-при проведении плановых проверок жилищного фонда особое внимание уделяется ветхому жилью, жилью</w:t>
      </w:r>
      <w:r w:rsidRPr="009E5749">
        <w:rPr>
          <w:bCs/>
          <w:sz w:val="28"/>
          <w:szCs w:val="28"/>
        </w:rPr>
        <w:t xml:space="preserve"> социально неадаптированных граждан.</w:t>
      </w:r>
    </w:p>
    <w:p w:rsidR="00115E99" w:rsidRDefault="00115E99" w:rsidP="00115E99">
      <w:pPr>
        <w:spacing w:line="100" w:lineRule="atLeast"/>
        <w:rPr>
          <w:sz w:val="28"/>
          <w:szCs w:val="28"/>
        </w:rPr>
      </w:pPr>
    </w:p>
    <w:p w:rsidR="00115E99" w:rsidRDefault="00115E99" w:rsidP="00115E99">
      <w:pPr>
        <w:spacing w:line="100" w:lineRule="atLeast"/>
        <w:jc w:val="center"/>
        <w:rPr>
          <w:sz w:val="28"/>
          <w:szCs w:val="28"/>
        </w:rPr>
      </w:pPr>
      <w:r w:rsidRPr="0004368A">
        <w:rPr>
          <w:sz w:val="28"/>
          <w:szCs w:val="28"/>
        </w:rPr>
        <w:t>2. Основные цели и задачи Программы</w:t>
      </w:r>
    </w:p>
    <w:p w:rsidR="00115E99" w:rsidRPr="0004368A" w:rsidRDefault="00115E99" w:rsidP="00115E99">
      <w:pPr>
        <w:spacing w:line="100" w:lineRule="atLeast"/>
        <w:jc w:val="center"/>
        <w:rPr>
          <w:sz w:val="28"/>
          <w:szCs w:val="28"/>
        </w:rPr>
      </w:pPr>
    </w:p>
    <w:p w:rsidR="00115E99" w:rsidRPr="00442ED2" w:rsidRDefault="00115E99" w:rsidP="00115E99">
      <w:pPr>
        <w:spacing w:line="100" w:lineRule="atLeast"/>
        <w:jc w:val="both"/>
        <w:rPr>
          <w:sz w:val="28"/>
          <w:szCs w:val="28"/>
        </w:rPr>
      </w:pPr>
      <w:r w:rsidRPr="0004368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04368A">
        <w:rPr>
          <w:sz w:val="28"/>
          <w:szCs w:val="28"/>
        </w:rPr>
        <w:t xml:space="preserve"> Целью Программы является укрепление системы обеспечения пожарной безопасности на </w:t>
      </w:r>
      <w:proofErr w:type="gramStart"/>
      <w:r w:rsidRPr="0004368A">
        <w:rPr>
          <w:sz w:val="28"/>
          <w:szCs w:val="28"/>
        </w:rPr>
        <w:t xml:space="preserve">территории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Латышовского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 </w:t>
      </w:r>
      <w:r w:rsidRPr="0004368A">
        <w:rPr>
          <w:sz w:val="28"/>
          <w:szCs w:val="28"/>
        </w:rPr>
        <w:t xml:space="preserve">- организация и осуществление профилактики пожаров </w:t>
      </w:r>
      <w:r>
        <w:rPr>
          <w:sz w:val="28"/>
          <w:szCs w:val="28"/>
        </w:rPr>
        <w:t>на территории</w:t>
      </w:r>
      <w:r w:rsidRPr="0004368A">
        <w:rPr>
          <w:sz w:val="28"/>
          <w:szCs w:val="28"/>
        </w:rPr>
        <w:t>, проведение мероприятий по повышению</w:t>
      </w:r>
      <w:r w:rsidRPr="00B025CE">
        <w:t xml:space="preserve"> </w:t>
      </w:r>
      <w:r w:rsidRPr="00442ED2">
        <w:rPr>
          <w:sz w:val="28"/>
          <w:szCs w:val="28"/>
        </w:rPr>
        <w:t>уровня пожарной безопасности в населенных пунктах, обучение населения мерам пожарной безопасности;</w:t>
      </w:r>
    </w:p>
    <w:p w:rsidR="00115E99" w:rsidRPr="00442ED2" w:rsidRDefault="00115E99" w:rsidP="00115E99">
      <w:pPr>
        <w:spacing w:line="100" w:lineRule="atLeast"/>
        <w:jc w:val="both"/>
        <w:rPr>
          <w:sz w:val="28"/>
          <w:szCs w:val="28"/>
        </w:rPr>
      </w:pPr>
      <w:r w:rsidRPr="00442ED2">
        <w:rPr>
          <w:sz w:val="28"/>
          <w:szCs w:val="28"/>
        </w:rPr>
        <w:t xml:space="preserve">  В рамках настоящей Программы должна быть решена основная задача - защита жизни и здоровья граждан, их имущества, муниципального имущества, а также имущества организаций от пожаров и ограничение их последствий методом реализации требований законодательных и иных нормативных правовых актов в области пожарной безопасности по предотвращению пожаров, спасению людей и имущества от пожаров, являющихся частью комплекса мероприятий по организации пожаротушения.</w:t>
      </w:r>
    </w:p>
    <w:p w:rsidR="00115E99" w:rsidRPr="00442ED2" w:rsidRDefault="00115E99" w:rsidP="00115E99">
      <w:pPr>
        <w:spacing w:line="100" w:lineRule="atLeast"/>
        <w:jc w:val="both"/>
        <w:rPr>
          <w:sz w:val="28"/>
          <w:szCs w:val="28"/>
        </w:rPr>
      </w:pPr>
      <w:r w:rsidRPr="00442ED2">
        <w:rPr>
          <w:sz w:val="28"/>
          <w:szCs w:val="28"/>
        </w:rPr>
        <w:t xml:space="preserve">  Для достижения целей Программы и решения основной задачи необходимо решить следующие вопросы:</w:t>
      </w:r>
    </w:p>
    <w:p w:rsidR="00115E99" w:rsidRPr="00442ED2" w:rsidRDefault="00115E99" w:rsidP="00115E99">
      <w:pPr>
        <w:spacing w:line="100" w:lineRule="atLeast"/>
        <w:jc w:val="both"/>
        <w:rPr>
          <w:sz w:val="28"/>
          <w:szCs w:val="28"/>
        </w:rPr>
      </w:pPr>
      <w:r w:rsidRPr="00442ED2">
        <w:rPr>
          <w:sz w:val="28"/>
          <w:szCs w:val="28"/>
        </w:rPr>
        <w:t xml:space="preserve"> - провести анализ состояния и разработку предложений по развитию и совершенствованию нормативной, правовой, методической документации по обеспечению пожарной безопасности муниципальных учреждений, объектов жилого сектора, по взаимодействию с государственной противопожарной службой;</w:t>
      </w:r>
    </w:p>
    <w:p w:rsidR="00115E99" w:rsidRPr="00442ED2" w:rsidRDefault="00115E99" w:rsidP="00115E99">
      <w:pPr>
        <w:spacing w:line="100" w:lineRule="atLeast"/>
        <w:jc w:val="both"/>
        <w:rPr>
          <w:sz w:val="28"/>
          <w:szCs w:val="28"/>
        </w:rPr>
      </w:pPr>
      <w:r w:rsidRPr="00442ED2">
        <w:rPr>
          <w:sz w:val="28"/>
          <w:szCs w:val="28"/>
        </w:rPr>
        <w:t xml:space="preserve"> - организация обучения и периодической подготовки руководителей, должностных лиц, лиц, ответственных за пожарную безопасность муниципальных учреждений, персонала, работников учреждений;</w:t>
      </w:r>
    </w:p>
    <w:p w:rsidR="00115E99" w:rsidRPr="00442ED2" w:rsidRDefault="00115E99" w:rsidP="00115E99">
      <w:pPr>
        <w:spacing w:line="100" w:lineRule="atLeast"/>
        <w:jc w:val="both"/>
        <w:rPr>
          <w:sz w:val="28"/>
          <w:szCs w:val="28"/>
        </w:rPr>
      </w:pPr>
      <w:r w:rsidRPr="00442ED2">
        <w:rPr>
          <w:sz w:val="28"/>
          <w:szCs w:val="28"/>
        </w:rPr>
        <w:t xml:space="preserve"> - организация информационного обеспечения и противопожарной пропаганды для распространения пожарно-технических знаний, информирования населения о принятых</w:t>
      </w:r>
      <w:r>
        <w:rPr>
          <w:sz w:val="28"/>
          <w:szCs w:val="28"/>
        </w:rPr>
        <w:t xml:space="preserve"> </w:t>
      </w:r>
      <w:proofErr w:type="gramStart"/>
      <w:r w:rsidRPr="00442ED2">
        <w:rPr>
          <w:sz w:val="28"/>
          <w:szCs w:val="28"/>
        </w:rPr>
        <w:t>администрацией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Латышовского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 </w:t>
      </w:r>
      <w:r w:rsidRPr="00442ED2">
        <w:rPr>
          <w:sz w:val="28"/>
          <w:szCs w:val="28"/>
        </w:rPr>
        <w:t xml:space="preserve"> решениях по обеспечению пожарной безопасности, о правилах пожарной безопасности в быту.</w:t>
      </w:r>
    </w:p>
    <w:p w:rsidR="00115E99" w:rsidRPr="00442ED2" w:rsidRDefault="00115E99" w:rsidP="00115E99">
      <w:pPr>
        <w:spacing w:line="100" w:lineRule="atLeast"/>
        <w:jc w:val="both"/>
        <w:rPr>
          <w:sz w:val="28"/>
          <w:szCs w:val="28"/>
        </w:rPr>
      </w:pPr>
    </w:p>
    <w:p w:rsidR="00115E99" w:rsidRPr="00442ED2" w:rsidRDefault="00115E99" w:rsidP="00115E99">
      <w:pPr>
        <w:spacing w:line="100" w:lineRule="atLeast"/>
        <w:jc w:val="both"/>
        <w:rPr>
          <w:sz w:val="28"/>
          <w:szCs w:val="28"/>
        </w:rPr>
      </w:pPr>
    </w:p>
    <w:p w:rsidR="00115E99" w:rsidRPr="00442ED2" w:rsidRDefault="00115E99" w:rsidP="00115E99">
      <w:pPr>
        <w:spacing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  <w:r w:rsidRPr="00442ED2">
        <w:rPr>
          <w:sz w:val="28"/>
          <w:szCs w:val="28"/>
        </w:rPr>
        <w:t>. Нормативное сопровождение Программы</w:t>
      </w:r>
    </w:p>
    <w:p w:rsidR="00115E99" w:rsidRPr="00442ED2" w:rsidRDefault="00115E99" w:rsidP="00115E99">
      <w:pPr>
        <w:spacing w:line="100" w:lineRule="atLeast"/>
        <w:jc w:val="both"/>
        <w:rPr>
          <w:sz w:val="28"/>
          <w:szCs w:val="28"/>
        </w:rPr>
      </w:pPr>
      <w:r w:rsidRPr="00442ED2">
        <w:rPr>
          <w:sz w:val="28"/>
          <w:szCs w:val="28"/>
        </w:rPr>
        <w:lastRenderedPageBreak/>
        <w:t xml:space="preserve">  Федеральный закон «О пожарной безопасности» от 21.12.1994 № 69-ФЗ, Федеральный закон от 06.10.2003 № 131-ФЗ «Об общих принципах организации местного самоуправления в Российской Федерации», Федеральный закон от 22.07.2008 № 123-ФЗ «Технический регламент о требованиях пожарной безопасности.</w:t>
      </w:r>
    </w:p>
    <w:p w:rsidR="00115E99" w:rsidRPr="00442ED2" w:rsidRDefault="00115E99" w:rsidP="00115E99">
      <w:pPr>
        <w:spacing w:line="100" w:lineRule="atLeast"/>
        <w:jc w:val="both"/>
        <w:rPr>
          <w:sz w:val="28"/>
          <w:szCs w:val="28"/>
        </w:rPr>
      </w:pPr>
    </w:p>
    <w:p w:rsidR="00115E99" w:rsidRPr="00442ED2" w:rsidRDefault="00115E99" w:rsidP="00115E99">
      <w:pPr>
        <w:spacing w:line="100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4</w:t>
      </w:r>
      <w:r w:rsidRPr="00442ED2">
        <w:rPr>
          <w:sz w:val="28"/>
          <w:szCs w:val="28"/>
        </w:rPr>
        <w:t>.Механизм реализации Программы</w:t>
      </w:r>
    </w:p>
    <w:p w:rsidR="00115E99" w:rsidRPr="00442ED2" w:rsidRDefault="00115E99" w:rsidP="00115E99">
      <w:pPr>
        <w:spacing w:line="100" w:lineRule="atLeast"/>
        <w:jc w:val="both"/>
        <w:rPr>
          <w:sz w:val="28"/>
          <w:szCs w:val="28"/>
        </w:rPr>
      </w:pPr>
      <w:r w:rsidRPr="00442ED2">
        <w:rPr>
          <w:sz w:val="28"/>
          <w:szCs w:val="28"/>
        </w:rPr>
        <w:t xml:space="preserve">  Приоритетностью реализации Программы является контроль за обеспечением противопожарным оборудованием, средствами защиты и пожаротушения муниципальных учреждений, зданий жилого сектора, а также:</w:t>
      </w:r>
    </w:p>
    <w:p w:rsidR="00115E99" w:rsidRPr="00442ED2" w:rsidRDefault="00115E99" w:rsidP="00115E99">
      <w:pPr>
        <w:spacing w:line="100" w:lineRule="atLeast"/>
        <w:jc w:val="both"/>
        <w:rPr>
          <w:sz w:val="28"/>
          <w:szCs w:val="28"/>
        </w:rPr>
      </w:pPr>
      <w:r w:rsidRPr="00442ED2">
        <w:rPr>
          <w:sz w:val="28"/>
          <w:szCs w:val="28"/>
        </w:rPr>
        <w:t xml:space="preserve"> - ведение текущего мониторинга состояния пожарной безопасности муниципальных предприятий, объектов жилого сектора;</w:t>
      </w:r>
    </w:p>
    <w:p w:rsidR="00115E99" w:rsidRPr="00442ED2" w:rsidRDefault="00115E99" w:rsidP="00115E99">
      <w:pPr>
        <w:spacing w:line="100" w:lineRule="atLeast"/>
        <w:jc w:val="both"/>
        <w:rPr>
          <w:sz w:val="28"/>
          <w:szCs w:val="28"/>
        </w:rPr>
      </w:pPr>
      <w:r w:rsidRPr="00442ED2">
        <w:rPr>
          <w:sz w:val="28"/>
          <w:szCs w:val="28"/>
        </w:rPr>
        <w:t xml:space="preserve"> - изучение, обобщение и распространение передового опыта работы в области пожарной безопасности для последующего применения в муниципальных учреждениях;</w:t>
      </w:r>
    </w:p>
    <w:p w:rsidR="00115E99" w:rsidRPr="006232EF" w:rsidRDefault="00115E99" w:rsidP="00115E99">
      <w:pPr>
        <w:spacing w:line="100" w:lineRule="atLeast"/>
        <w:jc w:val="both"/>
        <w:rPr>
          <w:color w:val="FF0000"/>
          <w:sz w:val="28"/>
          <w:szCs w:val="28"/>
        </w:rPr>
      </w:pPr>
      <w:r w:rsidRPr="00442ED2">
        <w:rPr>
          <w:sz w:val="28"/>
          <w:szCs w:val="28"/>
        </w:rPr>
        <w:t>- проведение обучения мерам пожарной безопасн</w:t>
      </w:r>
      <w:r>
        <w:rPr>
          <w:sz w:val="28"/>
          <w:szCs w:val="28"/>
        </w:rPr>
        <w:t xml:space="preserve">ости. </w:t>
      </w:r>
    </w:p>
    <w:p w:rsidR="00115E99" w:rsidRPr="00442ED2" w:rsidRDefault="00115E99" w:rsidP="00115E99">
      <w:pPr>
        <w:spacing w:line="100" w:lineRule="atLeast"/>
        <w:jc w:val="both"/>
        <w:rPr>
          <w:sz w:val="28"/>
          <w:szCs w:val="28"/>
        </w:rPr>
      </w:pPr>
    </w:p>
    <w:p w:rsidR="00115E99" w:rsidRPr="00442ED2" w:rsidRDefault="00115E99" w:rsidP="00115E99">
      <w:pPr>
        <w:spacing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5</w:t>
      </w:r>
      <w:r w:rsidRPr="00442ED2">
        <w:rPr>
          <w:sz w:val="28"/>
          <w:szCs w:val="28"/>
        </w:rPr>
        <w:t>.Мероприятия по реализации Программы</w:t>
      </w:r>
    </w:p>
    <w:p w:rsidR="00115E99" w:rsidRPr="00442ED2" w:rsidRDefault="00115E99" w:rsidP="00115E99">
      <w:pPr>
        <w:spacing w:line="100" w:lineRule="atLeast"/>
        <w:jc w:val="both"/>
        <w:rPr>
          <w:sz w:val="28"/>
          <w:szCs w:val="28"/>
        </w:rPr>
      </w:pPr>
      <w:r w:rsidRPr="00442ED2">
        <w:rPr>
          <w:sz w:val="28"/>
          <w:szCs w:val="28"/>
        </w:rPr>
        <w:t xml:space="preserve">  Программа реализуется как комплекс организационных, методических и технических мероприятий, обеспечивающих достижение поставленной цели.</w:t>
      </w:r>
    </w:p>
    <w:p w:rsidR="00115E99" w:rsidRPr="00442ED2" w:rsidRDefault="00115E99" w:rsidP="00115E99">
      <w:pPr>
        <w:spacing w:line="100" w:lineRule="atLeast"/>
        <w:jc w:val="both"/>
        <w:rPr>
          <w:sz w:val="28"/>
          <w:szCs w:val="28"/>
        </w:rPr>
      </w:pPr>
      <w:r w:rsidRPr="00442ED2">
        <w:rPr>
          <w:sz w:val="28"/>
          <w:szCs w:val="28"/>
        </w:rPr>
        <w:t xml:space="preserve">  Мероприятия Программы определены на основе предварительного анализа состояния пожарной безопасности в учреждениях.</w:t>
      </w:r>
    </w:p>
    <w:p w:rsidR="00115E99" w:rsidRPr="00442ED2" w:rsidRDefault="00115E99" w:rsidP="00115E99">
      <w:pPr>
        <w:spacing w:line="100" w:lineRule="atLeast"/>
        <w:jc w:val="both"/>
        <w:rPr>
          <w:sz w:val="28"/>
          <w:szCs w:val="28"/>
        </w:rPr>
      </w:pPr>
      <w:r w:rsidRPr="00442ED2">
        <w:rPr>
          <w:sz w:val="28"/>
          <w:szCs w:val="28"/>
        </w:rPr>
        <w:t xml:space="preserve">  Программа предусматривает систему мероприятий, направленных на укрепление пожарной безопасности в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Латышовском</w:t>
      </w:r>
      <w:proofErr w:type="spellEnd"/>
      <w:r>
        <w:rPr>
          <w:sz w:val="28"/>
          <w:szCs w:val="28"/>
        </w:rPr>
        <w:t xml:space="preserve">  сельском</w:t>
      </w:r>
      <w:proofErr w:type="gramEnd"/>
      <w:r>
        <w:rPr>
          <w:sz w:val="28"/>
          <w:szCs w:val="28"/>
        </w:rPr>
        <w:t xml:space="preserve"> поселении</w:t>
      </w:r>
      <w:r w:rsidRPr="00442ED2">
        <w:rPr>
          <w:sz w:val="28"/>
          <w:szCs w:val="28"/>
        </w:rPr>
        <w:t>.</w:t>
      </w:r>
    </w:p>
    <w:p w:rsidR="00115E99" w:rsidRPr="00442ED2" w:rsidRDefault="00115E99" w:rsidP="00115E99">
      <w:pPr>
        <w:spacing w:line="100" w:lineRule="atLeast"/>
        <w:jc w:val="both"/>
        <w:rPr>
          <w:sz w:val="28"/>
          <w:szCs w:val="28"/>
        </w:rPr>
      </w:pPr>
    </w:p>
    <w:p w:rsidR="00115E99" w:rsidRPr="006232EF" w:rsidRDefault="00115E99" w:rsidP="00115E99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   6</w:t>
      </w:r>
      <w:r w:rsidRPr="006232EF">
        <w:rPr>
          <w:sz w:val="28"/>
          <w:szCs w:val="28"/>
        </w:rPr>
        <w:t>. Оценка эффективности последствий реализации Программы</w:t>
      </w:r>
    </w:p>
    <w:p w:rsidR="00115E99" w:rsidRPr="006232EF" w:rsidRDefault="00115E99" w:rsidP="00115E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232EF">
        <w:rPr>
          <w:sz w:val="28"/>
          <w:szCs w:val="28"/>
        </w:rPr>
        <w:t>.1. В результате выполнения намеченных мероприятий Программы предполагается уменьшить количество травмированных и погибших при пожаре людей, обеспечить сокращение общего количества пожаров и материальных потерь от них.</w:t>
      </w:r>
    </w:p>
    <w:p w:rsidR="00115E99" w:rsidRDefault="00115E99" w:rsidP="00115E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232EF">
        <w:rPr>
          <w:sz w:val="28"/>
          <w:szCs w:val="28"/>
        </w:rPr>
        <w:t>.2. Повысить уровень культуры пожарной безопасности среди населения, улучшить противопожарную защиту объектов бюджетной сферы, жилых домов граждан.</w:t>
      </w:r>
    </w:p>
    <w:p w:rsidR="00115E99" w:rsidRDefault="00115E99" w:rsidP="00115E99">
      <w:pPr>
        <w:spacing w:line="100" w:lineRule="atLeast"/>
        <w:jc w:val="right"/>
        <w:rPr>
          <w:sz w:val="28"/>
          <w:szCs w:val="28"/>
        </w:rPr>
      </w:pPr>
    </w:p>
    <w:p w:rsidR="00115E99" w:rsidRDefault="00115E99" w:rsidP="00115E99">
      <w:pPr>
        <w:spacing w:line="100" w:lineRule="atLeast"/>
        <w:jc w:val="right"/>
        <w:rPr>
          <w:sz w:val="28"/>
          <w:szCs w:val="28"/>
        </w:rPr>
      </w:pPr>
    </w:p>
    <w:p w:rsidR="00115E99" w:rsidRDefault="00115E99" w:rsidP="00115E99">
      <w:pPr>
        <w:spacing w:line="100" w:lineRule="atLeast"/>
        <w:jc w:val="right"/>
        <w:rPr>
          <w:sz w:val="28"/>
          <w:szCs w:val="28"/>
        </w:rPr>
      </w:pPr>
    </w:p>
    <w:p w:rsidR="00115E99" w:rsidRPr="00442ED2" w:rsidRDefault="00115E99" w:rsidP="00115E99">
      <w:pPr>
        <w:spacing w:line="100" w:lineRule="atLeast"/>
        <w:jc w:val="right"/>
        <w:rPr>
          <w:sz w:val="28"/>
          <w:szCs w:val="28"/>
        </w:rPr>
      </w:pPr>
      <w:r w:rsidRPr="00442ED2">
        <w:rPr>
          <w:sz w:val="28"/>
          <w:szCs w:val="28"/>
        </w:rPr>
        <w:t>Приложение № 1</w:t>
      </w:r>
    </w:p>
    <w:p w:rsidR="00115E99" w:rsidRDefault="00115E99" w:rsidP="00115E99">
      <w:pPr>
        <w:spacing w:line="100" w:lineRule="atLeast"/>
        <w:jc w:val="right"/>
        <w:rPr>
          <w:sz w:val="28"/>
          <w:szCs w:val="28"/>
        </w:rPr>
      </w:pPr>
      <w:r w:rsidRPr="00442ED2">
        <w:rPr>
          <w:sz w:val="28"/>
          <w:szCs w:val="28"/>
        </w:rPr>
        <w:t xml:space="preserve"> к муниципальной программе </w:t>
      </w:r>
    </w:p>
    <w:p w:rsidR="00115E99" w:rsidRDefault="00115E99" w:rsidP="00115E99">
      <w:pPr>
        <w:spacing w:line="100" w:lineRule="atLeast"/>
        <w:jc w:val="right"/>
        <w:rPr>
          <w:sz w:val="28"/>
          <w:szCs w:val="28"/>
        </w:rPr>
      </w:pPr>
      <w:r>
        <w:rPr>
          <w:sz w:val="28"/>
          <w:szCs w:val="28"/>
        </w:rPr>
        <w:t>«Противопожарная б</w:t>
      </w:r>
      <w:r w:rsidRPr="00442ED2">
        <w:rPr>
          <w:sz w:val="28"/>
          <w:szCs w:val="28"/>
        </w:rPr>
        <w:t>езопасность</w:t>
      </w:r>
      <w:r>
        <w:rPr>
          <w:sz w:val="28"/>
          <w:szCs w:val="28"/>
        </w:rPr>
        <w:t xml:space="preserve"> на территории</w:t>
      </w:r>
    </w:p>
    <w:p w:rsidR="00115E99" w:rsidRPr="00442ED2" w:rsidRDefault="00115E99" w:rsidP="00115E99">
      <w:pPr>
        <w:spacing w:line="100" w:lineRule="atLeast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Латышовского</w:t>
      </w:r>
      <w:proofErr w:type="spellEnd"/>
      <w:r w:rsidRPr="00442ED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</w:t>
      </w:r>
      <w:r w:rsidRPr="00442ED2">
        <w:rPr>
          <w:sz w:val="28"/>
          <w:szCs w:val="28"/>
        </w:rPr>
        <w:t xml:space="preserve"> </w:t>
      </w:r>
    </w:p>
    <w:p w:rsidR="00115E99" w:rsidRPr="00442ED2" w:rsidRDefault="00115E99" w:rsidP="00115E99">
      <w:pPr>
        <w:spacing w:line="100" w:lineRule="atLeas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на 2019-2020</w:t>
      </w:r>
      <w:r w:rsidRPr="00442ED2">
        <w:rPr>
          <w:sz w:val="28"/>
          <w:szCs w:val="28"/>
        </w:rPr>
        <w:t xml:space="preserve"> годы»</w:t>
      </w:r>
    </w:p>
    <w:p w:rsidR="00115E99" w:rsidRPr="00442ED2" w:rsidRDefault="00115E99" w:rsidP="00115E99">
      <w:pPr>
        <w:spacing w:line="100" w:lineRule="atLeast"/>
        <w:jc w:val="right"/>
        <w:rPr>
          <w:sz w:val="28"/>
          <w:szCs w:val="28"/>
        </w:rPr>
      </w:pPr>
    </w:p>
    <w:p w:rsidR="00115E99" w:rsidRPr="00442ED2" w:rsidRDefault="00115E99" w:rsidP="00115E99">
      <w:pPr>
        <w:spacing w:line="100" w:lineRule="atLeast"/>
        <w:jc w:val="center"/>
        <w:rPr>
          <w:sz w:val="28"/>
          <w:szCs w:val="28"/>
        </w:rPr>
      </w:pPr>
      <w:r w:rsidRPr="00442ED2">
        <w:rPr>
          <w:sz w:val="28"/>
          <w:szCs w:val="28"/>
        </w:rPr>
        <w:t>Перечень мероприятий</w:t>
      </w:r>
    </w:p>
    <w:p w:rsidR="00115E99" w:rsidRPr="00442ED2" w:rsidRDefault="00115E99" w:rsidP="00115E99">
      <w:pPr>
        <w:spacing w:line="100" w:lineRule="atLeast"/>
        <w:jc w:val="center"/>
        <w:rPr>
          <w:sz w:val="28"/>
          <w:szCs w:val="28"/>
        </w:rPr>
      </w:pPr>
      <w:r w:rsidRPr="00442ED2">
        <w:rPr>
          <w:sz w:val="28"/>
          <w:szCs w:val="28"/>
        </w:rPr>
        <w:t>муниципальной программы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</w:t>
      </w:r>
      <w:r w:rsidRPr="00442ED2">
        <w:rPr>
          <w:sz w:val="28"/>
          <w:szCs w:val="28"/>
        </w:rPr>
        <w:t xml:space="preserve"> сельского</w:t>
      </w:r>
      <w:proofErr w:type="gramEnd"/>
      <w:r w:rsidRPr="00442ED2">
        <w:rPr>
          <w:sz w:val="28"/>
          <w:szCs w:val="28"/>
        </w:rPr>
        <w:t xml:space="preserve"> поселения </w:t>
      </w:r>
      <w:r>
        <w:rPr>
          <w:sz w:val="28"/>
          <w:szCs w:val="28"/>
        </w:rPr>
        <w:t xml:space="preserve"> </w:t>
      </w:r>
    </w:p>
    <w:p w:rsidR="00115E99" w:rsidRPr="00442ED2" w:rsidRDefault="00115E99" w:rsidP="00115E99">
      <w:pPr>
        <w:spacing w:line="100" w:lineRule="atLeast"/>
        <w:jc w:val="center"/>
        <w:rPr>
          <w:sz w:val="28"/>
          <w:szCs w:val="28"/>
        </w:rPr>
      </w:pPr>
      <w:r w:rsidRPr="00442ED2">
        <w:rPr>
          <w:sz w:val="28"/>
          <w:szCs w:val="28"/>
        </w:rPr>
        <w:lastRenderedPageBreak/>
        <w:t>«</w:t>
      </w:r>
      <w:r>
        <w:rPr>
          <w:sz w:val="28"/>
          <w:szCs w:val="28"/>
        </w:rPr>
        <w:t xml:space="preserve">Противопожарная </w:t>
      </w:r>
      <w:proofErr w:type="gramStart"/>
      <w:r>
        <w:rPr>
          <w:sz w:val="28"/>
          <w:szCs w:val="28"/>
        </w:rPr>
        <w:t>б</w:t>
      </w:r>
      <w:r w:rsidRPr="00442ED2">
        <w:rPr>
          <w:sz w:val="28"/>
          <w:szCs w:val="28"/>
        </w:rPr>
        <w:t xml:space="preserve">езопасность </w:t>
      </w:r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территории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42ED2">
        <w:rPr>
          <w:sz w:val="28"/>
          <w:szCs w:val="28"/>
        </w:rPr>
        <w:t xml:space="preserve"> на 201</w:t>
      </w:r>
      <w:r>
        <w:rPr>
          <w:sz w:val="28"/>
          <w:szCs w:val="28"/>
        </w:rPr>
        <w:t>9</w:t>
      </w:r>
      <w:r w:rsidRPr="00442ED2">
        <w:rPr>
          <w:sz w:val="28"/>
          <w:szCs w:val="28"/>
        </w:rPr>
        <w:t>-20</w:t>
      </w:r>
      <w:r>
        <w:rPr>
          <w:sz w:val="28"/>
          <w:szCs w:val="28"/>
        </w:rPr>
        <w:t>20</w:t>
      </w:r>
      <w:r w:rsidRPr="00442ED2">
        <w:rPr>
          <w:sz w:val="28"/>
          <w:szCs w:val="28"/>
        </w:rPr>
        <w:t>годы»</w:t>
      </w:r>
    </w:p>
    <w:p w:rsidR="00115E99" w:rsidRPr="00442ED2" w:rsidRDefault="00115E99" w:rsidP="00115E99">
      <w:pPr>
        <w:spacing w:line="100" w:lineRule="atLeast"/>
        <w:jc w:val="center"/>
        <w:rPr>
          <w:sz w:val="28"/>
          <w:szCs w:val="28"/>
        </w:rPr>
      </w:pPr>
    </w:p>
    <w:tbl>
      <w:tblPr>
        <w:tblStyle w:val="a3"/>
        <w:tblW w:w="10856" w:type="dxa"/>
        <w:tblLayout w:type="fixed"/>
        <w:tblLook w:val="01E0" w:firstRow="1" w:lastRow="1" w:firstColumn="1" w:lastColumn="1" w:noHBand="0" w:noVBand="0"/>
      </w:tblPr>
      <w:tblGrid>
        <w:gridCol w:w="2976"/>
        <w:gridCol w:w="1510"/>
        <w:gridCol w:w="1132"/>
        <w:gridCol w:w="1123"/>
        <w:gridCol w:w="71"/>
        <w:gridCol w:w="912"/>
        <w:gridCol w:w="36"/>
        <w:gridCol w:w="808"/>
        <w:gridCol w:w="291"/>
        <w:gridCol w:w="609"/>
        <w:gridCol w:w="106"/>
        <w:gridCol w:w="74"/>
        <w:gridCol w:w="1201"/>
        <w:gridCol w:w="7"/>
      </w:tblGrid>
      <w:tr w:rsidR="00115E99" w:rsidRPr="00442ED2" w:rsidTr="006B22B9">
        <w:trPr>
          <w:trHeight w:val="510"/>
        </w:trPr>
        <w:tc>
          <w:tcPr>
            <w:tcW w:w="2976" w:type="dxa"/>
          </w:tcPr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 w:rsidRPr="00442ED2">
              <w:rPr>
                <w:sz w:val="28"/>
                <w:szCs w:val="28"/>
              </w:rPr>
              <w:t>Мероприятия по реализации муниципальной программы</w:t>
            </w:r>
          </w:p>
        </w:tc>
        <w:tc>
          <w:tcPr>
            <w:tcW w:w="1510" w:type="dxa"/>
          </w:tcPr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 w:rsidRPr="00442ED2">
              <w:rPr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1132" w:type="dxa"/>
          </w:tcPr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 w:rsidRPr="00442ED2">
              <w:rPr>
                <w:sz w:val="28"/>
                <w:szCs w:val="28"/>
              </w:rPr>
              <w:t>Сроки исполнения (года)</w:t>
            </w:r>
          </w:p>
        </w:tc>
        <w:tc>
          <w:tcPr>
            <w:tcW w:w="1123" w:type="dxa"/>
          </w:tcPr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 w:rsidRPr="00442ED2">
              <w:rPr>
                <w:sz w:val="28"/>
                <w:szCs w:val="28"/>
              </w:rPr>
              <w:t>Всего (руб.)</w:t>
            </w:r>
          </w:p>
        </w:tc>
        <w:tc>
          <w:tcPr>
            <w:tcW w:w="2118" w:type="dxa"/>
            <w:gridSpan w:val="5"/>
          </w:tcPr>
          <w:p w:rsidR="00115E99" w:rsidRPr="00442ED2" w:rsidRDefault="00115E99" w:rsidP="006B22B9">
            <w:pPr>
              <w:spacing w:line="100" w:lineRule="atLeast"/>
              <w:ind w:right="24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Объем финансирования по годам </w:t>
            </w:r>
            <w:proofErr w:type="gramStart"/>
            <w:r>
              <w:rPr>
                <w:sz w:val="28"/>
                <w:szCs w:val="28"/>
              </w:rPr>
              <w:t>(</w:t>
            </w:r>
            <w:r w:rsidRPr="00442ED2">
              <w:rPr>
                <w:sz w:val="28"/>
                <w:szCs w:val="28"/>
              </w:rPr>
              <w:t xml:space="preserve"> рублей</w:t>
            </w:r>
            <w:proofErr w:type="gramEnd"/>
            <w:r w:rsidRPr="00442ED2">
              <w:rPr>
                <w:sz w:val="28"/>
                <w:szCs w:val="28"/>
              </w:rPr>
              <w:t>)</w:t>
            </w:r>
          </w:p>
        </w:tc>
        <w:tc>
          <w:tcPr>
            <w:tcW w:w="789" w:type="dxa"/>
            <w:gridSpan w:val="3"/>
            <w:vMerge w:val="restart"/>
            <w:textDirection w:val="tbRl"/>
          </w:tcPr>
          <w:p w:rsidR="00115E99" w:rsidRDefault="00115E99" w:rsidP="006B22B9">
            <w:pPr>
              <w:spacing w:line="100" w:lineRule="atLeast"/>
              <w:ind w:left="113" w:right="244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исполнения</w:t>
            </w:r>
          </w:p>
          <w:p w:rsidR="00115E99" w:rsidRDefault="00115E99" w:rsidP="006B22B9">
            <w:pPr>
              <w:spacing w:line="100" w:lineRule="atLeast"/>
              <w:ind w:left="113" w:right="244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(уточненные)</w:t>
            </w:r>
          </w:p>
          <w:p w:rsidR="00115E99" w:rsidRPr="00442ED2" w:rsidRDefault="00115E99" w:rsidP="006B22B9">
            <w:pPr>
              <w:spacing w:line="100" w:lineRule="atLeast"/>
              <w:ind w:left="113" w:right="244"/>
              <w:jc w:val="right"/>
              <w:rPr>
                <w:sz w:val="28"/>
                <w:szCs w:val="28"/>
              </w:rPr>
            </w:pPr>
          </w:p>
        </w:tc>
        <w:tc>
          <w:tcPr>
            <w:tcW w:w="1208" w:type="dxa"/>
            <w:gridSpan w:val="2"/>
            <w:vMerge w:val="restart"/>
            <w:textDirection w:val="tbRl"/>
          </w:tcPr>
          <w:p w:rsidR="00115E99" w:rsidRDefault="00115E99" w:rsidP="006B22B9">
            <w:pPr>
              <w:spacing w:line="100" w:lineRule="atLeast"/>
              <w:ind w:left="113" w:right="244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</w:p>
          <w:p w:rsidR="00115E99" w:rsidRPr="00442ED2" w:rsidRDefault="00115E99" w:rsidP="006B22B9">
            <w:pPr>
              <w:spacing w:line="100" w:lineRule="atLeast"/>
              <w:ind w:left="113" w:right="244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Исполнитель </w:t>
            </w:r>
          </w:p>
        </w:tc>
      </w:tr>
      <w:tr w:rsidR="00115E99" w:rsidRPr="00442ED2" w:rsidTr="006B22B9">
        <w:trPr>
          <w:trHeight w:val="503"/>
        </w:trPr>
        <w:tc>
          <w:tcPr>
            <w:tcW w:w="2976" w:type="dxa"/>
          </w:tcPr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</w:p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</w:p>
        </w:tc>
        <w:tc>
          <w:tcPr>
            <w:tcW w:w="1510" w:type="dxa"/>
          </w:tcPr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</w:p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</w:p>
        </w:tc>
        <w:tc>
          <w:tcPr>
            <w:tcW w:w="1132" w:type="dxa"/>
          </w:tcPr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</w:p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</w:p>
        </w:tc>
        <w:tc>
          <w:tcPr>
            <w:tcW w:w="1123" w:type="dxa"/>
          </w:tcPr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</w:p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</w:p>
        </w:tc>
        <w:tc>
          <w:tcPr>
            <w:tcW w:w="1019" w:type="dxa"/>
            <w:gridSpan w:val="3"/>
          </w:tcPr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 w:rsidRPr="00442ED2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9</w:t>
            </w:r>
            <w:r w:rsidRPr="00442ED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</w:t>
            </w:r>
            <w:r w:rsidRPr="00442ED2">
              <w:rPr>
                <w:sz w:val="28"/>
                <w:szCs w:val="28"/>
              </w:rPr>
              <w:t>год</w:t>
            </w:r>
          </w:p>
        </w:tc>
        <w:tc>
          <w:tcPr>
            <w:tcW w:w="1099" w:type="dxa"/>
            <w:gridSpan w:val="2"/>
          </w:tcPr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442ED2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20</w:t>
            </w:r>
            <w:r w:rsidRPr="00442ED2">
              <w:rPr>
                <w:sz w:val="28"/>
                <w:szCs w:val="28"/>
              </w:rPr>
              <w:t xml:space="preserve"> год</w:t>
            </w:r>
          </w:p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789" w:type="dxa"/>
            <w:gridSpan w:val="3"/>
            <w:vMerge/>
          </w:tcPr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</w:p>
        </w:tc>
        <w:tc>
          <w:tcPr>
            <w:tcW w:w="1208" w:type="dxa"/>
            <w:gridSpan w:val="2"/>
            <w:vMerge/>
          </w:tcPr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</w:p>
        </w:tc>
      </w:tr>
      <w:tr w:rsidR="00115E99" w:rsidRPr="00442ED2" w:rsidTr="006B22B9">
        <w:trPr>
          <w:trHeight w:val="503"/>
        </w:trPr>
        <w:tc>
          <w:tcPr>
            <w:tcW w:w="10856" w:type="dxa"/>
            <w:gridSpan w:val="14"/>
          </w:tcPr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 w:rsidRPr="00442ED2">
              <w:rPr>
                <w:sz w:val="28"/>
                <w:szCs w:val="28"/>
              </w:rPr>
              <w:t xml:space="preserve">  1.  Организационное обеспечение реализации Программы</w:t>
            </w:r>
          </w:p>
        </w:tc>
      </w:tr>
      <w:tr w:rsidR="00115E99" w:rsidRPr="00442ED2" w:rsidTr="006B22B9">
        <w:trPr>
          <w:cantSplit/>
          <w:trHeight w:val="1754"/>
        </w:trPr>
        <w:tc>
          <w:tcPr>
            <w:tcW w:w="2976" w:type="dxa"/>
          </w:tcPr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 w:rsidRPr="00442ED2">
              <w:rPr>
                <w:sz w:val="28"/>
                <w:szCs w:val="28"/>
              </w:rPr>
              <w:t>1.1</w:t>
            </w:r>
          </w:p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 w:rsidRPr="00442ED2">
              <w:rPr>
                <w:sz w:val="28"/>
                <w:szCs w:val="28"/>
              </w:rPr>
              <w:t>Разработка программных мероприятий по обеспечению пожарной безопасности на территории поселения</w:t>
            </w:r>
          </w:p>
        </w:tc>
        <w:tc>
          <w:tcPr>
            <w:tcW w:w="1510" w:type="dxa"/>
          </w:tcPr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 w:rsidRPr="00442ED2">
              <w:rPr>
                <w:sz w:val="28"/>
                <w:szCs w:val="28"/>
              </w:rPr>
              <w:t>Средства</w:t>
            </w:r>
          </w:p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 w:rsidRPr="00442ED2">
              <w:rPr>
                <w:sz w:val="28"/>
                <w:szCs w:val="28"/>
              </w:rPr>
              <w:t>бюджета</w:t>
            </w:r>
          </w:p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 w:rsidRPr="00442ED2">
              <w:rPr>
                <w:sz w:val="28"/>
                <w:szCs w:val="28"/>
              </w:rPr>
              <w:t>сельского</w:t>
            </w:r>
          </w:p>
          <w:p w:rsidR="00115E99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proofErr w:type="spellStart"/>
            <w:r w:rsidRPr="00442ED2">
              <w:rPr>
                <w:sz w:val="28"/>
                <w:szCs w:val="28"/>
              </w:rPr>
              <w:t>поселе</w:t>
            </w:r>
            <w:proofErr w:type="spellEnd"/>
          </w:p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proofErr w:type="spellStart"/>
            <w:r w:rsidRPr="00442ED2">
              <w:rPr>
                <w:sz w:val="28"/>
                <w:szCs w:val="28"/>
              </w:rPr>
              <w:t>ния</w:t>
            </w:r>
            <w:proofErr w:type="spellEnd"/>
          </w:p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132" w:type="dxa"/>
          </w:tcPr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2019-2020</w:t>
            </w:r>
          </w:p>
        </w:tc>
        <w:tc>
          <w:tcPr>
            <w:tcW w:w="1194" w:type="dxa"/>
            <w:gridSpan w:val="2"/>
          </w:tcPr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948" w:type="dxa"/>
            <w:gridSpan w:val="2"/>
          </w:tcPr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----</w:t>
            </w:r>
          </w:p>
        </w:tc>
        <w:tc>
          <w:tcPr>
            <w:tcW w:w="1099" w:type="dxa"/>
            <w:gridSpan w:val="2"/>
          </w:tcPr>
          <w:p w:rsidR="00115E99" w:rsidRPr="00442ED2" w:rsidRDefault="00115E99" w:rsidP="006B22B9">
            <w:pPr>
              <w:spacing w:line="1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------  </w:t>
            </w:r>
          </w:p>
          <w:p w:rsidR="00115E99" w:rsidRPr="00442ED2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15E99" w:rsidRPr="00442ED2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15E99" w:rsidRPr="00442ED2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15E99" w:rsidRPr="00442ED2" w:rsidRDefault="00115E99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15" w:type="dxa"/>
            <w:gridSpan w:val="2"/>
            <w:textDirection w:val="tbRl"/>
          </w:tcPr>
          <w:p w:rsidR="00115E99" w:rsidRDefault="00115E99" w:rsidP="006B22B9">
            <w:pPr>
              <w:spacing w:line="100" w:lineRule="atLeast"/>
              <w:ind w:left="113" w:right="11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  <w:p w:rsidR="00115E99" w:rsidRDefault="00115E99" w:rsidP="006B22B9">
            <w:pPr>
              <w:spacing w:line="100" w:lineRule="atLeast"/>
              <w:ind w:left="113" w:right="113"/>
              <w:jc w:val="right"/>
              <w:rPr>
                <w:sz w:val="28"/>
                <w:szCs w:val="28"/>
              </w:rPr>
            </w:pPr>
          </w:p>
          <w:p w:rsidR="00115E99" w:rsidRDefault="00115E99" w:rsidP="006B22B9">
            <w:pPr>
              <w:spacing w:line="100" w:lineRule="atLeast"/>
              <w:ind w:left="113" w:right="113"/>
              <w:jc w:val="right"/>
              <w:rPr>
                <w:sz w:val="28"/>
                <w:szCs w:val="28"/>
              </w:rPr>
            </w:pPr>
          </w:p>
          <w:p w:rsidR="00115E99" w:rsidRDefault="00115E99" w:rsidP="006B22B9">
            <w:pPr>
              <w:spacing w:line="100" w:lineRule="atLeast"/>
              <w:ind w:left="113" w:right="113"/>
              <w:jc w:val="right"/>
              <w:rPr>
                <w:sz w:val="28"/>
                <w:szCs w:val="28"/>
              </w:rPr>
            </w:pPr>
          </w:p>
          <w:p w:rsidR="00115E99" w:rsidRDefault="00115E99" w:rsidP="006B22B9">
            <w:pPr>
              <w:spacing w:line="100" w:lineRule="atLeast"/>
              <w:ind w:left="113" w:right="113"/>
              <w:jc w:val="right"/>
              <w:rPr>
                <w:sz w:val="28"/>
                <w:szCs w:val="28"/>
              </w:rPr>
            </w:pPr>
          </w:p>
          <w:p w:rsidR="00115E99" w:rsidRPr="00442ED2" w:rsidRDefault="00115E99" w:rsidP="006B22B9">
            <w:pPr>
              <w:spacing w:line="100" w:lineRule="atLeast"/>
              <w:ind w:left="113" w:right="113"/>
              <w:jc w:val="right"/>
              <w:rPr>
                <w:sz w:val="28"/>
                <w:szCs w:val="28"/>
              </w:rPr>
            </w:pPr>
          </w:p>
        </w:tc>
        <w:tc>
          <w:tcPr>
            <w:tcW w:w="1282" w:type="dxa"/>
            <w:gridSpan w:val="3"/>
            <w:textDirection w:val="tbRl"/>
          </w:tcPr>
          <w:p w:rsidR="00115E99" w:rsidRDefault="00115E99" w:rsidP="006B22B9">
            <w:pPr>
              <w:spacing w:line="100" w:lineRule="atLeast"/>
              <w:ind w:left="113" w:right="113"/>
              <w:jc w:val="right"/>
            </w:pPr>
          </w:p>
          <w:p w:rsidR="00115E99" w:rsidRPr="00442ED2" w:rsidRDefault="00115E99" w:rsidP="006B22B9">
            <w:pPr>
              <w:spacing w:line="100" w:lineRule="atLeast"/>
              <w:ind w:left="113" w:right="113"/>
              <w:jc w:val="right"/>
              <w:rPr>
                <w:sz w:val="28"/>
                <w:szCs w:val="28"/>
              </w:rPr>
            </w:pPr>
            <w:r w:rsidRPr="00E21B10">
              <w:t xml:space="preserve">Администрация </w:t>
            </w:r>
            <w:proofErr w:type="spellStart"/>
            <w:r w:rsidRPr="00E21B10">
              <w:t>Латышовского</w:t>
            </w:r>
            <w:proofErr w:type="spellEnd"/>
            <w:r w:rsidRPr="00E21B10">
              <w:t xml:space="preserve"> с/</w:t>
            </w:r>
            <w:r>
              <w:rPr>
                <w:sz w:val="28"/>
                <w:szCs w:val="28"/>
              </w:rPr>
              <w:t xml:space="preserve">п </w:t>
            </w:r>
            <w:r w:rsidRPr="00442ED2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115E99" w:rsidRPr="00442ED2" w:rsidTr="006B22B9">
        <w:trPr>
          <w:trHeight w:val="372"/>
        </w:trPr>
        <w:tc>
          <w:tcPr>
            <w:tcW w:w="10856" w:type="dxa"/>
            <w:gridSpan w:val="14"/>
          </w:tcPr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 w:rsidRPr="00442ED2">
              <w:rPr>
                <w:sz w:val="28"/>
                <w:szCs w:val="28"/>
              </w:rPr>
              <w:t>2. Мероприятия по обеспечению первичных мер пожарной безопасности</w:t>
            </w:r>
          </w:p>
        </w:tc>
      </w:tr>
      <w:tr w:rsidR="00115E99" w:rsidRPr="00E21B10" w:rsidTr="006B22B9">
        <w:trPr>
          <w:gridAfter w:val="1"/>
          <w:wAfter w:w="7" w:type="dxa"/>
          <w:cantSplit/>
          <w:trHeight w:val="1570"/>
        </w:trPr>
        <w:tc>
          <w:tcPr>
            <w:tcW w:w="2976" w:type="dxa"/>
          </w:tcPr>
          <w:p w:rsidR="00115E99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</w:t>
            </w:r>
            <w:r w:rsidRPr="00442ED2">
              <w:rPr>
                <w:sz w:val="28"/>
                <w:szCs w:val="28"/>
              </w:rPr>
              <w:t xml:space="preserve">. Транспортные </w:t>
            </w:r>
            <w:proofErr w:type="gramStart"/>
            <w:r w:rsidRPr="00442ED2">
              <w:rPr>
                <w:sz w:val="28"/>
                <w:szCs w:val="28"/>
              </w:rPr>
              <w:t>услуги  по</w:t>
            </w:r>
            <w:proofErr w:type="gramEnd"/>
            <w:r w:rsidRPr="00442ED2">
              <w:rPr>
                <w:sz w:val="28"/>
                <w:szCs w:val="28"/>
              </w:rPr>
              <w:t xml:space="preserve"> содержанию защитных противопожарных полос.</w:t>
            </w:r>
          </w:p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</w:p>
        </w:tc>
        <w:tc>
          <w:tcPr>
            <w:tcW w:w="1510" w:type="dxa"/>
          </w:tcPr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442ED2">
              <w:rPr>
                <w:sz w:val="28"/>
                <w:szCs w:val="28"/>
              </w:rPr>
              <w:t>Средства</w:t>
            </w:r>
          </w:p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 w:rsidRPr="00442ED2">
              <w:rPr>
                <w:sz w:val="28"/>
                <w:szCs w:val="28"/>
              </w:rPr>
              <w:t>бюджета</w:t>
            </w:r>
          </w:p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 w:rsidRPr="00442ED2">
              <w:rPr>
                <w:sz w:val="28"/>
                <w:szCs w:val="28"/>
              </w:rPr>
              <w:t>сельского</w:t>
            </w:r>
          </w:p>
          <w:p w:rsidR="00115E99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proofErr w:type="spellStart"/>
            <w:r w:rsidRPr="00442ED2">
              <w:rPr>
                <w:sz w:val="28"/>
                <w:szCs w:val="28"/>
              </w:rPr>
              <w:t>поселе</w:t>
            </w:r>
            <w:proofErr w:type="spellEnd"/>
          </w:p>
          <w:p w:rsidR="00115E99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proofErr w:type="spellStart"/>
            <w:r w:rsidRPr="00442ED2">
              <w:rPr>
                <w:sz w:val="28"/>
                <w:szCs w:val="28"/>
              </w:rPr>
              <w:t>ния</w:t>
            </w:r>
            <w:proofErr w:type="spellEnd"/>
          </w:p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</w:p>
        </w:tc>
        <w:tc>
          <w:tcPr>
            <w:tcW w:w="1132" w:type="dxa"/>
          </w:tcPr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2019-2020</w:t>
            </w:r>
          </w:p>
        </w:tc>
        <w:tc>
          <w:tcPr>
            <w:tcW w:w="1123" w:type="dxa"/>
          </w:tcPr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</w:p>
        </w:tc>
        <w:tc>
          <w:tcPr>
            <w:tcW w:w="983" w:type="dxa"/>
            <w:gridSpan w:val="2"/>
          </w:tcPr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</w:p>
        </w:tc>
        <w:tc>
          <w:tcPr>
            <w:tcW w:w="844" w:type="dxa"/>
            <w:gridSpan w:val="2"/>
          </w:tcPr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</w:p>
        </w:tc>
        <w:tc>
          <w:tcPr>
            <w:tcW w:w="900" w:type="dxa"/>
            <w:gridSpan w:val="2"/>
            <w:textDirection w:val="tbRl"/>
          </w:tcPr>
          <w:p w:rsidR="00115E99" w:rsidRPr="00442ED2" w:rsidRDefault="00115E99" w:rsidP="006B22B9">
            <w:pPr>
              <w:spacing w:line="100" w:lineRule="atLeast"/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весной</w:t>
            </w:r>
          </w:p>
        </w:tc>
        <w:tc>
          <w:tcPr>
            <w:tcW w:w="1381" w:type="dxa"/>
            <w:gridSpan w:val="3"/>
            <w:textDirection w:val="tbRl"/>
          </w:tcPr>
          <w:p w:rsidR="00115E99" w:rsidRDefault="00115E99" w:rsidP="006B22B9">
            <w:pPr>
              <w:spacing w:line="100" w:lineRule="atLeast"/>
              <w:ind w:left="113" w:right="113"/>
            </w:pPr>
          </w:p>
          <w:p w:rsidR="00115E99" w:rsidRPr="00E21B10" w:rsidRDefault="00115E99" w:rsidP="006B22B9">
            <w:pPr>
              <w:spacing w:line="100" w:lineRule="atLeast"/>
              <w:ind w:left="113" w:right="113"/>
            </w:pPr>
            <w:r w:rsidRPr="00E21B10">
              <w:t xml:space="preserve">Администрация </w:t>
            </w:r>
            <w:proofErr w:type="spellStart"/>
            <w:r w:rsidRPr="00E21B10">
              <w:t>Латышовского</w:t>
            </w:r>
            <w:proofErr w:type="spellEnd"/>
            <w:r w:rsidRPr="00E21B10">
              <w:t xml:space="preserve"> с/п</w:t>
            </w:r>
          </w:p>
        </w:tc>
      </w:tr>
      <w:tr w:rsidR="00115E99" w:rsidRPr="00442ED2" w:rsidTr="006B22B9">
        <w:trPr>
          <w:gridAfter w:val="1"/>
          <w:wAfter w:w="7" w:type="dxa"/>
          <w:cantSplit/>
          <w:trHeight w:val="1134"/>
        </w:trPr>
        <w:tc>
          <w:tcPr>
            <w:tcW w:w="2976" w:type="dxa"/>
          </w:tcPr>
          <w:p w:rsidR="00115E99" w:rsidRPr="006232EF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 xml:space="preserve"> 2.2. Выкос сухой травы по улицам поселения </w:t>
            </w:r>
          </w:p>
        </w:tc>
        <w:tc>
          <w:tcPr>
            <w:tcW w:w="1510" w:type="dxa"/>
          </w:tcPr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 w:rsidRPr="00442ED2">
              <w:rPr>
                <w:sz w:val="28"/>
                <w:szCs w:val="28"/>
              </w:rPr>
              <w:t>Средства</w:t>
            </w:r>
          </w:p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 w:rsidRPr="00442ED2">
              <w:rPr>
                <w:sz w:val="28"/>
                <w:szCs w:val="28"/>
              </w:rPr>
              <w:t>бюджета</w:t>
            </w:r>
          </w:p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 w:rsidRPr="00442ED2">
              <w:rPr>
                <w:sz w:val="28"/>
                <w:szCs w:val="28"/>
              </w:rPr>
              <w:t>сельского</w:t>
            </w:r>
          </w:p>
          <w:p w:rsidR="00115E99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proofErr w:type="spellStart"/>
            <w:r w:rsidRPr="00442ED2">
              <w:rPr>
                <w:sz w:val="28"/>
                <w:szCs w:val="28"/>
              </w:rPr>
              <w:t>поселе</w:t>
            </w:r>
            <w:proofErr w:type="spellEnd"/>
          </w:p>
          <w:p w:rsidR="00115E99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proofErr w:type="spellStart"/>
            <w:r w:rsidRPr="00442ED2">
              <w:rPr>
                <w:sz w:val="28"/>
                <w:szCs w:val="28"/>
              </w:rPr>
              <w:t>ния</w:t>
            </w:r>
            <w:proofErr w:type="spellEnd"/>
          </w:p>
          <w:p w:rsidR="00115E99" w:rsidRDefault="00115E99" w:rsidP="006B22B9">
            <w:pPr>
              <w:spacing w:line="100" w:lineRule="atLeast"/>
              <w:rPr>
                <w:sz w:val="28"/>
                <w:szCs w:val="28"/>
              </w:rPr>
            </w:pPr>
          </w:p>
        </w:tc>
        <w:tc>
          <w:tcPr>
            <w:tcW w:w="1132" w:type="dxa"/>
          </w:tcPr>
          <w:p w:rsidR="00115E99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2019-2020</w:t>
            </w:r>
          </w:p>
        </w:tc>
        <w:tc>
          <w:tcPr>
            <w:tcW w:w="1123" w:type="dxa"/>
          </w:tcPr>
          <w:p w:rsidR="00115E99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</w:t>
            </w:r>
          </w:p>
        </w:tc>
        <w:tc>
          <w:tcPr>
            <w:tcW w:w="983" w:type="dxa"/>
            <w:gridSpan w:val="2"/>
          </w:tcPr>
          <w:p w:rsidR="00115E99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</w:t>
            </w:r>
          </w:p>
        </w:tc>
        <w:tc>
          <w:tcPr>
            <w:tcW w:w="844" w:type="dxa"/>
            <w:gridSpan w:val="2"/>
          </w:tcPr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</w:t>
            </w:r>
          </w:p>
        </w:tc>
        <w:tc>
          <w:tcPr>
            <w:tcW w:w="900" w:type="dxa"/>
            <w:gridSpan w:val="2"/>
            <w:textDirection w:val="tbRl"/>
          </w:tcPr>
          <w:p w:rsidR="00115E99" w:rsidRDefault="00115E99" w:rsidP="006B22B9">
            <w:pPr>
              <w:spacing w:line="100" w:lineRule="atLeast"/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весна-осень</w:t>
            </w:r>
          </w:p>
        </w:tc>
        <w:tc>
          <w:tcPr>
            <w:tcW w:w="1381" w:type="dxa"/>
            <w:gridSpan w:val="3"/>
            <w:textDirection w:val="tbRl"/>
          </w:tcPr>
          <w:p w:rsidR="00115E99" w:rsidRDefault="00115E99" w:rsidP="006B22B9">
            <w:pPr>
              <w:spacing w:line="100" w:lineRule="atLeast"/>
              <w:ind w:left="113" w:right="113"/>
            </w:pPr>
          </w:p>
          <w:p w:rsidR="00115E99" w:rsidRPr="00E21B10" w:rsidRDefault="00115E99" w:rsidP="006B22B9">
            <w:pPr>
              <w:spacing w:line="100" w:lineRule="atLeast"/>
              <w:ind w:left="113" w:right="113"/>
            </w:pPr>
            <w:r w:rsidRPr="00E21B10">
              <w:t xml:space="preserve">Администрация </w:t>
            </w:r>
            <w:proofErr w:type="spellStart"/>
            <w:r w:rsidRPr="00E21B10">
              <w:t>Латышовского</w:t>
            </w:r>
            <w:proofErr w:type="spellEnd"/>
            <w:r w:rsidRPr="00E21B10">
              <w:t xml:space="preserve"> с/п</w:t>
            </w:r>
          </w:p>
        </w:tc>
      </w:tr>
      <w:tr w:rsidR="00115E99" w:rsidRPr="00442ED2" w:rsidTr="006B22B9">
        <w:trPr>
          <w:cantSplit/>
          <w:trHeight w:val="1134"/>
        </w:trPr>
        <w:tc>
          <w:tcPr>
            <w:tcW w:w="2976" w:type="dxa"/>
          </w:tcPr>
          <w:p w:rsidR="00115E99" w:rsidRDefault="00115E99" w:rsidP="006B22B9">
            <w:pPr>
              <w:spacing w:line="100" w:lineRule="atLeast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2.3</w:t>
            </w:r>
            <w:r w:rsidRPr="000A7006">
              <w:rPr>
                <w:spacing w:val="-4"/>
              </w:rPr>
              <w:t xml:space="preserve"> </w:t>
            </w:r>
            <w:r w:rsidRPr="00276997">
              <w:rPr>
                <w:spacing w:val="-4"/>
                <w:sz w:val="28"/>
                <w:szCs w:val="28"/>
              </w:rPr>
              <w:t>Контроль за состоянием пожарных гидрантов</w:t>
            </w:r>
          </w:p>
          <w:p w:rsidR="00115E99" w:rsidRDefault="00115E99" w:rsidP="006B22B9">
            <w:pPr>
              <w:spacing w:line="100" w:lineRule="atLeast"/>
              <w:rPr>
                <w:spacing w:val="-4"/>
                <w:sz w:val="28"/>
                <w:szCs w:val="28"/>
              </w:rPr>
            </w:pPr>
          </w:p>
          <w:p w:rsidR="00115E99" w:rsidRDefault="00115E99" w:rsidP="006B22B9">
            <w:pPr>
              <w:spacing w:line="100" w:lineRule="atLeast"/>
              <w:rPr>
                <w:spacing w:val="-4"/>
                <w:sz w:val="28"/>
                <w:szCs w:val="28"/>
              </w:rPr>
            </w:pPr>
          </w:p>
          <w:p w:rsidR="00115E99" w:rsidRDefault="00115E99" w:rsidP="006B22B9">
            <w:pPr>
              <w:spacing w:line="100" w:lineRule="atLeast"/>
              <w:rPr>
                <w:spacing w:val="-4"/>
                <w:sz w:val="28"/>
                <w:szCs w:val="28"/>
              </w:rPr>
            </w:pPr>
          </w:p>
          <w:p w:rsidR="00115E99" w:rsidRPr="006232EF" w:rsidRDefault="00115E99" w:rsidP="006B22B9">
            <w:pPr>
              <w:spacing w:line="100" w:lineRule="atLeast"/>
              <w:rPr>
                <w:spacing w:val="-4"/>
                <w:sz w:val="28"/>
                <w:szCs w:val="28"/>
              </w:rPr>
            </w:pPr>
          </w:p>
        </w:tc>
        <w:tc>
          <w:tcPr>
            <w:tcW w:w="1510" w:type="dxa"/>
          </w:tcPr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 w:rsidRPr="00442ED2">
              <w:rPr>
                <w:sz w:val="28"/>
                <w:szCs w:val="28"/>
              </w:rPr>
              <w:t>Средства</w:t>
            </w:r>
          </w:p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 w:rsidRPr="00442ED2">
              <w:rPr>
                <w:sz w:val="28"/>
                <w:szCs w:val="28"/>
              </w:rPr>
              <w:t>бюджета</w:t>
            </w:r>
          </w:p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 w:rsidRPr="00442ED2">
              <w:rPr>
                <w:sz w:val="28"/>
                <w:szCs w:val="28"/>
              </w:rPr>
              <w:t>сельского</w:t>
            </w:r>
          </w:p>
          <w:p w:rsidR="00115E99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proofErr w:type="spellStart"/>
            <w:r w:rsidRPr="00442ED2">
              <w:rPr>
                <w:sz w:val="28"/>
                <w:szCs w:val="28"/>
              </w:rPr>
              <w:t>поселе</w:t>
            </w:r>
            <w:proofErr w:type="spellEnd"/>
          </w:p>
          <w:p w:rsidR="00115E99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proofErr w:type="spellStart"/>
            <w:r w:rsidRPr="00442ED2">
              <w:rPr>
                <w:sz w:val="28"/>
                <w:szCs w:val="28"/>
              </w:rPr>
              <w:t>ния</w:t>
            </w:r>
            <w:proofErr w:type="spellEnd"/>
          </w:p>
          <w:p w:rsidR="00115E99" w:rsidRDefault="00115E99" w:rsidP="006B22B9">
            <w:pPr>
              <w:spacing w:line="100" w:lineRule="atLeast"/>
              <w:rPr>
                <w:sz w:val="28"/>
                <w:szCs w:val="28"/>
              </w:rPr>
            </w:pPr>
          </w:p>
        </w:tc>
        <w:tc>
          <w:tcPr>
            <w:tcW w:w="1132" w:type="dxa"/>
          </w:tcPr>
          <w:p w:rsidR="00115E99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2019-2020</w:t>
            </w:r>
          </w:p>
        </w:tc>
        <w:tc>
          <w:tcPr>
            <w:tcW w:w="1123" w:type="dxa"/>
          </w:tcPr>
          <w:p w:rsidR="00115E99" w:rsidRDefault="00115E99" w:rsidP="006B22B9">
            <w:pPr>
              <w:spacing w:line="100" w:lineRule="atLeast"/>
              <w:rPr>
                <w:sz w:val="28"/>
                <w:szCs w:val="28"/>
              </w:rPr>
            </w:pPr>
          </w:p>
        </w:tc>
        <w:tc>
          <w:tcPr>
            <w:tcW w:w="983" w:type="dxa"/>
            <w:gridSpan w:val="2"/>
          </w:tcPr>
          <w:p w:rsidR="00115E99" w:rsidRDefault="00115E99" w:rsidP="006B22B9">
            <w:pPr>
              <w:spacing w:line="100" w:lineRule="atLeast"/>
              <w:rPr>
                <w:sz w:val="28"/>
                <w:szCs w:val="28"/>
              </w:rPr>
            </w:pPr>
          </w:p>
        </w:tc>
        <w:tc>
          <w:tcPr>
            <w:tcW w:w="844" w:type="dxa"/>
            <w:gridSpan w:val="2"/>
          </w:tcPr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</w:p>
        </w:tc>
        <w:tc>
          <w:tcPr>
            <w:tcW w:w="1080" w:type="dxa"/>
            <w:gridSpan w:val="4"/>
            <w:textDirection w:val="tbRl"/>
          </w:tcPr>
          <w:p w:rsidR="00115E99" w:rsidRDefault="00115E99" w:rsidP="006B22B9">
            <w:pPr>
              <w:spacing w:line="100" w:lineRule="atLeast"/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</w:tc>
        <w:tc>
          <w:tcPr>
            <w:tcW w:w="1208" w:type="dxa"/>
            <w:gridSpan w:val="2"/>
            <w:textDirection w:val="tbRl"/>
          </w:tcPr>
          <w:p w:rsidR="00115E99" w:rsidRDefault="00115E99" w:rsidP="006B22B9">
            <w:pPr>
              <w:spacing w:line="100" w:lineRule="atLeast"/>
              <w:ind w:left="113" w:right="113"/>
            </w:pPr>
          </w:p>
          <w:p w:rsidR="00115E99" w:rsidRPr="00E21B10" w:rsidRDefault="00115E99" w:rsidP="006B22B9">
            <w:pPr>
              <w:spacing w:line="100" w:lineRule="atLeast"/>
              <w:ind w:left="113" w:right="113"/>
            </w:pPr>
            <w:r w:rsidRPr="00E21B10">
              <w:t xml:space="preserve">Администрация </w:t>
            </w:r>
            <w:proofErr w:type="spellStart"/>
            <w:r w:rsidRPr="00E21B10">
              <w:t>Латышовского</w:t>
            </w:r>
            <w:proofErr w:type="spellEnd"/>
            <w:r w:rsidRPr="00E21B10">
              <w:t xml:space="preserve"> с/п </w:t>
            </w:r>
          </w:p>
        </w:tc>
      </w:tr>
      <w:tr w:rsidR="00115E99" w:rsidRPr="00442ED2" w:rsidTr="006B22B9">
        <w:trPr>
          <w:cantSplit/>
          <w:trHeight w:val="1134"/>
        </w:trPr>
        <w:tc>
          <w:tcPr>
            <w:tcW w:w="2976" w:type="dxa"/>
          </w:tcPr>
          <w:p w:rsidR="00115E99" w:rsidRPr="006232EF" w:rsidRDefault="00115E99" w:rsidP="006B22B9">
            <w:pPr>
              <w:spacing w:line="100" w:lineRule="atLeast"/>
              <w:rPr>
                <w:spacing w:val="-4"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2.4. </w:t>
            </w:r>
            <w:r w:rsidRPr="009E5749">
              <w:rPr>
                <w:sz w:val="28"/>
                <w:szCs w:val="28"/>
              </w:rPr>
              <w:t xml:space="preserve">Разработка и утверждение комплекса </w:t>
            </w:r>
            <w:r w:rsidRPr="009E5749">
              <w:rPr>
                <w:spacing w:val="5"/>
                <w:sz w:val="28"/>
                <w:szCs w:val="28"/>
              </w:rPr>
              <w:t xml:space="preserve">мероприятий по содержанию, ремонту </w:t>
            </w:r>
            <w:r w:rsidRPr="009E5749">
              <w:rPr>
                <w:spacing w:val="-1"/>
                <w:sz w:val="28"/>
                <w:szCs w:val="28"/>
              </w:rPr>
              <w:t>сетей наружного противопожарного в</w:t>
            </w:r>
            <w:r w:rsidRPr="009E5749">
              <w:rPr>
                <w:spacing w:val="-3"/>
                <w:sz w:val="28"/>
                <w:szCs w:val="28"/>
              </w:rPr>
              <w:t>одоснабжения</w:t>
            </w:r>
          </w:p>
        </w:tc>
        <w:tc>
          <w:tcPr>
            <w:tcW w:w="1510" w:type="dxa"/>
          </w:tcPr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 w:rsidRPr="00442ED2">
              <w:rPr>
                <w:sz w:val="28"/>
                <w:szCs w:val="28"/>
              </w:rPr>
              <w:t>Средства</w:t>
            </w:r>
          </w:p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 w:rsidRPr="00442ED2">
              <w:rPr>
                <w:sz w:val="28"/>
                <w:szCs w:val="28"/>
              </w:rPr>
              <w:t>бюджета</w:t>
            </w:r>
          </w:p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 w:rsidRPr="00442ED2">
              <w:rPr>
                <w:sz w:val="28"/>
                <w:szCs w:val="28"/>
              </w:rPr>
              <w:t>сельского</w:t>
            </w:r>
          </w:p>
          <w:p w:rsidR="00115E99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proofErr w:type="spellStart"/>
            <w:r w:rsidRPr="00442ED2">
              <w:rPr>
                <w:sz w:val="28"/>
                <w:szCs w:val="28"/>
              </w:rPr>
              <w:t>поселе</w:t>
            </w:r>
            <w:proofErr w:type="spellEnd"/>
          </w:p>
          <w:p w:rsidR="00115E99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proofErr w:type="spellStart"/>
            <w:r w:rsidRPr="00442ED2">
              <w:rPr>
                <w:sz w:val="28"/>
                <w:szCs w:val="28"/>
              </w:rPr>
              <w:t>ния</w:t>
            </w:r>
            <w:proofErr w:type="spellEnd"/>
          </w:p>
          <w:p w:rsidR="00115E99" w:rsidRDefault="00115E99" w:rsidP="006B22B9">
            <w:pPr>
              <w:spacing w:line="100" w:lineRule="atLeast"/>
              <w:rPr>
                <w:sz w:val="28"/>
                <w:szCs w:val="28"/>
              </w:rPr>
            </w:pPr>
          </w:p>
        </w:tc>
        <w:tc>
          <w:tcPr>
            <w:tcW w:w="1132" w:type="dxa"/>
          </w:tcPr>
          <w:p w:rsidR="00115E99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2019-2020</w:t>
            </w:r>
          </w:p>
        </w:tc>
        <w:tc>
          <w:tcPr>
            <w:tcW w:w="1123" w:type="dxa"/>
          </w:tcPr>
          <w:p w:rsidR="00115E99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983" w:type="dxa"/>
            <w:gridSpan w:val="2"/>
          </w:tcPr>
          <w:p w:rsidR="00115E99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844" w:type="dxa"/>
            <w:gridSpan w:val="2"/>
          </w:tcPr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  <w:gridSpan w:val="4"/>
            <w:textDirection w:val="tbRl"/>
          </w:tcPr>
          <w:p w:rsidR="00115E99" w:rsidRDefault="00115E99" w:rsidP="006B22B9">
            <w:pPr>
              <w:spacing w:line="100" w:lineRule="atLeast"/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период</w:t>
            </w:r>
          </w:p>
        </w:tc>
        <w:tc>
          <w:tcPr>
            <w:tcW w:w="1208" w:type="dxa"/>
            <w:gridSpan w:val="2"/>
            <w:textDirection w:val="tbRl"/>
          </w:tcPr>
          <w:p w:rsidR="00115E99" w:rsidRDefault="00115E99" w:rsidP="006B22B9">
            <w:pPr>
              <w:spacing w:line="100" w:lineRule="atLeast"/>
              <w:ind w:left="113" w:right="113"/>
            </w:pPr>
          </w:p>
          <w:p w:rsidR="00115E99" w:rsidRPr="00E21B10" w:rsidRDefault="00115E99" w:rsidP="006B22B9">
            <w:pPr>
              <w:spacing w:line="100" w:lineRule="atLeast"/>
              <w:ind w:left="113" w:right="113"/>
            </w:pPr>
            <w:r w:rsidRPr="00E21B10">
              <w:t xml:space="preserve">Администрация </w:t>
            </w:r>
            <w:proofErr w:type="spellStart"/>
            <w:r w:rsidRPr="00E21B10">
              <w:t>Латышовского</w:t>
            </w:r>
            <w:proofErr w:type="spellEnd"/>
            <w:r w:rsidRPr="00E21B10">
              <w:t xml:space="preserve"> с/п</w:t>
            </w:r>
          </w:p>
        </w:tc>
      </w:tr>
      <w:tr w:rsidR="00115E99" w:rsidRPr="00442ED2" w:rsidTr="006B22B9">
        <w:trPr>
          <w:cantSplit/>
          <w:trHeight w:val="1134"/>
        </w:trPr>
        <w:tc>
          <w:tcPr>
            <w:tcW w:w="2976" w:type="dxa"/>
          </w:tcPr>
          <w:p w:rsidR="00115E99" w:rsidRDefault="00115E99" w:rsidP="006B22B9">
            <w:pPr>
              <w:spacing w:line="100" w:lineRule="atLeast"/>
              <w:rPr>
                <w:spacing w:val="-4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2.5.  </w:t>
            </w:r>
            <w:r w:rsidRPr="00A871A2">
              <w:rPr>
                <w:spacing w:val="-4"/>
                <w:sz w:val="28"/>
                <w:szCs w:val="28"/>
              </w:rPr>
              <w:t>Устройство и обновление информационных стендов по пожарной безопасности</w:t>
            </w:r>
          </w:p>
          <w:p w:rsidR="00115E99" w:rsidRDefault="00115E99" w:rsidP="006B22B9">
            <w:pPr>
              <w:spacing w:line="100" w:lineRule="atLeast"/>
              <w:rPr>
                <w:spacing w:val="-4"/>
                <w:sz w:val="28"/>
                <w:szCs w:val="28"/>
              </w:rPr>
            </w:pPr>
          </w:p>
          <w:p w:rsidR="00115E99" w:rsidRPr="009E5749" w:rsidRDefault="00115E99" w:rsidP="006B22B9">
            <w:pPr>
              <w:spacing w:line="100" w:lineRule="atLeast"/>
              <w:rPr>
                <w:spacing w:val="-4"/>
                <w:sz w:val="28"/>
                <w:szCs w:val="28"/>
              </w:rPr>
            </w:pPr>
          </w:p>
        </w:tc>
        <w:tc>
          <w:tcPr>
            <w:tcW w:w="1510" w:type="dxa"/>
          </w:tcPr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 w:rsidRPr="00442ED2">
              <w:rPr>
                <w:sz w:val="28"/>
                <w:szCs w:val="28"/>
              </w:rPr>
              <w:t>Средства</w:t>
            </w:r>
          </w:p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 w:rsidRPr="00442ED2">
              <w:rPr>
                <w:sz w:val="28"/>
                <w:szCs w:val="28"/>
              </w:rPr>
              <w:t>бюджета</w:t>
            </w:r>
          </w:p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 w:rsidRPr="00442ED2">
              <w:rPr>
                <w:sz w:val="28"/>
                <w:szCs w:val="28"/>
              </w:rPr>
              <w:t>сельского</w:t>
            </w:r>
          </w:p>
          <w:p w:rsidR="00115E99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proofErr w:type="spellStart"/>
            <w:r w:rsidRPr="00442ED2">
              <w:rPr>
                <w:sz w:val="28"/>
                <w:szCs w:val="28"/>
              </w:rPr>
              <w:t>поселе</w:t>
            </w:r>
            <w:proofErr w:type="spellEnd"/>
          </w:p>
          <w:p w:rsidR="00115E99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proofErr w:type="spellStart"/>
            <w:r w:rsidRPr="00442ED2">
              <w:rPr>
                <w:sz w:val="28"/>
                <w:szCs w:val="28"/>
              </w:rPr>
              <w:t>ния</w:t>
            </w:r>
            <w:proofErr w:type="spellEnd"/>
          </w:p>
          <w:p w:rsidR="00115E99" w:rsidRDefault="00115E99" w:rsidP="006B22B9">
            <w:pPr>
              <w:spacing w:line="100" w:lineRule="atLeast"/>
              <w:rPr>
                <w:sz w:val="28"/>
                <w:szCs w:val="28"/>
              </w:rPr>
            </w:pPr>
          </w:p>
        </w:tc>
        <w:tc>
          <w:tcPr>
            <w:tcW w:w="1132" w:type="dxa"/>
          </w:tcPr>
          <w:p w:rsidR="00115E99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2019-2020</w:t>
            </w:r>
          </w:p>
        </w:tc>
        <w:tc>
          <w:tcPr>
            <w:tcW w:w="1123" w:type="dxa"/>
          </w:tcPr>
          <w:p w:rsidR="00115E99" w:rsidRDefault="00115E99" w:rsidP="006B22B9">
            <w:pPr>
              <w:spacing w:line="100" w:lineRule="atLeast"/>
              <w:rPr>
                <w:sz w:val="28"/>
                <w:szCs w:val="28"/>
              </w:rPr>
            </w:pPr>
          </w:p>
        </w:tc>
        <w:tc>
          <w:tcPr>
            <w:tcW w:w="983" w:type="dxa"/>
            <w:gridSpan w:val="2"/>
          </w:tcPr>
          <w:p w:rsidR="00115E99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844" w:type="dxa"/>
            <w:gridSpan w:val="2"/>
          </w:tcPr>
          <w:p w:rsidR="00115E99" w:rsidRPr="00442ED2" w:rsidRDefault="00115E99" w:rsidP="006B22B9">
            <w:pPr>
              <w:spacing w:line="1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  <w:gridSpan w:val="4"/>
            <w:textDirection w:val="tbRl"/>
          </w:tcPr>
          <w:p w:rsidR="00115E99" w:rsidRDefault="00115E99" w:rsidP="006B22B9">
            <w:pPr>
              <w:spacing w:line="100" w:lineRule="atLeast"/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февраль-март</w:t>
            </w:r>
          </w:p>
        </w:tc>
        <w:tc>
          <w:tcPr>
            <w:tcW w:w="1208" w:type="dxa"/>
            <w:gridSpan w:val="2"/>
            <w:textDirection w:val="tbRl"/>
          </w:tcPr>
          <w:p w:rsidR="00115E99" w:rsidRDefault="00115E99" w:rsidP="006B22B9">
            <w:pPr>
              <w:spacing w:line="100" w:lineRule="atLeast"/>
              <w:ind w:left="113" w:right="113"/>
            </w:pPr>
          </w:p>
          <w:p w:rsidR="00115E99" w:rsidRPr="00E21B10" w:rsidRDefault="00115E99" w:rsidP="006B22B9">
            <w:pPr>
              <w:spacing w:line="100" w:lineRule="atLeast"/>
              <w:ind w:left="113" w:right="113"/>
            </w:pPr>
            <w:r w:rsidRPr="00E21B10">
              <w:t xml:space="preserve">Администрация </w:t>
            </w:r>
            <w:proofErr w:type="spellStart"/>
            <w:r w:rsidRPr="00E21B10">
              <w:t>Латышовского</w:t>
            </w:r>
            <w:proofErr w:type="spellEnd"/>
            <w:r w:rsidRPr="00E21B10">
              <w:t xml:space="preserve"> с/п</w:t>
            </w:r>
          </w:p>
        </w:tc>
      </w:tr>
    </w:tbl>
    <w:p w:rsidR="00115E99" w:rsidRDefault="00115E99" w:rsidP="00115E99"/>
    <w:p w:rsidR="00115E99" w:rsidRDefault="00115E99" w:rsidP="00115E99">
      <w:pPr>
        <w:rPr>
          <w:b/>
        </w:rPr>
      </w:pPr>
    </w:p>
    <w:p w:rsidR="00115E99" w:rsidRDefault="00115E99" w:rsidP="00115E99">
      <w:pPr>
        <w:rPr>
          <w:b/>
        </w:rPr>
      </w:pPr>
    </w:p>
    <w:p w:rsidR="00177C18" w:rsidRDefault="00177C18"/>
    <w:sectPr w:rsidR="00177C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82">
    <w:altName w:val="Times New Roman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65" w:hanging="40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F08"/>
    <w:rsid w:val="00115E99"/>
    <w:rsid w:val="00177C18"/>
    <w:rsid w:val="001A2F08"/>
    <w:rsid w:val="00803B42"/>
    <w:rsid w:val="00B72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ADAC95-C964-4AB0-9996-7F9992893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5E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115E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a3">
    <w:name w:val="Table Grid"/>
    <w:basedOn w:val="a1"/>
    <w:rsid w:val="00115E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Цветовое выделение"/>
    <w:rsid w:val="00115E99"/>
    <w:rPr>
      <w:b/>
      <w:bCs w:val="0"/>
      <w:color w:val="26282F"/>
      <w:sz w:val="26"/>
    </w:rPr>
  </w:style>
  <w:style w:type="paragraph" w:styleId="a5">
    <w:name w:val="Body Text"/>
    <w:basedOn w:val="a"/>
    <w:link w:val="a6"/>
    <w:rsid w:val="00115E99"/>
    <w:pPr>
      <w:suppressAutoHyphens/>
      <w:spacing w:after="120" w:line="276" w:lineRule="auto"/>
    </w:pPr>
    <w:rPr>
      <w:rFonts w:ascii="Calibri" w:eastAsia="SimSun" w:hAnsi="Calibri" w:cs="font282"/>
      <w:sz w:val="22"/>
      <w:szCs w:val="22"/>
      <w:lang w:eastAsia="ar-SA"/>
    </w:rPr>
  </w:style>
  <w:style w:type="character" w:customStyle="1" w:styleId="a6">
    <w:name w:val="Основной текст Знак"/>
    <w:basedOn w:val="a0"/>
    <w:link w:val="a5"/>
    <w:rsid w:val="00115E99"/>
    <w:rPr>
      <w:rFonts w:ascii="Calibri" w:eastAsia="SimSun" w:hAnsi="Calibri" w:cs="font282"/>
      <w:lang w:eastAsia="ar-SA"/>
    </w:rPr>
  </w:style>
  <w:style w:type="paragraph" w:customStyle="1" w:styleId="a7">
    <w:name w:val="Нормальный (таблица)"/>
    <w:basedOn w:val="a"/>
    <w:rsid w:val="00115E99"/>
    <w:pPr>
      <w:widowControl w:val="0"/>
      <w:suppressAutoHyphens/>
      <w:spacing w:line="100" w:lineRule="atLeast"/>
      <w:jc w:val="both"/>
    </w:pPr>
    <w:rPr>
      <w:rFonts w:ascii="Arial" w:hAnsi="Arial" w:cs="Arial"/>
      <w:lang w:eastAsia="ar-SA"/>
    </w:rPr>
  </w:style>
  <w:style w:type="paragraph" w:customStyle="1" w:styleId="a8">
    <w:name w:val="Прижатый влево"/>
    <w:basedOn w:val="a"/>
    <w:rsid w:val="00115E99"/>
    <w:pPr>
      <w:widowControl w:val="0"/>
      <w:suppressAutoHyphens/>
      <w:spacing w:line="100" w:lineRule="atLeast"/>
    </w:pPr>
    <w:rPr>
      <w:rFonts w:ascii="Arial" w:hAnsi="Arial" w:cs="Arial"/>
      <w:lang w:eastAsia="ar-SA"/>
    </w:rPr>
  </w:style>
  <w:style w:type="paragraph" w:customStyle="1" w:styleId="1">
    <w:name w:val="Абзац списка1"/>
    <w:basedOn w:val="a"/>
    <w:rsid w:val="00115E99"/>
    <w:pPr>
      <w:suppressAutoHyphens/>
      <w:spacing w:after="200" w:line="276" w:lineRule="auto"/>
      <w:ind w:left="720"/>
    </w:pPr>
    <w:rPr>
      <w:rFonts w:ascii="Calibri" w:eastAsia="SimSun" w:hAnsi="Calibri" w:cs="font282"/>
      <w:sz w:val="22"/>
      <w:szCs w:val="22"/>
      <w:lang w:eastAsia="ar-SA"/>
    </w:rPr>
  </w:style>
  <w:style w:type="paragraph" w:customStyle="1" w:styleId="a9">
    <w:name w:val="Таблицы (моноширинный)"/>
    <w:basedOn w:val="a"/>
    <w:rsid w:val="00115E99"/>
    <w:pPr>
      <w:widowControl w:val="0"/>
      <w:suppressAutoHyphens/>
      <w:spacing w:line="100" w:lineRule="atLeast"/>
      <w:jc w:val="both"/>
    </w:pPr>
    <w:rPr>
      <w:rFonts w:ascii="Courier New" w:hAnsi="Courier New" w:cs="Courier New"/>
      <w:sz w:val="22"/>
      <w:szCs w:val="22"/>
      <w:lang w:eastAsia="ar-SA"/>
    </w:rPr>
  </w:style>
  <w:style w:type="paragraph" w:styleId="aa">
    <w:name w:val="Body Text Indent"/>
    <w:basedOn w:val="a"/>
    <w:link w:val="ab"/>
    <w:semiHidden/>
    <w:unhideWhenUsed/>
    <w:rsid w:val="00115E99"/>
    <w:pPr>
      <w:suppressAutoHyphens/>
      <w:spacing w:after="120" w:line="276" w:lineRule="auto"/>
      <w:ind w:left="283"/>
    </w:pPr>
    <w:rPr>
      <w:rFonts w:ascii="Calibri" w:eastAsia="SimSun" w:hAnsi="Calibri" w:cs="font282"/>
      <w:sz w:val="22"/>
      <w:szCs w:val="22"/>
      <w:lang w:eastAsia="ar-SA"/>
    </w:rPr>
  </w:style>
  <w:style w:type="character" w:customStyle="1" w:styleId="ab">
    <w:name w:val="Основной текст с отступом Знак"/>
    <w:basedOn w:val="a0"/>
    <w:link w:val="aa"/>
    <w:semiHidden/>
    <w:rsid w:val="00115E99"/>
    <w:rPr>
      <w:rFonts w:ascii="Calibri" w:eastAsia="SimSun" w:hAnsi="Calibri" w:cs="font28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2995</Words>
  <Characters>17078</Characters>
  <Application>Microsoft Office Word</Application>
  <DocSecurity>0</DocSecurity>
  <Lines>142</Lines>
  <Paragraphs>40</Paragraphs>
  <ScaleCrop>false</ScaleCrop>
  <Company>SPecialiST RePack</Company>
  <LinksUpToDate>false</LinksUpToDate>
  <CharactersWithSpaces>20033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2021-04-21T05:21:00Z</dcterms:created>
  <dcterms:modified xsi:type="dcterms:W3CDTF">2021-04-21T07:55:00Z</dcterms:modified>
</cp:coreProperties>
</file>