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572" w:rsidRDefault="00485572" w:rsidP="0048557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85572" w:rsidRPr="002E09D2" w:rsidRDefault="00485572" w:rsidP="00485572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09D2">
        <w:rPr>
          <w:rStyle w:val="a4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РОДИТЕЛИ! НЕ ДОПУСКАЙТЕ ДЕТЕЙ В РАЗРУШЕННЫЕ, ЗАБРОШЕННЫЕ ЗДАНИЯ – ЭТО ОПАСНО!</w:t>
      </w:r>
    </w:p>
    <w:p w:rsidR="00485572" w:rsidRPr="00485572" w:rsidRDefault="00485572" w:rsidP="00485572">
      <w:pPr>
        <w:pStyle w:val="a3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2E09D2" w:rsidRDefault="000221BD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="00CB72C0">
        <w:rPr>
          <w:sz w:val="28"/>
          <w:szCs w:val="28"/>
        </w:rPr>
        <w:t xml:space="preserve">информирует родителей </w:t>
      </w:r>
      <w:r w:rsidR="002E09D2">
        <w:rPr>
          <w:sz w:val="28"/>
          <w:szCs w:val="28"/>
        </w:rPr>
        <w:t>и несовершеннолетних подростков об объектах повышенной опасности - заброшенных зданиях</w:t>
      </w:r>
      <w:r w:rsidR="00AE3333">
        <w:rPr>
          <w:sz w:val="28"/>
          <w:szCs w:val="28"/>
        </w:rPr>
        <w:t xml:space="preserve"> (перечень прилагается)</w:t>
      </w:r>
      <w:r w:rsidR="002E09D2">
        <w:rPr>
          <w:sz w:val="28"/>
          <w:szCs w:val="28"/>
        </w:rPr>
        <w:t xml:space="preserve">. </w:t>
      </w:r>
    </w:p>
    <w:p w:rsidR="002E09D2" w:rsidRPr="002E09D2" w:rsidRDefault="002E09D2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E09D2">
        <w:rPr>
          <w:sz w:val="28"/>
          <w:szCs w:val="28"/>
        </w:rPr>
        <w:t>Нахождение несовершеннолетних подростков на подобных объектах приводит к опасности для их жизни и здоровья. Недостроенные пролеты, вырытые котлованы, складированные строительные материалы могут привести к увечью и гибели детей, находящихся на строящихся и/или заброшенных, разрушенных объектах.</w:t>
      </w:r>
    </w:p>
    <w:p w:rsidR="002E09D2" w:rsidRDefault="002E09D2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E3333">
        <w:rPr>
          <w:sz w:val="28"/>
          <w:szCs w:val="28"/>
        </w:rPr>
        <w:t>Администрация</w:t>
      </w:r>
      <w:r w:rsidRPr="002E09D2">
        <w:rPr>
          <w:color w:val="333333"/>
          <w:sz w:val="28"/>
          <w:szCs w:val="28"/>
        </w:rPr>
        <w:t xml:space="preserve"> </w:t>
      </w:r>
      <w:proofErr w:type="spellStart"/>
      <w:r w:rsidRPr="002E09D2">
        <w:rPr>
          <w:sz w:val="28"/>
          <w:szCs w:val="28"/>
        </w:rPr>
        <w:t>Кадошкинского</w:t>
      </w:r>
      <w:proofErr w:type="spellEnd"/>
      <w:r w:rsidRPr="002E09D2">
        <w:rPr>
          <w:sz w:val="28"/>
          <w:szCs w:val="28"/>
        </w:rPr>
        <w:t xml:space="preserve"> муниципального района Республики Мордовия</w:t>
      </w:r>
      <w:r w:rsidRPr="002E09D2">
        <w:rPr>
          <w:color w:val="333333"/>
          <w:sz w:val="28"/>
          <w:szCs w:val="28"/>
        </w:rPr>
        <w:t xml:space="preserve"> </w:t>
      </w:r>
      <w:r w:rsidRPr="002E09D2">
        <w:rPr>
          <w:sz w:val="28"/>
          <w:szCs w:val="28"/>
        </w:rPr>
        <w:t>обращается к родителям с просьбой внимательно отнестись к тому, где находится их ребенок, особенно если семья живет рядом с недостроенными и/или заброшенными, разрушенными зданиями.</w:t>
      </w:r>
    </w:p>
    <w:p w:rsidR="002E09D2" w:rsidRDefault="00485572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Следова</w:t>
      </w:r>
      <w:r w:rsidR="002E09D2" w:rsidRPr="00485572">
        <w:rPr>
          <w:sz w:val="28"/>
          <w:szCs w:val="28"/>
        </w:rPr>
        <w:t>тельно</w:t>
      </w:r>
      <w:r>
        <w:rPr>
          <w:sz w:val="28"/>
          <w:szCs w:val="28"/>
        </w:rPr>
        <w:t>,</w:t>
      </w:r>
      <w:r w:rsidR="002E09D2" w:rsidRPr="00485572">
        <w:rPr>
          <w:sz w:val="28"/>
          <w:szCs w:val="28"/>
        </w:rPr>
        <w:t xml:space="preserve"> просим Вас провести беседы со своими детьми, объяснить им степень опасности нахождения на территории таких объектов. Научите детей говорить «нет» ребятам, которые хотят втянуть их в опасную ситуацию (например, зовут пойти посмотреть, что происходит на стройке, разжечь костёр, забраться на чердак дома и вылезти на крышу, спуститься в подвал, полазить по развалинам).</w:t>
      </w: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en-US"/>
        </w:rPr>
      </w:pPr>
    </w:p>
    <w:p w:rsidR="00485572" w:rsidRPr="00485572" w:rsidRDefault="00485572" w:rsidP="00485572">
      <w:pPr>
        <w:pStyle w:val="a3"/>
        <w:shd w:val="clear" w:color="auto" w:fill="FFFFFF"/>
        <w:spacing w:before="240" w:beforeAutospacing="0" w:after="240" w:afterAutospacing="0"/>
        <w:jc w:val="center"/>
        <w:rPr>
          <w:color w:val="333333"/>
          <w:sz w:val="28"/>
          <w:szCs w:val="28"/>
        </w:rPr>
      </w:pPr>
      <w:r w:rsidRPr="00485572">
        <w:rPr>
          <w:rStyle w:val="a4"/>
          <w:color w:val="333333"/>
          <w:sz w:val="28"/>
          <w:szCs w:val="28"/>
        </w:rPr>
        <w:t>Сохранение жизни и здоровья детей – главная обязанность взрослых!!!!</w:t>
      </w:r>
    </w:p>
    <w:p w:rsidR="00485572" w:rsidRDefault="00485572" w:rsidP="00485572">
      <w:pPr>
        <w:pStyle w:val="a3"/>
        <w:shd w:val="clear" w:color="auto" w:fill="FFFFFF"/>
        <w:spacing w:before="240" w:beforeAutospacing="0" w:after="240" w:afterAutospacing="0"/>
        <w:rPr>
          <w:rFonts w:ascii="Arial" w:hAnsi="Arial" w:cs="Arial"/>
          <w:color w:val="333333"/>
          <w:sz w:val="11"/>
          <w:szCs w:val="11"/>
        </w:rPr>
      </w:pPr>
      <w:r>
        <w:rPr>
          <w:rFonts w:ascii="Arial" w:hAnsi="Arial" w:cs="Arial"/>
          <w:color w:val="333333"/>
          <w:sz w:val="11"/>
          <w:szCs w:val="11"/>
        </w:rPr>
        <w:t> </w:t>
      </w:r>
    </w:p>
    <w:p w:rsidR="00485572" w:rsidRPr="00AE3333" w:rsidRDefault="00485572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E3333" w:rsidRPr="00AE3333" w:rsidRDefault="00AE3333" w:rsidP="00AE333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3333" w:rsidRDefault="00AE3333" w:rsidP="00AE3333">
      <w:pPr>
        <w:tabs>
          <w:tab w:val="left" w:pos="7248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Сведения о расположенных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неиспользуемых объектах</w:t>
      </w:r>
    </w:p>
    <w:p w:rsidR="00AE3333" w:rsidRPr="000E6F85" w:rsidRDefault="00AE3333" w:rsidP="00AE3333">
      <w:pPr>
        <w:tabs>
          <w:tab w:val="left" w:pos="7248"/>
        </w:tabs>
        <w:spacing w:after="0"/>
        <w:jc w:val="center"/>
        <w:rPr>
          <w:rFonts w:ascii="Times New Roman" w:hAnsi="Times New Roman"/>
          <w:sz w:val="16"/>
          <w:szCs w:val="16"/>
        </w:rPr>
      </w:pPr>
    </w:p>
    <w:tbl>
      <w:tblPr>
        <w:tblW w:w="5000" w:type="pct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5"/>
        <w:gridCol w:w="4673"/>
        <w:gridCol w:w="4043"/>
      </w:tblGrid>
      <w:tr w:rsidR="00AE3333" w:rsidRPr="00A97A31" w:rsidTr="00AE3333">
        <w:tc>
          <w:tcPr>
            <w:tcW w:w="447" w:type="pct"/>
          </w:tcPr>
          <w:p w:rsidR="00AE3333" w:rsidRPr="000E6F85" w:rsidRDefault="00AE3333" w:rsidP="0047082C">
            <w:pPr>
              <w:tabs>
                <w:tab w:val="left" w:pos="724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6F85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AE3333" w:rsidRPr="000E6F85" w:rsidRDefault="00AE3333" w:rsidP="0047082C">
            <w:pPr>
              <w:tabs>
                <w:tab w:val="left" w:pos="724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0E6F85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E6F85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0E6F85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41" w:type="pct"/>
          </w:tcPr>
          <w:p w:rsidR="00AE3333" w:rsidRPr="000E6F85" w:rsidRDefault="00AE3333" w:rsidP="0047082C">
            <w:pPr>
              <w:tabs>
                <w:tab w:val="left" w:pos="724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6F85">
              <w:rPr>
                <w:rFonts w:ascii="Times New Roman" w:hAnsi="Times New Roman"/>
                <w:sz w:val="20"/>
                <w:szCs w:val="20"/>
              </w:rPr>
              <w:t xml:space="preserve">Наименование объекта, местоположение </w:t>
            </w:r>
          </w:p>
        </w:tc>
        <w:tc>
          <w:tcPr>
            <w:tcW w:w="2112" w:type="pct"/>
          </w:tcPr>
          <w:p w:rsidR="00AE3333" w:rsidRPr="000E6F85" w:rsidRDefault="00AE3333" w:rsidP="0047082C">
            <w:pPr>
              <w:tabs>
                <w:tab w:val="left" w:pos="724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6F85">
              <w:rPr>
                <w:rFonts w:ascii="Times New Roman" w:hAnsi="Times New Roman"/>
                <w:sz w:val="20"/>
                <w:szCs w:val="20"/>
              </w:rPr>
              <w:t>Сведение о собственнике</w:t>
            </w:r>
          </w:p>
        </w:tc>
      </w:tr>
      <w:tr w:rsidR="00AE3333" w:rsidRPr="00A97A31" w:rsidTr="00AE3333">
        <w:tc>
          <w:tcPr>
            <w:tcW w:w="447" w:type="pct"/>
            <w:vAlign w:val="center"/>
          </w:tcPr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441" w:type="pct"/>
            <w:vAlign w:val="center"/>
          </w:tcPr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790B">
              <w:rPr>
                <w:rFonts w:ascii="Times New Roman" w:hAnsi="Times New Roman"/>
                <w:sz w:val="18"/>
                <w:szCs w:val="18"/>
              </w:rPr>
              <w:t>Здание школы, 13:11:0101002:84,</w:t>
            </w:r>
          </w:p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790B">
              <w:rPr>
                <w:rFonts w:ascii="Times New Roman" w:hAnsi="Times New Roman"/>
                <w:sz w:val="18"/>
                <w:szCs w:val="18"/>
              </w:rPr>
              <w:t>площадью 1169,2 кв.м.,1990 г.</w:t>
            </w:r>
          </w:p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70790B">
              <w:rPr>
                <w:rFonts w:ascii="Times New Roman" w:hAnsi="Times New Roman"/>
                <w:sz w:val="18"/>
                <w:szCs w:val="18"/>
              </w:rPr>
              <w:t>р.п</w:t>
            </w:r>
            <w:proofErr w:type="gramStart"/>
            <w:r w:rsidRPr="0070790B">
              <w:rPr>
                <w:rFonts w:ascii="Times New Roman" w:hAnsi="Times New Roman"/>
                <w:sz w:val="18"/>
                <w:szCs w:val="18"/>
              </w:rPr>
              <w:t>.К</w:t>
            </w:r>
            <w:proofErr w:type="gramEnd"/>
            <w:r w:rsidRPr="0070790B">
              <w:rPr>
                <w:rFonts w:ascii="Times New Roman" w:hAnsi="Times New Roman"/>
                <w:sz w:val="18"/>
                <w:szCs w:val="18"/>
              </w:rPr>
              <w:t>адошкино</w:t>
            </w:r>
            <w:proofErr w:type="spellEnd"/>
            <w:r w:rsidRPr="0070790B">
              <w:rPr>
                <w:rFonts w:ascii="Times New Roman" w:hAnsi="Times New Roman"/>
                <w:sz w:val="18"/>
                <w:szCs w:val="18"/>
              </w:rPr>
              <w:t>, ул.Ленина,д.31</w:t>
            </w:r>
          </w:p>
        </w:tc>
        <w:tc>
          <w:tcPr>
            <w:tcW w:w="2112" w:type="pct"/>
            <w:vAlign w:val="center"/>
          </w:tcPr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790B">
              <w:rPr>
                <w:rFonts w:ascii="Times New Roman" w:hAnsi="Times New Roman"/>
                <w:sz w:val="18"/>
                <w:szCs w:val="18"/>
              </w:rPr>
              <w:t xml:space="preserve">Муниципальное образование </w:t>
            </w:r>
            <w:proofErr w:type="spellStart"/>
            <w:r w:rsidRPr="0070790B">
              <w:rPr>
                <w:rFonts w:ascii="Times New Roman" w:hAnsi="Times New Roman"/>
                <w:sz w:val="18"/>
                <w:szCs w:val="18"/>
              </w:rPr>
              <w:t>Кадошкинский</w:t>
            </w:r>
            <w:proofErr w:type="spellEnd"/>
            <w:r w:rsidRPr="0070790B">
              <w:rPr>
                <w:rFonts w:ascii="Times New Roman" w:hAnsi="Times New Roman"/>
                <w:sz w:val="18"/>
                <w:szCs w:val="18"/>
              </w:rPr>
              <w:t xml:space="preserve"> муниципальный район Республики Мордовия</w:t>
            </w:r>
          </w:p>
        </w:tc>
      </w:tr>
      <w:tr w:rsidR="00AE3333" w:rsidRPr="00A97A31" w:rsidTr="00AE3333">
        <w:tc>
          <w:tcPr>
            <w:tcW w:w="447" w:type="pct"/>
            <w:vAlign w:val="center"/>
          </w:tcPr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441" w:type="pct"/>
            <w:vAlign w:val="center"/>
          </w:tcPr>
          <w:p w:rsidR="00AE3333" w:rsidRPr="0070790B" w:rsidRDefault="00AE3333" w:rsidP="00AE3333">
            <w:pPr>
              <w:pStyle w:val="a5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70790B">
              <w:rPr>
                <w:sz w:val="18"/>
                <w:szCs w:val="18"/>
              </w:rPr>
              <w:t>Часть административно-бытового здания, год постройки 1986,</w:t>
            </w:r>
            <w:r>
              <w:rPr>
                <w:sz w:val="18"/>
                <w:szCs w:val="18"/>
              </w:rPr>
              <w:t xml:space="preserve"> </w:t>
            </w:r>
            <w:r w:rsidRPr="0070790B">
              <w:rPr>
                <w:sz w:val="18"/>
                <w:szCs w:val="18"/>
              </w:rPr>
              <w:t>3-х этажное, площадь 536,8 кв</w:t>
            </w:r>
            <w:proofErr w:type="gramStart"/>
            <w:r w:rsidRPr="0070790B">
              <w:rPr>
                <w:sz w:val="18"/>
                <w:szCs w:val="18"/>
              </w:rPr>
              <w:t>.м</w:t>
            </w:r>
            <w:proofErr w:type="gramEnd"/>
            <w:r w:rsidRPr="0070790B">
              <w:rPr>
                <w:sz w:val="18"/>
                <w:szCs w:val="18"/>
              </w:rPr>
              <w:t>,</w:t>
            </w:r>
          </w:p>
          <w:p w:rsidR="00AE3333" w:rsidRPr="0070790B" w:rsidRDefault="00AE3333" w:rsidP="00AE3333">
            <w:pPr>
              <w:pStyle w:val="a7"/>
              <w:snapToGrid w:val="0"/>
              <w:jc w:val="center"/>
              <w:rPr>
                <w:sz w:val="18"/>
                <w:szCs w:val="18"/>
              </w:rPr>
            </w:pPr>
            <w:r w:rsidRPr="0070790B">
              <w:rPr>
                <w:sz w:val="18"/>
                <w:szCs w:val="18"/>
              </w:rPr>
              <w:t>13:11:0101012: 30,5</w:t>
            </w:r>
            <w:r>
              <w:rPr>
                <w:sz w:val="18"/>
                <w:szCs w:val="18"/>
              </w:rPr>
              <w:t xml:space="preserve"> </w:t>
            </w:r>
            <w:r w:rsidRPr="0070790B">
              <w:rPr>
                <w:sz w:val="18"/>
                <w:szCs w:val="18"/>
              </w:rPr>
              <w:t xml:space="preserve"> </w:t>
            </w:r>
            <w:proofErr w:type="spellStart"/>
            <w:r w:rsidRPr="0070790B">
              <w:rPr>
                <w:sz w:val="18"/>
                <w:szCs w:val="18"/>
              </w:rPr>
              <w:t>р.п</w:t>
            </w:r>
            <w:proofErr w:type="gramStart"/>
            <w:r w:rsidRPr="0070790B">
              <w:rPr>
                <w:sz w:val="18"/>
                <w:szCs w:val="18"/>
              </w:rPr>
              <w:t>.К</w:t>
            </w:r>
            <w:proofErr w:type="gramEnd"/>
            <w:r w:rsidRPr="0070790B">
              <w:rPr>
                <w:sz w:val="18"/>
                <w:szCs w:val="18"/>
              </w:rPr>
              <w:t>адошкино</w:t>
            </w:r>
            <w:proofErr w:type="spellEnd"/>
            <w:r w:rsidRPr="0070790B">
              <w:rPr>
                <w:sz w:val="18"/>
                <w:szCs w:val="18"/>
              </w:rPr>
              <w:t>, ул.Октябрьская, д.23</w:t>
            </w:r>
          </w:p>
        </w:tc>
        <w:tc>
          <w:tcPr>
            <w:tcW w:w="2112" w:type="pct"/>
            <w:vAlign w:val="center"/>
          </w:tcPr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790B">
              <w:rPr>
                <w:rFonts w:ascii="Times New Roman" w:hAnsi="Times New Roman"/>
                <w:sz w:val="18"/>
                <w:szCs w:val="18"/>
              </w:rPr>
              <w:t xml:space="preserve">Муниципальное образование </w:t>
            </w:r>
            <w:proofErr w:type="spellStart"/>
            <w:r w:rsidRPr="0070790B">
              <w:rPr>
                <w:rFonts w:ascii="Times New Roman" w:hAnsi="Times New Roman"/>
                <w:sz w:val="18"/>
                <w:szCs w:val="18"/>
              </w:rPr>
              <w:t>Кадошкинский</w:t>
            </w:r>
            <w:proofErr w:type="spellEnd"/>
            <w:r w:rsidRPr="0070790B">
              <w:rPr>
                <w:rFonts w:ascii="Times New Roman" w:hAnsi="Times New Roman"/>
                <w:sz w:val="18"/>
                <w:szCs w:val="18"/>
              </w:rPr>
              <w:t xml:space="preserve"> муниципальный район Республики Мордовия</w:t>
            </w:r>
          </w:p>
        </w:tc>
      </w:tr>
      <w:tr w:rsidR="00AE3333" w:rsidRPr="00A97A31" w:rsidTr="00AE3333">
        <w:tc>
          <w:tcPr>
            <w:tcW w:w="447" w:type="pct"/>
            <w:vAlign w:val="center"/>
          </w:tcPr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441" w:type="pct"/>
            <w:vAlign w:val="center"/>
          </w:tcPr>
          <w:p w:rsidR="00AE3333" w:rsidRPr="0070790B" w:rsidRDefault="00AE3333" w:rsidP="00AE3333">
            <w:pPr>
              <w:pStyle w:val="a7"/>
              <w:snapToGrid w:val="0"/>
              <w:jc w:val="center"/>
              <w:rPr>
                <w:sz w:val="18"/>
                <w:szCs w:val="18"/>
              </w:rPr>
            </w:pPr>
            <w:r w:rsidRPr="0070790B">
              <w:rPr>
                <w:sz w:val="18"/>
                <w:szCs w:val="18"/>
              </w:rPr>
              <w:t>Часть здания цех сборке с/</w:t>
            </w:r>
            <w:proofErr w:type="spellStart"/>
            <w:r w:rsidRPr="0070790B">
              <w:rPr>
                <w:sz w:val="18"/>
                <w:szCs w:val="18"/>
              </w:rPr>
              <w:t>х</w:t>
            </w:r>
            <w:proofErr w:type="spellEnd"/>
            <w:r w:rsidRPr="0070790B">
              <w:rPr>
                <w:sz w:val="18"/>
                <w:szCs w:val="18"/>
              </w:rPr>
              <w:t xml:space="preserve"> машин, </w:t>
            </w:r>
            <w:proofErr w:type="spellStart"/>
            <w:r w:rsidRPr="0070790B">
              <w:rPr>
                <w:sz w:val="18"/>
                <w:szCs w:val="18"/>
              </w:rPr>
              <w:t>р.п</w:t>
            </w:r>
            <w:proofErr w:type="gramStart"/>
            <w:r w:rsidRPr="0070790B">
              <w:rPr>
                <w:sz w:val="18"/>
                <w:szCs w:val="18"/>
              </w:rPr>
              <w:t>.К</w:t>
            </w:r>
            <w:proofErr w:type="gramEnd"/>
            <w:r w:rsidRPr="0070790B">
              <w:rPr>
                <w:sz w:val="18"/>
                <w:szCs w:val="18"/>
              </w:rPr>
              <w:t>адошкино</w:t>
            </w:r>
            <w:proofErr w:type="spellEnd"/>
            <w:r w:rsidRPr="0070790B">
              <w:rPr>
                <w:sz w:val="18"/>
                <w:szCs w:val="18"/>
              </w:rPr>
              <w:t>, ул.Октябрьская,д.23,</w:t>
            </w:r>
          </w:p>
          <w:p w:rsidR="00AE3333" w:rsidRPr="0070790B" w:rsidRDefault="00AE3333" w:rsidP="00AE3333">
            <w:pPr>
              <w:pStyle w:val="a5"/>
              <w:snapToGrid w:val="0"/>
              <w:jc w:val="center"/>
              <w:rPr>
                <w:sz w:val="18"/>
                <w:szCs w:val="18"/>
              </w:rPr>
            </w:pPr>
            <w:r w:rsidRPr="0070790B">
              <w:rPr>
                <w:sz w:val="18"/>
                <w:szCs w:val="18"/>
              </w:rPr>
              <w:t>13:11:0101012:304,</w:t>
            </w:r>
            <w:r>
              <w:rPr>
                <w:sz w:val="18"/>
                <w:szCs w:val="18"/>
              </w:rPr>
              <w:t xml:space="preserve"> </w:t>
            </w:r>
            <w:r w:rsidRPr="0070790B">
              <w:rPr>
                <w:sz w:val="18"/>
                <w:szCs w:val="18"/>
              </w:rPr>
              <w:t xml:space="preserve"> год постройки 1986, 1  этажное,  площадь 1074 кв</w:t>
            </w:r>
            <w:proofErr w:type="gramStart"/>
            <w:r w:rsidRPr="0070790B"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2112" w:type="pct"/>
            <w:vAlign w:val="center"/>
          </w:tcPr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790B">
              <w:rPr>
                <w:rFonts w:ascii="Times New Roman" w:hAnsi="Times New Roman"/>
                <w:sz w:val="18"/>
                <w:szCs w:val="18"/>
              </w:rPr>
              <w:t xml:space="preserve">Муниципальное образование </w:t>
            </w:r>
            <w:proofErr w:type="spellStart"/>
            <w:r w:rsidRPr="0070790B">
              <w:rPr>
                <w:rFonts w:ascii="Times New Roman" w:hAnsi="Times New Roman"/>
                <w:sz w:val="18"/>
                <w:szCs w:val="18"/>
              </w:rPr>
              <w:t>Кадошкинский</w:t>
            </w:r>
            <w:proofErr w:type="spellEnd"/>
            <w:r w:rsidRPr="0070790B">
              <w:rPr>
                <w:rFonts w:ascii="Times New Roman" w:hAnsi="Times New Roman"/>
                <w:sz w:val="18"/>
                <w:szCs w:val="18"/>
              </w:rPr>
              <w:t xml:space="preserve"> муниципальный район Республики Мордовия</w:t>
            </w:r>
          </w:p>
        </w:tc>
      </w:tr>
      <w:tr w:rsidR="00AE3333" w:rsidRPr="00A97A31" w:rsidTr="00AE3333">
        <w:tc>
          <w:tcPr>
            <w:tcW w:w="447" w:type="pct"/>
            <w:vAlign w:val="center"/>
          </w:tcPr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2441" w:type="pct"/>
            <w:vAlign w:val="center"/>
          </w:tcPr>
          <w:p w:rsidR="00AE3333" w:rsidRPr="0070790B" w:rsidRDefault="00AE3333" w:rsidP="00AE3333">
            <w:pPr>
              <w:pStyle w:val="a5"/>
              <w:snapToGrid w:val="0"/>
              <w:jc w:val="center"/>
              <w:rPr>
                <w:sz w:val="18"/>
                <w:szCs w:val="18"/>
              </w:rPr>
            </w:pPr>
            <w:r w:rsidRPr="0070790B">
              <w:rPr>
                <w:sz w:val="18"/>
                <w:szCs w:val="18"/>
              </w:rPr>
              <w:t xml:space="preserve">Теплая стоянка (гараж), </w:t>
            </w:r>
            <w:proofErr w:type="spellStart"/>
            <w:r w:rsidRPr="0070790B">
              <w:rPr>
                <w:sz w:val="18"/>
                <w:szCs w:val="18"/>
              </w:rPr>
              <w:t>р.п</w:t>
            </w:r>
            <w:proofErr w:type="gramStart"/>
            <w:r w:rsidRPr="0070790B">
              <w:rPr>
                <w:sz w:val="18"/>
                <w:szCs w:val="18"/>
              </w:rPr>
              <w:t>.К</w:t>
            </w:r>
            <w:proofErr w:type="gramEnd"/>
            <w:r w:rsidRPr="0070790B">
              <w:rPr>
                <w:sz w:val="18"/>
                <w:szCs w:val="18"/>
              </w:rPr>
              <w:t>адошкино</w:t>
            </w:r>
            <w:proofErr w:type="spellEnd"/>
            <w:r w:rsidRPr="0070790B">
              <w:rPr>
                <w:sz w:val="18"/>
                <w:szCs w:val="18"/>
              </w:rPr>
              <w:t>, ул.Октябрьская,д.23а, 13:11:0101012:309, год постройки 1987,</w:t>
            </w:r>
            <w:r>
              <w:rPr>
                <w:sz w:val="18"/>
                <w:szCs w:val="18"/>
              </w:rPr>
              <w:t xml:space="preserve"> </w:t>
            </w:r>
            <w:r w:rsidRPr="0070790B">
              <w:rPr>
                <w:sz w:val="18"/>
                <w:szCs w:val="18"/>
              </w:rPr>
              <w:t>для 2-х машин, площадь 76,2  кв.м.</w:t>
            </w:r>
          </w:p>
        </w:tc>
        <w:tc>
          <w:tcPr>
            <w:tcW w:w="2112" w:type="pct"/>
            <w:vAlign w:val="center"/>
          </w:tcPr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790B">
              <w:rPr>
                <w:rFonts w:ascii="Times New Roman" w:hAnsi="Times New Roman"/>
                <w:sz w:val="18"/>
                <w:szCs w:val="18"/>
              </w:rPr>
              <w:t xml:space="preserve">Муниципальное образование </w:t>
            </w:r>
            <w:proofErr w:type="spellStart"/>
            <w:r w:rsidRPr="0070790B">
              <w:rPr>
                <w:rFonts w:ascii="Times New Roman" w:hAnsi="Times New Roman"/>
                <w:sz w:val="18"/>
                <w:szCs w:val="18"/>
              </w:rPr>
              <w:t>Кадошкинский</w:t>
            </w:r>
            <w:proofErr w:type="spellEnd"/>
            <w:r w:rsidRPr="0070790B">
              <w:rPr>
                <w:rFonts w:ascii="Times New Roman" w:hAnsi="Times New Roman"/>
                <w:sz w:val="18"/>
                <w:szCs w:val="18"/>
              </w:rPr>
              <w:t xml:space="preserve"> муниципальный район Республики Мордовия</w:t>
            </w:r>
          </w:p>
        </w:tc>
      </w:tr>
      <w:tr w:rsidR="00AE3333" w:rsidRPr="00A97A31" w:rsidTr="00AE3333">
        <w:tc>
          <w:tcPr>
            <w:tcW w:w="447" w:type="pct"/>
            <w:vAlign w:val="center"/>
          </w:tcPr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441" w:type="pct"/>
            <w:vAlign w:val="center"/>
          </w:tcPr>
          <w:p w:rsidR="00AE3333" w:rsidRPr="0070790B" w:rsidRDefault="00AE3333" w:rsidP="00AE3333">
            <w:pPr>
              <w:pStyle w:val="a5"/>
              <w:snapToGrid w:val="0"/>
              <w:jc w:val="center"/>
              <w:rPr>
                <w:sz w:val="18"/>
                <w:szCs w:val="18"/>
              </w:rPr>
            </w:pPr>
            <w:r w:rsidRPr="0070790B">
              <w:rPr>
                <w:sz w:val="18"/>
                <w:szCs w:val="18"/>
              </w:rPr>
              <w:t xml:space="preserve">Здание ремонтной мастерской, </w:t>
            </w:r>
            <w:proofErr w:type="spellStart"/>
            <w:r w:rsidRPr="0070790B">
              <w:rPr>
                <w:sz w:val="18"/>
                <w:szCs w:val="18"/>
              </w:rPr>
              <w:t>р.п</w:t>
            </w:r>
            <w:proofErr w:type="gramStart"/>
            <w:r w:rsidRPr="0070790B">
              <w:rPr>
                <w:sz w:val="18"/>
                <w:szCs w:val="18"/>
              </w:rPr>
              <w:t>.К</w:t>
            </w:r>
            <w:proofErr w:type="gramEnd"/>
            <w:r w:rsidRPr="0070790B">
              <w:rPr>
                <w:sz w:val="18"/>
                <w:szCs w:val="18"/>
              </w:rPr>
              <w:t>адошкино</w:t>
            </w:r>
            <w:proofErr w:type="spellEnd"/>
            <w:r w:rsidRPr="0070790B">
              <w:rPr>
                <w:sz w:val="18"/>
                <w:szCs w:val="18"/>
              </w:rPr>
              <w:t>, ул.Октябрьская,д.23б, Год постройки 1978, площадь  2 919,3  кв.м.</w:t>
            </w:r>
          </w:p>
        </w:tc>
        <w:tc>
          <w:tcPr>
            <w:tcW w:w="2112" w:type="pct"/>
            <w:vAlign w:val="center"/>
          </w:tcPr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790B">
              <w:rPr>
                <w:rFonts w:ascii="Times New Roman" w:hAnsi="Times New Roman"/>
                <w:sz w:val="18"/>
                <w:szCs w:val="18"/>
              </w:rPr>
              <w:t xml:space="preserve">Муниципальное образование </w:t>
            </w:r>
            <w:proofErr w:type="spellStart"/>
            <w:r w:rsidRPr="0070790B">
              <w:rPr>
                <w:rFonts w:ascii="Times New Roman" w:hAnsi="Times New Roman"/>
                <w:sz w:val="18"/>
                <w:szCs w:val="18"/>
              </w:rPr>
              <w:t>Кадошкинский</w:t>
            </w:r>
            <w:proofErr w:type="spellEnd"/>
            <w:r w:rsidRPr="0070790B">
              <w:rPr>
                <w:rFonts w:ascii="Times New Roman" w:hAnsi="Times New Roman"/>
                <w:sz w:val="18"/>
                <w:szCs w:val="18"/>
              </w:rPr>
              <w:t xml:space="preserve"> муниципальный район Республики Мордовия</w:t>
            </w:r>
          </w:p>
        </w:tc>
      </w:tr>
      <w:tr w:rsidR="00AE3333" w:rsidRPr="00A97A31" w:rsidTr="00AE3333">
        <w:tc>
          <w:tcPr>
            <w:tcW w:w="447" w:type="pct"/>
            <w:vAlign w:val="center"/>
          </w:tcPr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2441" w:type="pct"/>
            <w:vAlign w:val="center"/>
          </w:tcPr>
          <w:p w:rsidR="00AE3333" w:rsidRPr="0070790B" w:rsidRDefault="00AE3333" w:rsidP="00AE3333">
            <w:pPr>
              <w:pStyle w:val="a5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70790B">
              <w:rPr>
                <w:sz w:val="18"/>
                <w:szCs w:val="18"/>
              </w:rPr>
              <w:t xml:space="preserve">Часть административного здания </w:t>
            </w:r>
            <w:proofErr w:type="spellStart"/>
            <w:r w:rsidRPr="0070790B">
              <w:rPr>
                <w:sz w:val="18"/>
                <w:szCs w:val="18"/>
              </w:rPr>
              <w:t>р.п</w:t>
            </w:r>
            <w:proofErr w:type="gramStart"/>
            <w:r w:rsidRPr="0070790B">
              <w:rPr>
                <w:sz w:val="18"/>
                <w:szCs w:val="18"/>
              </w:rPr>
              <w:t>.К</w:t>
            </w:r>
            <w:proofErr w:type="gramEnd"/>
            <w:r w:rsidRPr="0070790B">
              <w:rPr>
                <w:sz w:val="18"/>
                <w:szCs w:val="18"/>
              </w:rPr>
              <w:t>адошкино</w:t>
            </w:r>
            <w:proofErr w:type="spellEnd"/>
            <w:r w:rsidRPr="0070790B">
              <w:rPr>
                <w:sz w:val="18"/>
                <w:szCs w:val="18"/>
              </w:rPr>
              <w:t>, ул.Крупской,д.9б Год постройки 1980,</w:t>
            </w:r>
          </w:p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790B">
              <w:rPr>
                <w:rFonts w:ascii="Times New Roman" w:hAnsi="Times New Roman"/>
                <w:sz w:val="18"/>
                <w:szCs w:val="18"/>
              </w:rPr>
              <w:t>площадь  856,7  кв.м.</w:t>
            </w:r>
          </w:p>
        </w:tc>
        <w:tc>
          <w:tcPr>
            <w:tcW w:w="2112" w:type="pct"/>
            <w:vAlign w:val="center"/>
          </w:tcPr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790B">
              <w:rPr>
                <w:rFonts w:ascii="Times New Roman" w:hAnsi="Times New Roman"/>
                <w:sz w:val="18"/>
                <w:szCs w:val="18"/>
              </w:rPr>
              <w:t xml:space="preserve">Муниципальное образование </w:t>
            </w:r>
            <w:proofErr w:type="spellStart"/>
            <w:r w:rsidRPr="0070790B">
              <w:rPr>
                <w:rFonts w:ascii="Times New Roman" w:hAnsi="Times New Roman"/>
                <w:sz w:val="18"/>
                <w:szCs w:val="18"/>
              </w:rPr>
              <w:t>Кадошкинский</w:t>
            </w:r>
            <w:proofErr w:type="spellEnd"/>
            <w:r w:rsidRPr="0070790B">
              <w:rPr>
                <w:rFonts w:ascii="Times New Roman" w:hAnsi="Times New Roman"/>
                <w:sz w:val="18"/>
                <w:szCs w:val="18"/>
              </w:rPr>
              <w:t xml:space="preserve"> муниципальный район Республики Мордовия</w:t>
            </w:r>
          </w:p>
        </w:tc>
      </w:tr>
      <w:tr w:rsidR="00AE3333" w:rsidRPr="00A97A31" w:rsidTr="00AE3333">
        <w:tc>
          <w:tcPr>
            <w:tcW w:w="447" w:type="pct"/>
            <w:vAlign w:val="center"/>
          </w:tcPr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2441" w:type="pct"/>
            <w:vAlign w:val="center"/>
          </w:tcPr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790B">
              <w:rPr>
                <w:rFonts w:ascii="Times New Roman" w:hAnsi="Times New Roman"/>
                <w:sz w:val="18"/>
                <w:szCs w:val="18"/>
              </w:rPr>
              <w:t xml:space="preserve">Нежилое здание, 13:11:0101012:316, площадью 411,1 кв.м., 2-х этажное, </w:t>
            </w:r>
            <w:proofErr w:type="spellStart"/>
            <w:r w:rsidRPr="0070790B">
              <w:rPr>
                <w:rFonts w:ascii="Times New Roman" w:hAnsi="Times New Roman"/>
                <w:sz w:val="18"/>
                <w:szCs w:val="18"/>
              </w:rPr>
              <w:t>р.п</w:t>
            </w:r>
            <w:proofErr w:type="gramStart"/>
            <w:r w:rsidRPr="0070790B">
              <w:rPr>
                <w:rFonts w:ascii="Times New Roman" w:hAnsi="Times New Roman"/>
                <w:sz w:val="18"/>
                <w:szCs w:val="18"/>
              </w:rPr>
              <w:t>.К</w:t>
            </w:r>
            <w:proofErr w:type="gramEnd"/>
            <w:r w:rsidRPr="0070790B">
              <w:rPr>
                <w:rFonts w:ascii="Times New Roman" w:hAnsi="Times New Roman"/>
                <w:sz w:val="18"/>
                <w:szCs w:val="18"/>
              </w:rPr>
              <w:t>адошкино</w:t>
            </w:r>
            <w:proofErr w:type="spellEnd"/>
            <w:r w:rsidRPr="0070790B">
              <w:rPr>
                <w:rFonts w:ascii="Times New Roman" w:hAnsi="Times New Roman"/>
                <w:sz w:val="18"/>
                <w:szCs w:val="18"/>
              </w:rPr>
              <w:t>, ул.Октябрьская, д.21,</w:t>
            </w:r>
          </w:p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790B">
              <w:rPr>
                <w:rFonts w:ascii="Times New Roman" w:hAnsi="Times New Roman"/>
                <w:sz w:val="18"/>
                <w:szCs w:val="18"/>
              </w:rPr>
              <w:t>год постройки 1968</w:t>
            </w:r>
          </w:p>
        </w:tc>
        <w:tc>
          <w:tcPr>
            <w:tcW w:w="2112" w:type="pct"/>
            <w:vAlign w:val="center"/>
          </w:tcPr>
          <w:p w:rsidR="00AE3333" w:rsidRPr="0070790B" w:rsidRDefault="00AE3333" w:rsidP="00AE3333">
            <w:pPr>
              <w:tabs>
                <w:tab w:val="left" w:pos="7248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790B">
              <w:rPr>
                <w:rFonts w:ascii="Times New Roman" w:hAnsi="Times New Roman"/>
                <w:sz w:val="18"/>
                <w:szCs w:val="18"/>
              </w:rPr>
              <w:t xml:space="preserve">Муниципальное образование </w:t>
            </w:r>
            <w:proofErr w:type="spellStart"/>
            <w:r w:rsidRPr="0070790B">
              <w:rPr>
                <w:rFonts w:ascii="Times New Roman" w:hAnsi="Times New Roman"/>
                <w:sz w:val="18"/>
                <w:szCs w:val="18"/>
              </w:rPr>
              <w:t>Кадошкинский</w:t>
            </w:r>
            <w:proofErr w:type="spellEnd"/>
            <w:r w:rsidRPr="0070790B">
              <w:rPr>
                <w:rFonts w:ascii="Times New Roman" w:hAnsi="Times New Roman"/>
                <w:sz w:val="18"/>
                <w:szCs w:val="18"/>
              </w:rPr>
              <w:t xml:space="preserve"> муниципальный район Республики Мордовия</w:t>
            </w:r>
          </w:p>
        </w:tc>
      </w:tr>
    </w:tbl>
    <w:p w:rsid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en-US"/>
        </w:rPr>
      </w:pPr>
    </w:p>
    <w:p w:rsidR="00AE3333" w:rsidRPr="00AE3333" w:rsidRDefault="00AE3333" w:rsidP="002E09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en-US"/>
        </w:rPr>
      </w:pPr>
    </w:p>
    <w:sectPr w:rsidR="00AE3333" w:rsidRPr="00AE3333" w:rsidSect="000221B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>
    <w:useFELayout/>
  </w:compat>
  <w:rsids>
    <w:rsidRoot w:val="000221BD"/>
    <w:rsid w:val="000221BD"/>
    <w:rsid w:val="002E09D2"/>
    <w:rsid w:val="00485572"/>
    <w:rsid w:val="00A25290"/>
    <w:rsid w:val="00AE3333"/>
    <w:rsid w:val="00CB7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2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0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E09D2"/>
    <w:rPr>
      <w:b/>
      <w:bCs/>
    </w:rPr>
  </w:style>
  <w:style w:type="paragraph" w:styleId="a5">
    <w:name w:val="Body Text"/>
    <w:basedOn w:val="a"/>
    <w:link w:val="a6"/>
    <w:rsid w:val="00AE3333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AE333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7">
    <w:name w:val="Содержимое таблицы"/>
    <w:basedOn w:val="a"/>
    <w:rsid w:val="00AE333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5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3</cp:revision>
  <dcterms:created xsi:type="dcterms:W3CDTF">2022-05-16T06:27:00Z</dcterms:created>
  <dcterms:modified xsi:type="dcterms:W3CDTF">2022-05-16T07:37:00Z</dcterms:modified>
</cp:coreProperties>
</file>