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CB2" w:rsidRPr="002D2CB2" w:rsidRDefault="002D2CB2" w:rsidP="002D2CB2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color w:val="333333"/>
          <w:sz w:val="33"/>
          <w:szCs w:val="33"/>
          <w:lang w:eastAsia="ru-RU"/>
        </w:rPr>
      </w:pPr>
      <w:r w:rsidRPr="002D2CB2">
        <w:rPr>
          <w:rFonts w:ascii="Arial" w:eastAsia="Times New Roman" w:hAnsi="Arial" w:cs="Arial"/>
          <w:color w:val="333333"/>
          <w:sz w:val="33"/>
          <w:szCs w:val="33"/>
          <w:lang w:eastAsia="ru-RU"/>
        </w:rPr>
        <w:t>Что такое разрешение на временное проживание?</w:t>
      </w:r>
    </w:p>
    <w:p w:rsidR="002D2CB2" w:rsidRPr="002D2CB2" w:rsidRDefault="002D2CB2" w:rsidP="002D2CB2">
      <w:pPr>
        <w:shd w:val="clear" w:color="auto" w:fill="FFFFFF"/>
        <w:spacing w:after="0" w:line="240" w:lineRule="auto"/>
        <w:ind w:left="-284" w:firstLine="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Разрешение на временное проживание (РВП) — это документ, позволяющий иностранцу проживать и работать в России в течение трех лет. Проживание на основании РВП — это, за редким исключением, первый этап </w:t>
      </w:r>
      <w:hyperlink r:id="rId5" w:tgtFrame="_blank" w:history="1">
        <w:r w:rsidRPr="002D2CB2">
          <w:rPr>
            <w:rFonts w:ascii="MCW XX Regular" w:eastAsia="Times New Roman" w:hAnsi="MCW XX Regular" w:cs="Times New Roman"/>
            <w:color w:val="2589DE"/>
            <w:sz w:val="24"/>
            <w:szCs w:val="24"/>
            <w:lang w:eastAsia="ru-RU"/>
          </w:rPr>
          <w:t>получения российского гражданства</w:t>
        </w:r>
      </w:hyperlink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.</w:t>
      </w:r>
    </w:p>
    <w:p w:rsidR="002D2CB2" w:rsidRPr="002D2CB2" w:rsidRDefault="002D2CB2" w:rsidP="002D2CB2">
      <w:pPr>
        <w:shd w:val="clear" w:color="auto" w:fill="FFFFFF"/>
        <w:spacing w:after="0" w:line="240" w:lineRule="auto"/>
        <w:ind w:left="-284" w:firstLine="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Прожив в стране как минимум один год на основании </w:t>
      </w:r>
      <w:r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разрешения на временное проживание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, вы можете получить вид на жительство, а уже затем — российское гражданство.</w:t>
      </w:r>
    </w:p>
    <w:p w:rsidR="002D2CB2" w:rsidRPr="002D2CB2" w:rsidRDefault="002D2CB2" w:rsidP="002D2CB2">
      <w:pPr>
        <w:shd w:val="clear" w:color="auto" w:fill="FFFFFF"/>
        <w:spacing w:after="0" w:line="240" w:lineRule="auto"/>
        <w:ind w:left="-284" w:firstLine="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После получения РВП вы можете:</w:t>
      </w:r>
    </w:p>
    <w:p w:rsidR="002D2CB2" w:rsidRPr="002D2CB2" w:rsidRDefault="002D2CB2" w:rsidP="002D2CB2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р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аботать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в России без получения миграционных патентов и разрешений;</w:t>
      </w:r>
    </w:p>
    <w:p w:rsidR="002D2CB2" w:rsidRPr="002D2CB2" w:rsidRDefault="002D2CB2" w:rsidP="002D2CB2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оформить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регистрацию по месту жительства на срок действия РВП;</w:t>
      </w:r>
    </w:p>
    <w:p w:rsidR="002D2CB2" w:rsidRPr="002D2CB2" w:rsidRDefault="002D2CB2" w:rsidP="002D2CB2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hyperlink r:id="rId6" w:tgtFrame="_blank" w:history="1">
        <w:r w:rsidRPr="002D2CB2">
          <w:rPr>
            <w:rFonts w:ascii="MCW XX Regular" w:eastAsia="Times New Roman" w:hAnsi="MCW XX Regular" w:cs="Times New Roman"/>
            <w:color w:val="2589DE"/>
            <w:sz w:val="24"/>
            <w:szCs w:val="24"/>
            <w:lang w:eastAsia="ru-RU"/>
          </w:rPr>
          <w:t> </w:t>
        </w:r>
        <w:proofErr w:type="gramStart"/>
        <w:r w:rsidRPr="002D2CB2">
          <w:rPr>
            <w:rFonts w:ascii="MCW XX Regular" w:eastAsia="Times New Roman" w:hAnsi="MCW XX Regular" w:cs="Times New Roman"/>
            <w:color w:val="2589DE"/>
            <w:sz w:val="24"/>
            <w:szCs w:val="24"/>
            <w:lang w:eastAsia="ru-RU"/>
          </w:rPr>
          <w:t>зарегистрироваться</w:t>
        </w:r>
        <w:proofErr w:type="gramEnd"/>
        <w:r w:rsidRPr="002D2CB2">
          <w:rPr>
            <w:rFonts w:ascii="MCW XX Regular" w:eastAsia="Times New Roman" w:hAnsi="MCW XX Regular" w:cs="Times New Roman"/>
            <w:color w:val="2589DE"/>
            <w:sz w:val="24"/>
            <w:szCs w:val="24"/>
            <w:lang w:eastAsia="ru-RU"/>
          </w:rPr>
          <w:t> как индивидуальный предприниматель</w:t>
        </w:r>
      </w:hyperlink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и официально заниматься бизнесом;</w:t>
      </w:r>
    </w:p>
    <w:p w:rsidR="002D2CB2" w:rsidRPr="002D2CB2" w:rsidRDefault="002D2CB2" w:rsidP="002D2CB2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получить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визу временно проживающего лица, позволяющую находиться в России на протяжении трех лет безвыездно (для граждан стран, имеющих визовый режим с Россией);</w:t>
      </w:r>
    </w:p>
    <w:p w:rsidR="002D2CB2" w:rsidRPr="002D2CB2" w:rsidRDefault="002D2CB2" w:rsidP="002D2CB2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не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позднее чем за 4 месяца до окончания срока действия РВП подать документы на </w:t>
      </w:r>
      <w:hyperlink r:id="rId7" w:tgtFrame="_blank" w:history="1">
        <w:r w:rsidRPr="002D2CB2">
          <w:rPr>
            <w:rFonts w:ascii="MCW XX Regular" w:eastAsia="Times New Roman" w:hAnsi="MCW XX Regular" w:cs="Times New Roman"/>
            <w:color w:val="2589DE"/>
            <w:sz w:val="24"/>
            <w:szCs w:val="24"/>
            <w:lang w:eastAsia="ru-RU"/>
          </w:rPr>
          <w:t>получение вида на жительство</w:t>
        </w:r>
      </w:hyperlink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в России.</w:t>
      </w:r>
    </w:p>
    <w:p w:rsidR="002D2CB2" w:rsidRPr="002D2CB2" w:rsidRDefault="002D2CB2" w:rsidP="002D2CB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color w:val="333333"/>
          <w:sz w:val="33"/>
          <w:szCs w:val="33"/>
          <w:lang w:eastAsia="ru-RU"/>
        </w:rPr>
      </w:pPr>
      <w:r w:rsidRPr="002D2CB2">
        <w:rPr>
          <w:rFonts w:ascii="Arial" w:eastAsia="Times New Roman" w:hAnsi="Arial" w:cs="Arial"/>
          <w:color w:val="C72724"/>
          <w:sz w:val="33"/>
          <w:szCs w:val="33"/>
          <w:lang w:eastAsia="ru-RU"/>
        </w:rPr>
        <w:t>2.</w:t>
      </w:r>
      <w:r w:rsidRPr="002D2CB2">
        <w:rPr>
          <w:rFonts w:ascii="Arial" w:eastAsia="Times New Roman" w:hAnsi="Arial" w:cs="Arial"/>
          <w:color w:val="333333"/>
          <w:sz w:val="33"/>
          <w:szCs w:val="33"/>
          <w:lang w:eastAsia="ru-RU"/>
        </w:rPr>
        <w:t>Кто может подать документы на получение разрешения на временное проживание?</w:t>
      </w:r>
    </w:p>
    <w:p w:rsidR="002D2CB2" w:rsidRPr="002D2CB2" w:rsidRDefault="002D2CB2" w:rsidP="002D2CB2">
      <w:pPr>
        <w:shd w:val="clear" w:color="auto" w:fill="FFFFFF"/>
        <w:spacing w:after="0" w:line="240" w:lineRule="auto"/>
        <w:ind w:left="-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Правительство России ежегодно определяет квоту на выдачу РВП исходя из заявок регионов, однако она ежегодно снижается. В 2022 году в России будет выдано 18 955 разрешений на временное проживание, из них в Москве — всего 1 500.</w:t>
      </w:r>
    </w:p>
    <w:p w:rsidR="002D2CB2" w:rsidRPr="002D2CB2" w:rsidRDefault="002D2CB2" w:rsidP="002D2CB2">
      <w:pPr>
        <w:shd w:val="clear" w:color="auto" w:fill="FFFFFF"/>
        <w:spacing w:after="0" w:line="240" w:lineRule="auto"/>
        <w:ind w:left="-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В рамках этой квоты разрешение на временное проживание может получить практически любой иностранец, владеющий русским языком, прошедший 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>медицинское освидетельствование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. Но как только квота будет исчерпана, до следующего года заявления на получение РВП по квоте приниматься не будут.</w:t>
      </w:r>
    </w:p>
    <w:p w:rsidR="002D2CB2" w:rsidRPr="002D2CB2" w:rsidRDefault="002D2CB2" w:rsidP="002D2CB2">
      <w:pPr>
        <w:shd w:val="clear" w:color="auto" w:fill="FFFFFF"/>
        <w:spacing w:after="0" w:line="240" w:lineRule="auto"/>
        <w:ind w:left="-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Но некоторые иностранные граждане и лица без гражданства могут получить РВП без учета квоты.</w:t>
      </w:r>
    </w:p>
    <w:p w:rsidR="002D2CB2" w:rsidRPr="002D2CB2" w:rsidRDefault="002D2CB2" w:rsidP="002D2CB2">
      <w:pPr>
        <w:shd w:val="clear" w:color="auto" w:fill="FFFFFF"/>
        <w:spacing w:after="0" w:line="240" w:lineRule="auto"/>
        <w:ind w:left="-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Вы можете претендовать на получение РВП без учета квоты, если вы:</w:t>
      </w:r>
    </w:p>
    <w:p w:rsidR="002D2CB2" w:rsidRPr="002D2CB2" w:rsidRDefault="002D2CB2" w:rsidP="002D2CB2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имеете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право на </w:t>
      </w:r>
      <w:hyperlink r:id="rId8" w:anchor="2" w:tgtFrame="_blank" w:history="1">
        <w:r w:rsidRPr="002D2CB2">
          <w:rPr>
            <w:rFonts w:ascii="MCW XX Regular" w:eastAsia="Times New Roman" w:hAnsi="MCW XX Regular" w:cs="Times New Roman"/>
            <w:color w:val="2589DE"/>
            <w:sz w:val="24"/>
            <w:szCs w:val="24"/>
            <w:lang w:eastAsia="ru-RU"/>
          </w:rPr>
          <w:t>получение вида на жительства</w:t>
        </w:r>
      </w:hyperlink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без получения РВП;</w:t>
      </w:r>
    </w:p>
    <w:p w:rsidR="002D2CB2" w:rsidRPr="002D2CB2" w:rsidRDefault="002D2CB2" w:rsidP="002D2CB2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>состоите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 xml:space="preserve"> в браке с гражданином РФ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;</w:t>
      </w:r>
    </w:p>
    <w:p w:rsidR="002D2CB2" w:rsidRPr="002D2CB2" w:rsidRDefault="002D2CB2" w:rsidP="002D2CB2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младше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18 лет и имеете родителя (усыновителя, опекуна или попечителя) — иностранного гражданина, и вместе с ним получаете РВП;</w:t>
      </w:r>
    </w:p>
    <w:p w:rsidR="002D2CB2" w:rsidRPr="002D2CB2" w:rsidRDefault="002D2CB2" w:rsidP="002D2CB2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младше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18 лет и имеете родителя (усыновителя, опекуна или попечителя) — иностранного гражданина, имеющего РВП;</w:t>
      </w:r>
    </w:p>
    <w:p w:rsidR="002D2CB2" w:rsidRPr="002D2CB2" w:rsidRDefault="002D2CB2" w:rsidP="002D2CB2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старше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18 лет, но признаны недееспособным либо ограниченным в дееспособности и имеете родителя (усыновителя, опекуна или попечителя) — иностранного гражданина, и вместе с ним получаете РВП;</w:t>
      </w:r>
    </w:p>
    <w:p w:rsidR="002D2CB2" w:rsidRPr="002D2CB2" w:rsidRDefault="002D2CB2" w:rsidP="002D2CB2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старше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18 лет, но признаны недееспособным либо ограниченным в дееспособности и имеете родителя (усыновителя, опекуна или попечителя) — иностранного гражданина, имеющего РВП;</w:t>
      </w:r>
    </w:p>
    <w:p w:rsidR="002D2CB2" w:rsidRPr="002D2CB2" w:rsidRDefault="002D2CB2" w:rsidP="002D2CB2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являетесь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инвестором, чья доля в уставном капитале российского компании составляет не менее 10% непрерывно в течение 3 лет, при этом уставный капитал компании должен составлять не менее 100 миллионов рублей, а размер ежегодных налогов и сборов в течение 3 лет — не менее 6 миллионов рублей;</w:t>
      </w:r>
    </w:p>
    <w:p w:rsidR="002D2CB2" w:rsidRPr="002D2CB2" w:rsidRDefault="002D2CB2" w:rsidP="002D2CB2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участник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госпрограммы по оказанию содействия добровольному переселению в РФ соотечественников, проживающих за рубежом;</w:t>
      </w:r>
    </w:p>
    <w:p w:rsidR="002D2CB2" w:rsidRPr="002D2CB2" w:rsidRDefault="002D2CB2" w:rsidP="002D2CB2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поступили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на военную службу в Российской армии;</w:t>
      </w:r>
    </w:p>
    <w:p w:rsidR="002D2CB2" w:rsidRPr="002D2CB2" w:rsidRDefault="002D2CB2" w:rsidP="002D2CB2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lastRenderedPageBreak/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гражданин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государства, входившего в состав СССР и получили высшее образование в образовательной организации на территории Российской Федерации, по имеющим государственную аккредитацию образовательным программам;</w:t>
      </w:r>
    </w:p>
    <w:p w:rsidR="002D2CB2" w:rsidRPr="002D2CB2" w:rsidRDefault="002D2CB2" w:rsidP="002D2CB2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гражданин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Республики Казахстан, Республики Молдова или Украины;</w:t>
      </w:r>
    </w:p>
    <w:p w:rsidR="002D2CB2" w:rsidRPr="002D2CB2" w:rsidRDefault="002D2CB2" w:rsidP="002D2CB2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переселяетесь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в Российскую Федерацию на постоянное место жительства в соответствии с международными договорами Российской Федерации о регулировании процесса переселения и защите прав переселенцев;</w:t>
      </w:r>
    </w:p>
    <w:p w:rsidR="002D2CB2" w:rsidRPr="002D2CB2" w:rsidRDefault="002D2CB2" w:rsidP="002D2CB2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лицо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без гражданства, имеете 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>временное удостоверение личности лица без гражданства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в Российской Федерации либо лицо без гражданства, постоянно проживали на территории Украины и были признаны беженцем или получили временное убежище на т</w:t>
      </w:r>
      <w:r w:rsidR="007E2048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е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рритории Российской Федерации.</w:t>
      </w:r>
    </w:p>
    <w:p w:rsidR="002D2CB2" w:rsidRPr="002D2CB2" w:rsidRDefault="002D2CB2" w:rsidP="007E2048">
      <w:pPr>
        <w:shd w:val="clear" w:color="auto" w:fill="FFFFFF"/>
        <w:spacing w:after="0" w:line="240" w:lineRule="auto"/>
        <w:ind w:left="-284" w:firstLine="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Вы можете одновременно подать документы и на получение РВП для своих детей или опекаемых вами ограниченно дееспособных или недееспособных граждан.</w:t>
      </w:r>
    </w:p>
    <w:p w:rsidR="002D2CB2" w:rsidRPr="002D2CB2" w:rsidRDefault="002D2CB2" w:rsidP="007E2048">
      <w:pPr>
        <w:shd w:val="clear" w:color="auto" w:fill="FFFFFF"/>
        <w:spacing w:line="240" w:lineRule="auto"/>
        <w:ind w:left="-284" w:firstLine="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Подать документы на получение РВП детьми или опекаемыми вы также можете в случае, если вы являетесь гражданами РФ или проживаете в России на основании разрешения на временное проживание или вида на жительство.</w:t>
      </w:r>
    </w:p>
    <w:p w:rsidR="002D2CB2" w:rsidRPr="002D2CB2" w:rsidRDefault="002D2CB2" w:rsidP="002D2CB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color w:val="333333"/>
          <w:sz w:val="33"/>
          <w:szCs w:val="33"/>
          <w:lang w:eastAsia="ru-RU"/>
        </w:rPr>
      </w:pPr>
      <w:r w:rsidRPr="002D2CB2">
        <w:rPr>
          <w:rFonts w:ascii="Arial" w:eastAsia="Times New Roman" w:hAnsi="Arial" w:cs="Arial"/>
          <w:color w:val="C72724"/>
          <w:sz w:val="33"/>
          <w:szCs w:val="33"/>
          <w:lang w:eastAsia="ru-RU"/>
        </w:rPr>
        <w:t>3.</w:t>
      </w:r>
      <w:r w:rsidRPr="002D2CB2">
        <w:rPr>
          <w:rFonts w:ascii="Arial" w:eastAsia="Times New Roman" w:hAnsi="Arial" w:cs="Arial"/>
          <w:color w:val="333333"/>
          <w:sz w:val="33"/>
          <w:szCs w:val="33"/>
          <w:lang w:eastAsia="ru-RU"/>
        </w:rPr>
        <w:t>Какие документы понадобятся для оформления РВП по квоте взрослому иностранцу?</w:t>
      </w:r>
    </w:p>
    <w:p w:rsidR="002D2CB2" w:rsidRPr="002D2CB2" w:rsidRDefault="002D2CB2" w:rsidP="007E2048">
      <w:pPr>
        <w:shd w:val="clear" w:color="auto" w:fill="FFFFFF"/>
        <w:spacing w:after="0" w:line="240" w:lineRule="auto"/>
        <w:ind w:left="-284" w:firstLine="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Для оформления РВП по квоте взрослому дееспособному иностранцу или лицу без гражданства понадобятся следующие документы:</w:t>
      </w:r>
    </w:p>
    <w:p w:rsidR="002D2CB2" w:rsidRPr="002D2CB2" w:rsidRDefault="002D2CB2" w:rsidP="002D2CB2">
      <w:pPr>
        <w:numPr>
          <w:ilvl w:val="0"/>
          <w:numId w:val="3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заявление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в двух экземплярах;</w:t>
      </w:r>
    </w:p>
    <w:p w:rsidR="002D2CB2" w:rsidRPr="002D2CB2" w:rsidRDefault="002D2CB2" w:rsidP="002D2CB2">
      <w:pPr>
        <w:numPr>
          <w:ilvl w:val="0"/>
          <w:numId w:val="3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>фотографии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;</w:t>
      </w:r>
    </w:p>
    <w:p w:rsidR="002D2CB2" w:rsidRPr="002D2CB2" w:rsidRDefault="002D2CB2" w:rsidP="002D2CB2">
      <w:pPr>
        <w:numPr>
          <w:ilvl w:val="0"/>
          <w:numId w:val="3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>документ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, удостоверяющий личность;</w:t>
      </w:r>
    </w:p>
    <w:p w:rsidR="002D2CB2" w:rsidRPr="002D2CB2" w:rsidRDefault="002D2CB2" w:rsidP="002D2CB2">
      <w:pPr>
        <w:numPr>
          <w:ilvl w:val="0"/>
          <w:numId w:val="3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>документ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, выданный полномочным органом государства постоянного проживания, о наличии (отсутствии) судимости у заявителя, — для тех, кто въехал в РФ по визе;</w:t>
      </w:r>
    </w:p>
    <w:p w:rsidR="002D2CB2" w:rsidRPr="002D2CB2" w:rsidRDefault="002D2CB2" w:rsidP="002D2CB2">
      <w:pPr>
        <w:numPr>
          <w:ilvl w:val="0"/>
          <w:numId w:val="3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вид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на жительство или иной документ, выданный полномочным органом иностранного государства, который подтверждает проживание иностранного гражданина вне государства его гражданской принадлежности (для тех, кто въехал в РФ по визе);</w:t>
      </w:r>
    </w:p>
    <w:p w:rsidR="002D2CB2" w:rsidRPr="002D2CB2" w:rsidRDefault="002D2CB2" w:rsidP="002D2CB2">
      <w:pPr>
        <w:numPr>
          <w:ilvl w:val="0"/>
          <w:numId w:val="3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>медицинские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 xml:space="preserve"> документы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— по собственному желанию;</w:t>
      </w:r>
    </w:p>
    <w:p w:rsidR="002D2CB2" w:rsidRPr="002D2CB2" w:rsidRDefault="002D2CB2" w:rsidP="002D2CB2">
      <w:pPr>
        <w:numPr>
          <w:ilvl w:val="0"/>
          <w:numId w:val="3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>документ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, подтверждающий владение русским языком, знание истории России и основ законодательства Российской Федерации. Он не предоставляется мужчинами, достигшими возраста шестидесяти пяти лет, и женщинами, достигшими возраста шестидесяти лет, а также участниками госпрограммы по оказанию содействия добровольному переселению в РФ </w:t>
      </w:r>
      <w:r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и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членами семьи.</w:t>
      </w:r>
    </w:p>
    <w:p w:rsidR="002D2CB2" w:rsidRPr="002D2CB2" w:rsidRDefault="002D2CB2" w:rsidP="007E2048">
      <w:pPr>
        <w:shd w:val="clear" w:color="auto" w:fill="FFFFFF"/>
        <w:spacing w:line="240" w:lineRule="auto"/>
        <w:ind w:left="-284" w:firstLine="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Кроме того, необходимо </w:t>
      </w:r>
      <w:hyperlink r:id="rId9" w:tgtFrame="_blank" w:history="1">
        <w:r w:rsidRPr="002D2CB2">
          <w:rPr>
            <w:rFonts w:ascii="MCW XX Regular" w:eastAsia="Times New Roman" w:hAnsi="MCW XX Regular" w:cs="Times New Roman"/>
            <w:color w:val="2589DE"/>
            <w:sz w:val="24"/>
            <w:szCs w:val="24"/>
            <w:lang w:eastAsia="ru-RU"/>
          </w:rPr>
          <w:t>уплатить пошлину</w:t>
        </w:r>
      </w:hyperlink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за выдачу РВП в размере 1600 рублей. Квитанцию об уплате пошлины представлять необязательно, но вы можете показать ее по собственной инициативе.</w:t>
      </w:r>
    </w:p>
    <w:p w:rsidR="002D2CB2" w:rsidRPr="002D2CB2" w:rsidRDefault="002D2CB2" w:rsidP="002D2CB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color w:val="333333"/>
          <w:sz w:val="33"/>
          <w:szCs w:val="33"/>
          <w:lang w:eastAsia="ru-RU"/>
        </w:rPr>
      </w:pPr>
      <w:r w:rsidRPr="002D2CB2">
        <w:rPr>
          <w:rFonts w:ascii="Arial" w:eastAsia="Times New Roman" w:hAnsi="Arial" w:cs="Arial"/>
          <w:color w:val="C72724"/>
          <w:sz w:val="33"/>
          <w:szCs w:val="33"/>
          <w:lang w:eastAsia="ru-RU"/>
        </w:rPr>
        <w:t>4.</w:t>
      </w:r>
      <w:r w:rsidRPr="002D2CB2">
        <w:rPr>
          <w:rFonts w:ascii="Arial" w:eastAsia="Times New Roman" w:hAnsi="Arial" w:cs="Arial"/>
          <w:color w:val="333333"/>
          <w:sz w:val="33"/>
          <w:szCs w:val="33"/>
          <w:lang w:eastAsia="ru-RU"/>
        </w:rPr>
        <w:t>Какие документы понадобятся для оформления РВП по квоте ребенку или недееспособному?</w:t>
      </w:r>
    </w:p>
    <w:p w:rsidR="002D2CB2" w:rsidRPr="002D2CB2" w:rsidRDefault="002D2CB2" w:rsidP="007E2048">
      <w:pPr>
        <w:shd w:val="clear" w:color="auto" w:fill="FFFFFF"/>
        <w:spacing w:after="0" w:line="240" w:lineRule="auto"/>
        <w:ind w:left="-284" w:firstLine="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Для оформления РВП по квоте ребенку младше 18 лет, недееспособному или частично дееспособному понадобятся следующие документы:</w:t>
      </w:r>
    </w:p>
    <w:p w:rsidR="002D2CB2" w:rsidRPr="002D2CB2" w:rsidRDefault="002D2CB2" w:rsidP="002D2CB2">
      <w:pPr>
        <w:numPr>
          <w:ilvl w:val="0"/>
          <w:numId w:val="4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заявление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в двух экземплярах;</w:t>
      </w:r>
    </w:p>
    <w:p w:rsidR="002D2CB2" w:rsidRPr="002D2CB2" w:rsidRDefault="002D2CB2" w:rsidP="002D2CB2">
      <w:pPr>
        <w:numPr>
          <w:ilvl w:val="0"/>
          <w:numId w:val="4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>фотографии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;</w:t>
      </w:r>
    </w:p>
    <w:p w:rsidR="002D2CB2" w:rsidRPr="002D2CB2" w:rsidRDefault="002D2CB2" w:rsidP="002D2CB2">
      <w:pPr>
        <w:numPr>
          <w:ilvl w:val="0"/>
          <w:numId w:val="4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>документ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, удостоверяющий личность подающего заявление родителя (усыновителя) или опекуна (попечителя);</w:t>
      </w:r>
    </w:p>
    <w:p w:rsidR="002D2CB2" w:rsidRPr="002D2CB2" w:rsidRDefault="002D2CB2" w:rsidP="002D2CB2">
      <w:pPr>
        <w:numPr>
          <w:ilvl w:val="0"/>
          <w:numId w:val="4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lastRenderedPageBreak/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документ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, подтверждающий факт регистрации рождения, выданный компетентным органом иностранного государства, если заявление подается одним из родителей (усыновителей), либо документ, подтверждающий полномочия опекуна или попечителя, выданные компетентным органами иностранного государства;</w:t>
      </w:r>
    </w:p>
    <w:p w:rsidR="002D2CB2" w:rsidRPr="002D2CB2" w:rsidRDefault="002D2CB2" w:rsidP="002D2CB2">
      <w:pPr>
        <w:numPr>
          <w:ilvl w:val="0"/>
          <w:numId w:val="4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документ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, в соответствии с которым иностранный гражданин признан недееспособным или ограниченным в дееспособности, выданный полномочным органом иностранного государства или РФ (если заявление подается в отношении иностранного гражданина, признанного недееспособным либо ограниченным в дееспособности);</w:t>
      </w:r>
    </w:p>
    <w:p w:rsidR="002D2CB2" w:rsidRPr="002D2CB2" w:rsidRDefault="002D2CB2" w:rsidP="002D2CB2">
      <w:pPr>
        <w:numPr>
          <w:ilvl w:val="0"/>
          <w:numId w:val="4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документ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, выданный полномочным органом государства постоянного проживания не ранее чем за 3 месяца на день подачи заявления, о наличии (отсутствии) судимости у иностранного гражданина, достигшего 14-летнего возраста (для тех, кто въехал в РФ по визе);</w:t>
      </w:r>
    </w:p>
    <w:p w:rsidR="002D2CB2" w:rsidRPr="002D2CB2" w:rsidRDefault="002D2CB2" w:rsidP="002D2CB2">
      <w:pPr>
        <w:numPr>
          <w:ilvl w:val="0"/>
          <w:numId w:val="4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вид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на жительство или иной документ, выданный полномочным органом иностранного государства, который подтверждает проживание иностранного гражданина вне государства его гражданской принадлежности (для тех, кто въехал в РФ по визе);</w:t>
      </w:r>
    </w:p>
    <w:p w:rsidR="002D2CB2" w:rsidRPr="002D2CB2" w:rsidRDefault="002D2CB2" w:rsidP="002D2CB2">
      <w:pPr>
        <w:numPr>
          <w:ilvl w:val="0"/>
          <w:numId w:val="4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>медицинские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 xml:space="preserve"> документы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— по собственному желанию.</w:t>
      </w:r>
    </w:p>
    <w:p w:rsidR="002D2CB2" w:rsidRPr="002D2CB2" w:rsidRDefault="002D2CB2" w:rsidP="002D2CB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color w:val="333333"/>
          <w:sz w:val="33"/>
          <w:szCs w:val="33"/>
          <w:lang w:eastAsia="ru-RU"/>
        </w:rPr>
      </w:pPr>
      <w:r w:rsidRPr="002D2CB2">
        <w:rPr>
          <w:rFonts w:ascii="Arial" w:eastAsia="Times New Roman" w:hAnsi="Arial" w:cs="Arial"/>
          <w:color w:val="C72724"/>
          <w:sz w:val="33"/>
          <w:szCs w:val="33"/>
          <w:lang w:eastAsia="ru-RU"/>
        </w:rPr>
        <w:t>5.</w:t>
      </w:r>
      <w:r w:rsidRPr="002D2CB2">
        <w:rPr>
          <w:rFonts w:ascii="Arial" w:eastAsia="Times New Roman" w:hAnsi="Arial" w:cs="Arial"/>
          <w:color w:val="333333"/>
          <w:sz w:val="33"/>
          <w:szCs w:val="33"/>
          <w:lang w:eastAsia="ru-RU"/>
        </w:rPr>
        <w:t>Какие документы понадобятся для оформления РВП без учета квоты?</w:t>
      </w:r>
    </w:p>
    <w:p w:rsidR="002D2CB2" w:rsidRPr="002D2CB2" w:rsidRDefault="002D2CB2" w:rsidP="007E2048">
      <w:pPr>
        <w:shd w:val="clear" w:color="auto" w:fill="FFFFFF"/>
        <w:spacing w:after="0" w:line="240" w:lineRule="auto"/>
        <w:ind w:left="-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В случае если вы подаете заявление на получение РВП для себя, ребенка или опекаемого </w:t>
      </w:r>
      <w:r w:rsidRPr="002D2CB2">
        <w:rPr>
          <w:rFonts w:ascii="MCW XX Regular" w:eastAsia="Times New Roman" w:hAnsi="MCW XX Regular" w:cs="Times New Roman"/>
          <w:b/>
          <w:bCs/>
          <w:color w:val="333333"/>
          <w:sz w:val="24"/>
          <w:szCs w:val="24"/>
          <w:lang w:eastAsia="ru-RU"/>
        </w:rPr>
        <w:t>без учета квоты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, вам, помимо вышеперечисленного перечня документов, понадобятся </w:t>
      </w:r>
      <w:r w:rsidRPr="002D2CB2">
        <w:rPr>
          <w:rFonts w:ascii="MCW XX Regular" w:eastAsia="Times New Roman" w:hAnsi="MCW XX Regular" w:cs="Times New Roman"/>
          <w:b/>
          <w:bCs/>
          <w:color w:val="333333"/>
          <w:sz w:val="24"/>
          <w:szCs w:val="24"/>
          <w:lang w:eastAsia="ru-RU"/>
        </w:rPr>
        <w:t>дополнительные документы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.</w:t>
      </w:r>
    </w:p>
    <w:p w:rsidR="002D2CB2" w:rsidRPr="002D2CB2" w:rsidRDefault="002D2CB2" w:rsidP="007E2048">
      <w:pPr>
        <w:shd w:val="clear" w:color="auto" w:fill="FFFFFF"/>
        <w:spacing w:after="0" w:line="240" w:lineRule="auto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Для инвесторов:</w:t>
      </w:r>
    </w:p>
    <w:p w:rsidR="002D2CB2" w:rsidRPr="002D2CB2" w:rsidRDefault="002D2CB2" w:rsidP="007E2048">
      <w:pPr>
        <w:numPr>
          <w:ilvl w:val="0"/>
          <w:numId w:val="5"/>
        </w:numPr>
        <w:shd w:val="clear" w:color="auto" w:fill="FFFFFF"/>
        <w:spacing w:beforeAutospacing="1" w:after="0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письмо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руководителя организации, привлекшей инвестиции.</w:t>
      </w:r>
    </w:p>
    <w:p w:rsidR="002D2CB2" w:rsidRPr="002D2CB2" w:rsidRDefault="002D2CB2" w:rsidP="007E2048">
      <w:pPr>
        <w:shd w:val="clear" w:color="auto" w:fill="FFFFFF"/>
        <w:spacing w:after="0" w:line="240" w:lineRule="auto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Для супругов граждан РФ, проживающих на территории России:</w:t>
      </w:r>
    </w:p>
    <w:p w:rsidR="002D2CB2" w:rsidRPr="002D2CB2" w:rsidRDefault="002D2CB2" w:rsidP="007E2048">
      <w:pPr>
        <w:numPr>
          <w:ilvl w:val="0"/>
          <w:numId w:val="6"/>
        </w:numPr>
        <w:shd w:val="clear" w:color="auto" w:fill="FFFFFF"/>
        <w:spacing w:beforeAutospacing="1" w:after="0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документ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, подтверждающий факт заключения брака, выданный компетентным органом иностранного государства (если акт гражданского состояния зарегистрирован в иностранном государстве);</w:t>
      </w:r>
    </w:p>
    <w:p w:rsidR="002D2CB2" w:rsidRPr="002D2CB2" w:rsidRDefault="002D2CB2" w:rsidP="007E2048">
      <w:pPr>
        <w:numPr>
          <w:ilvl w:val="0"/>
          <w:numId w:val="6"/>
        </w:numPr>
        <w:shd w:val="clear" w:color="auto" w:fill="FFFFFF"/>
        <w:spacing w:beforeAutospacing="1" w:after="0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российский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паспорт супруга — гражданина РФ.</w:t>
      </w:r>
    </w:p>
    <w:p w:rsidR="002D2CB2" w:rsidRPr="002D2CB2" w:rsidRDefault="002D2CB2" w:rsidP="007E2048">
      <w:pPr>
        <w:shd w:val="clear" w:color="auto" w:fill="FFFFFF"/>
        <w:spacing w:after="0" w:line="240" w:lineRule="auto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Для поступивших на военную службу:</w:t>
      </w:r>
    </w:p>
    <w:p w:rsidR="002D2CB2" w:rsidRPr="002D2CB2" w:rsidRDefault="002D2CB2" w:rsidP="007E2048">
      <w:pPr>
        <w:numPr>
          <w:ilvl w:val="0"/>
          <w:numId w:val="7"/>
        </w:numPr>
        <w:shd w:val="clear" w:color="auto" w:fill="FFFFFF"/>
        <w:spacing w:beforeAutospacing="1" w:after="0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контракт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о прохождении военной службы.</w:t>
      </w:r>
    </w:p>
    <w:p w:rsidR="002D2CB2" w:rsidRPr="002D2CB2" w:rsidRDefault="002D2CB2" w:rsidP="002D2CB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color w:val="333333"/>
          <w:sz w:val="33"/>
          <w:szCs w:val="33"/>
          <w:lang w:eastAsia="ru-RU"/>
        </w:rPr>
      </w:pPr>
      <w:r w:rsidRPr="002D2CB2">
        <w:rPr>
          <w:rFonts w:ascii="Arial" w:eastAsia="Times New Roman" w:hAnsi="Arial" w:cs="Arial"/>
          <w:color w:val="C72724"/>
          <w:sz w:val="33"/>
          <w:szCs w:val="33"/>
          <w:lang w:eastAsia="ru-RU"/>
        </w:rPr>
        <w:t>6.</w:t>
      </w:r>
      <w:r w:rsidRPr="002D2CB2">
        <w:rPr>
          <w:rFonts w:ascii="Arial" w:eastAsia="Times New Roman" w:hAnsi="Arial" w:cs="Arial"/>
          <w:color w:val="333333"/>
          <w:sz w:val="33"/>
          <w:szCs w:val="33"/>
          <w:lang w:eastAsia="ru-RU"/>
        </w:rPr>
        <w:t>Куда подать документы на получение РВП?</w:t>
      </w:r>
    </w:p>
    <w:p w:rsidR="002D2CB2" w:rsidRPr="002D2CB2" w:rsidRDefault="002D2CB2" w:rsidP="007E2048">
      <w:pPr>
        <w:shd w:val="clear" w:color="auto" w:fill="FFFFFF"/>
        <w:spacing w:after="0" w:line="240" w:lineRule="auto"/>
        <w:ind w:left="-284" w:firstLine="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Подавать документы необходимо в </w:t>
      </w:r>
      <w:hyperlink r:id="rId10" w:tgtFrame="_blank" w:history="1">
        <w:r w:rsidRPr="002D2CB2">
          <w:rPr>
            <w:rFonts w:ascii="MCW XX Regular" w:eastAsia="Times New Roman" w:hAnsi="MCW XX Regular" w:cs="Times New Roman"/>
            <w:color w:val="2589DE"/>
            <w:sz w:val="24"/>
            <w:szCs w:val="24"/>
            <w:lang w:eastAsia="ru-RU"/>
          </w:rPr>
          <w:t>Многофункциональный миграционный центр</w:t>
        </w:r>
      </w:hyperlink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Москвы. Информацию об условиях и часах приема можно получить по телефону единой справочной службы Мэрии Москвы: +7 (495) 777-77-77 (круглосуточно) или по телефону управления по вопросам миграции 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>ГУ МВД РФ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по Москве: +7 (495) 587-07-87 (ежедневно с 08:00 до 20:00).</w:t>
      </w:r>
    </w:p>
    <w:p w:rsidR="002D2CB2" w:rsidRPr="002D2CB2" w:rsidRDefault="002D2CB2" w:rsidP="007E2048">
      <w:pPr>
        <w:shd w:val="clear" w:color="auto" w:fill="FFFFFF"/>
        <w:spacing w:after="0" w:line="240" w:lineRule="auto"/>
        <w:ind w:left="-284" w:firstLine="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При подаче заявления вам необходимо будет пройти дактилоскопическую регистрацию. Дактилоскопическая регистрация — это снятие отпечатков пальцев и помещение их в базу данных. Для людей, получающих разрешение на временное проживание в России либо вид на жительство, процедура является обязательной.</w:t>
      </w:r>
    </w:p>
    <w:p w:rsidR="002D2CB2" w:rsidRPr="002D2CB2" w:rsidRDefault="002D2CB2" w:rsidP="007E2048">
      <w:pPr>
        <w:shd w:val="clear" w:color="auto" w:fill="FFFFFF"/>
        <w:spacing w:after="0" w:line="240" w:lineRule="auto"/>
        <w:ind w:left="-284" w:firstLine="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Срок оформления разрешения на временное проживание — не более четырех месяцев.</w:t>
      </w:r>
    </w:p>
    <w:p w:rsidR="002D2CB2" w:rsidRPr="002D2CB2" w:rsidRDefault="002D2CB2" w:rsidP="002D2CB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color w:val="333333"/>
          <w:sz w:val="33"/>
          <w:szCs w:val="33"/>
          <w:lang w:eastAsia="ru-RU"/>
        </w:rPr>
      </w:pPr>
      <w:r w:rsidRPr="002D2CB2">
        <w:rPr>
          <w:rFonts w:ascii="Arial" w:eastAsia="Times New Roman" w:hAnsi="Arial" w:cs="Arial"/>
          <w:color w:val="C72724"/>
          <w:sz w:val="33"/>
          <w:szCs w:val="33"/>
          <w:lang w:eastAsia="ru-RU"/>
        </w:rPr>
        <w:t>7.</w:t>
      </w:r>
      <w:r w:rsidRPr="002D2CB2">
        <w:rPr>
          <w:rFonts w:ascii="Arial" w:eastAsia="Times New Roman" w:hAnsi="Arial" w:cs="Arial"/>
          <w:color w:val="333333"/>
          <w:sz w:val="33"/>
          <w:szCs w:val="33"/>
          <w:lang w:eastAsia="ru-RU"/>
        </w:rPr>
        <w:t>Как проверить готовность РВП?</w:t>
      </w:r>
    </w:p>
    <w:p w:rsidR="002D2CB2" w:rsidRPr="002D2CB2" w:rsidRDefault="002D2CB2" w:rsidP="007E2048">
      <w:pPr>
        <w:shd w:val="clear" w:color="auto" w:fill="FFFFFF"/>
        <w:spacing w:line="240" w:lineRule="auto"/>
        <w:ind w:left="-284" w:firstLine="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Чтобы проверить готовность разрешения на временное проживание, воспользуйтесь сервисом ГУВМ МВД России. Для этого укажите регион, в котором вы подали документы на оформление РВП, дату рождения и номер документа, который был предоставлен в ГУВМ МВД России для оформления разрешения на временное проживание.</w:t>
      </w:r>
    </w:p>
    <w:p w:rsidR="002D2CB2" w:rsidRPr="002D2CB2" w:rsidRDefault="002D2CB2" w:rsidP="002D2CB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color w:val="333333"/>
          <w:sz w:val="33"/>
          <w:szCs w:val="33"/>
          <w:lang w:eastAsia="ru-RU"/>
        </w:rPr>
      </w:pPr>
      <w:r w:rsidRPr="002D2CB2">
        <w:rPr>
          <w:rFonts w:ascii="Arial" w:eastAsia="Times New Roman" w:hAnsi="Arial" w:cs="Arial"/>
          <w:color w:val="C72724"/>
          <w:sz w:val="33"/>
          <w:szCs w:val="33"/>
          <w:lang w:eastAsia="ru-RU"/>
        </w:rPr>
        <w:lastRenderedPageBreak/>
        <w:t>8.</w:t>
      </w:r>
      <w:r w:rsidRPr="002D2CB2">
        <w:rPr>
          <w:rFonts w:ascii="Arial" w:eastAsia="Times New Roman" w:hAnsi="Arial" w:cs="Arial"/>
          <w:color w:val="333333"/>
          <w:sz w:val="33"/>
          <w:szCs w:val="33"/>
          <w:lang w:eastAsia="ru-RU"/>
        </w:rPr>
        <w:t>Что необходимо сделать после получения РВП?</w:t>
      </w:r>
    </w:p>
    <w:p w:rsidR="002D2CB2" w:rsidRPr="002D2CB2" w:rsidRDefault="002D2CB2" w:rsidP="007E2048">
      <w:pPr>
        <w:shd w:val="clear" w:color="auto" w:fill="FFFFFF"/>
        <w:spacing w:after="0" w:line="240" w:lineRule="auto"/>
        <w:ind w:left="-284" w:firstLine="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После получения РВП вам необходимо в течение 7 рабочих дней подать заявление о регистрации в структурное подразделение </w:t>
      </w:r>
      <w:hyperlink r:id="rId11" w:tgtFrame="_blank" w:history="1">
        <w:r w:rsidRPr="002D2CB2">
          <w:rPr>
            <w:rFonts w:ascii="MCW XX Regular" w:eastAsia="Times New Roman" w:hAnsi="MCW XX Regular" w:cs="Times New Roman"/>
            <w:color w:val="2589DE"/>
            <w:sz w:val="24"/>
            <w:szCs w:val="24"/>
            <w:lang w:eastAsia="ru-RU"/>
          </w:rPr>
          <w:t>ГУВМ МВД</w:t>
        </w:r>
      </w:hyperlink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России по городу Москве по месту нахождения жилого помещения, указанного при обращении с заявлением о выдаче разрешения.</w:t>
      </w:r>
    </w:p>
    <w:p w:rsidR="002D2CB2" w:rsidRPr="002D2CB2" w:rsidRDefault="002D2CB2" w:rsidP="007E2048">
      <w:pPr>
        <w:shd w:val="clear" w:color="auto" w:fill="FFFFFF"/>
        <w:spacing w:line="240" w:lineRule="auto"/>
        <w:ind w:left="-284" w:firstLine="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Если у вас нет возможности зарегистрироваться по месту жительства, вам необходимо встать на миграционный учет.</w:t>
      </w:r>
    </w:p>
    <w:p w:rsidR="002D2CB2" w:rsidRPr="002D2CB2" w:rsidRDefault="002D2CB2" w:rsidP="002D2CB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color w:val="333333"/>
          <w:sz w:val="33"/>
          <w:szCs w:val="33"/>
          <w:lang w:eastAsia="ru-RU"/>
        </w:rPr>
      </w:pPr>
      <w:r w:rsidRPr="002D2CB2">
        <w:rPr>
          <w:rFonts w:ascii="Arial" w:eastAsia="Times New Roman" w:hAnsi="Arial" w:cs="Arial"/>
          <w:color w:val="C72724"/>
          <w:sz w:val="33"/>
          <w:szCs w:val="33"/>
          <w:lang w:eastAsia="ru-RU"/>
        </w:rPr>
        <w:t>9.</w:t>
      </w:r>
      <w:r w:rsidRPr="002D2CB2">
        <w:rPr>
          <w:rFonts w:ascii="Arial" w:eastAsia="Times New Roman" w:hAnsi="Arial" w:cs="Arial"/>
          <w:color w:val="333333"/>
          <w:sz w:val="33"/>
          <w:szCs w:val="33"/>
          <w:lang w:eastAsia="ru-RU"/>
        </w:rPr>
        <w:t>Как зарегистрироваться по месту жительства после получения РВП?</w:t>
      </w:r>
    </w:p>
    <w:p w:rsidR="002D2CB2" w:rsidRPr="002D2CB2" w:rsidRDefault="002D2CB2" w:rsidP="002D2CB2">
      <w:pPr>
        <w:shd w:val="clear" w:color="auto" w:fill="FFFFFF"/>
        <w:spacing w:after="0" w:line="240" w:lineRule="auto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Для регистрации по месту жительства вам понадобятся:</w:t>
      </w:r>
    </w:p>
    <w:p w:rsidR="002D2CB2" w:rsidRPr="002D2CB2" w:rsidRDefault="002D2CB2" w:rsidP="002D2CB2">
      <w:pPr>
        <w:numPr>
          <w:ilvl w:val="0"/>
          <w:numId w:val="8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заявление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(бланк можно взять в месте оформления регистрации);</w:t>
      </w:r>
    </w:p>
    <w:p w:rsidR="002D2CB2" w:rsidRPr="002D2CB2" w:rsidRDefault="002D2CB2" w:rsidP="002D2CB2">
      <w:pPr>
        <w:numPr>
          <w:ilvl w:val="0"/>
          <w:numId w:val="8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разрешение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на временное пребывание;</w:t>
      </w:r>
    </w:p>
    <w:p w:rsidR="002D2CB2" w:rsidRPr="002D2CB2" w:rsidRDefault="002D2CB2" w:rsidP="002D2CB2">
      <w:pPr>
        <w:numPr>
          <w:ilvl w:val="0"/>
          <w:numId w:val="8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>документ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, подтверждающий право пользования жилым помещением.</w:t>
      </w:r>
    </w:p>
    <w:p w:rsidR="002D2CB2" w:rsidRPr="002D2CB2" w:rsidRDefault="002D2CB2" w:rsidP="007E2048">
      <w:pPr>
        <w:shd w:val="clear" w:color="auto" w:fill="FFFFFF"/>
        <w:spacing w:line="240" w:lineRule="auto"/>
        <w:ind w:left="-284" w:firstLine="284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Для регистрации по месту жительства на срок действия РВП можно обратиться в территориальный орган </w:t>
      </w:r>
      <w:hyperlink r:id="rId12" w:tgtFrame="_blank" w:history="1">
        <w:r w:rsidRPr="002D2CB2">
          <w:rPr>
            <w:rFonts w:ascii="MCW XX Regular" w:eastAsia="Times New Roman" w:hAnsi="MCW XX Regular" w:cs="Times New Roman"/>
            <w:color w:val="2589DE"/>
            <w:sz w:val="24"/>
            <w:szCs w:val="24"/>
            <w:lang w:eastAsia="ru-RU"/>
          </w:rPr>
          <w:t>ГУВМ МВД</w:t>
        </w:r>
      </w:hyperlink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или центры </w:t>
      </w:r>
      <w:proofErr w:type="spell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госуслуг</w:t>
      </w:r>
      <w:proofErr w:type="spell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hyperlink r:id="rId13" w:tgtFrame="_blank" w:history="1">
        <w:r w:rsidRPr="002D2CB2">
          <w:rPr>
            <w:rFonts w:ascii="MCW XX Regular" w:eastAsia="Times New Roman" w:hAnsi="MCW XX Regular" w:cs="Times New Roman"/>
            <w:color w:val="2589DE"/>
            <w:sz w:val="24"/>
            <w:szCs w:val="24"/>
            <w:lang w:eastAsia="ru-RU"/>
          </w:rPr>
          <w:t>«Мои документы»</w:t>
        </w:r>
      </w:hyperlink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.</w:t>
      </w:r>
    </w:p>
    <w:p w:rsidR="002D2CB2" w:rsidRPr="002D2CB2" w:rsidRDefault="002D2CB2" w:rsidP="002D2CB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color w:val="333333"/>
          <w:sz w:val="33"/>
          <w:szCs w:val="33"/>
          <w:lang w:eastAsia="ru-RU"/>
        </w:rPr>
      </w:pPr>
      <w:r w:rsidRPr="002D2CB2">
        <w:rPr>
          <w:rFonts w:ascii="Arial" w:eastAsia="Times New Roman" w:hAnsi="Arial" w:cs="Arial"/>
          <w:color w:val="C72724"/>
          <w:sz w:val="33"/>
          <w:szCs w:val="33"/>
          <w:lang w:eastAsia="ru-RU"/>
        </w:rPr>
        <w:t>10.</w:t>
      </w:r>
      <w:r w:rsidRPr="002D2CB2">
        <w:rPr>
          <w:rFonts w:ascii="Arial" w:eastAsia="Times New Roman" w:hAnsi="Arial" w:cs="Arial"/>
          <w:color w:val="333333"/>
          <w:sz w:val="33"/>
          <w:szCs w:val="33"/>
          <w:lang w:eastAsia="ru-RU"/>
        </w:rPr>
        <w:t>Как встать на миграционный учет?</w:t>
      </w:r>
    </w:p>
    <w:p w:rsidR="002D2CB2" w:rsidRPr="002D2CB2" w:rsidRDefault="002D2CB2" w:rsidP="007E2048">
      <w:pPr>
        <w:shd w:val="clear" w:color="auto" w:fill="FFFFFF"/>
        <w:spacing w:after="0" w:line="240" w:lineRule="auto"/>
        <w:ind w:left="-426" w:firstLine="426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Если у вас нет возможности зарегистрироваться по месту жительства, вы обязаны встать на учет по месту пребывания.</w:t>
      </w:r>
    </w:p>
    <w:p w:rsidR="002D2CB2" w:rsidRPr="002D2CB2" w:rsidRDefault="002D2CB2" w:rsidP="007E2048">
      <w:pPr>
        <w:shd w:val="clear" w:color="auto" w:fill="FFFFFF"/>
        <w:spacing w:after="0" w:line="240" w:lineRule="auto"/>
        <w:ind w:left="-426" w:firstLine="426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Поставить иностранца или лицо без гражданства на учет может принимающая сторона: гражданин Российской Федерации, постоянно проживающий в Российской Федерации иностранный гражданин, юридическое лицо (организация), международная организация или ее представительство, у которых иностранный гражданин фактически будет проживать (находиться) либо в которых будет работать.</w:t>
      </w:r>
    </w:p>
    <w:p w:rsidR="002D2CB2" w:rsidRPr="002D2CB2" w:rsidRDefault="002D2CB2" w:rsidP="007E2048">
      <w:pPr>
        <w:shd w:val="clear" w:color="auto" w:fill="FFFFFF"/>
        <w:spacing w:after="0" w:line="240" w:lineRule="auto"/>
        <w:ind w:left="-426" w:firstLine="426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Принимающая сторона предоставляет в территориальный орган ГУВМ МВД лично, в электронной форме или по почте:</w:t>
      </w:r>
    </w:p>
    <w:p w:rsidR="002D2CB2" w:rsidRPr="002D2CB2" w:rsidRDefault="002D2CB2" w:rsidP="002D2CB2">
      <w:pPr>
        <w:numPr>
          <w:ilvl w:val="0"/>
          <w:numId w:val="9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уведомление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о прибытии трудового мигранта;</w:t>
      </w:r>
    </w:p>
    <w:p w:rsidR="002D2CB2" w:rsidRPr="002D2CB2" w:rsidRDefault="002D2CB2" w:rsidP="007E2048">
      <w:pPr>
        <w:numPr>
          <w:ilvl w:val="0"/>
          <w:numId w:val="9"/>
        </w:numPr>
        <w:shd w:val="clear" w:color="auto" w:fill="FFFFFF"/>
        <w:spacing w:before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документ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, удостоверяющий личность трудового мигранта и признаваемый в РФ в этом качестве, миграционную карту или визу (при ее наличии).</w:t>
      </w:r>
    </w:p>
    <w:p w:rsidR="002D2CB2" w:rsidRPr="002D2CB2" w:rsidRDefault="002D2CB2" w:rsidP="007E2048">
      <w:pPr>
        <w:shd w:val="clear" w:color="auto" w:fill="FFFFFF"/>
        <w:spacing w:after="0" w:line="240" w:lineRule="auto"/>
        <w:ind w:left="-426" w:firstLine="426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Иностранный гражданин или лицо без гражданства также может встать на учет самостоятельно, представив в территориальный орган ГУВМ МВД:</w:t>
      </w:r>
    </w:p>
    <w:p w:rsidR="002D2CB2" w:rsidRPr="002D2CB2" w:rsidRDefault="002D2CB2" w:rsidP="002D2CB2">
      <w:pPr>
        <w:numPr>
          <w:ilvl w:val="0"/>
          <w:numId w:val="10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документ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, удостоверяющий личность;</w:t>
      </w:r>
    </w:p>
    <w:p w:rsidR="002D2CB2" w:rsidRPr="002D2CB2" w:rsidRDefault="002D2CB2" w:rsidP="002D2CB2">
      <w:pPr>
        <w:numPr>
          <w:ilvl w:val="0"/>
          <w:numId w:val="10"/>
        </w:numPr>
        <w:shd w:val="clear" w:color="auto" w:fill="FFFFFF"/>
        <w:spacing w:beforeAutospacing="1" w:after="0" w:afterAutospacing="1" w:line="240" w:lineRule="auto"/>
        <w:ind w:left="0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</w:t>
      </w:r>
      <w:proofErr w:type="gramStart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миграционную</w:t>
      </w:r>
      <w:proofErr w:type="gramEnd"/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карту (не понадобится в случае освобождения от обязанности заполнять такую карту в соответствии с международным 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bdr w:val="single" w:sz="6" w:space="0" w:color="8EB7DB" w:frame="1"/>
          <w:lang w:eastAsia="ru-RU"/>
        </w:rPr>
        <w:t>договором</w:t>
      </w: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Российской Федерации).</w:t>
      </w:r>
    </w:p>
    <w:p w:rsidR="002D2CB2" w:rsidRPr="002D2CB2" w:rsidRDefault="002D2CB2" w:rsidP="002D2CB2">
      <w:pPr>
        <w:shd w:val="clear" w:color="auto" w:fill="FFFFFF"/>
        <w:spacing w:line="240" w:lineRule="auto"/>
        <w:jc w:val="both"/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</w:pPr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Для постановки на миграционный учет можно обратиться в территориальный орган </w:t>
      </w:r>
      <w:hyperlink r:id="rId14" w:tgtFrame="_blank" w:history="1">
        <w:r w:rsidRPr="002D2CB2">
          <w:rPr>
            <w:rFonts w:ascii="MCW XX Regular" w:eastAsia="Times New Roman" w:hAnsi="MCW XX Regular" w:cs="Times New Roman"/>
            <w:color w:val="2589DE"/>
            <w:sz w:val="24"/>
            <w:szCs w:val="24"/>
            <w:lang w:eastAsia="ru-RU"/>
          </w:rPr>
          <w:t>ГУВМ МВД</w:t>
        </w:r>
      </w:hyperlink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 или центры госуслуг </w:t>
      </w:r>
      <w:hyperlink r:id="rId15" w:tgtFrame="_blank" w:history="1">
        <w:r w:rsidRPr="002D2CB2">
          <w:rPr>
            <w:rFonts w:ascii="MCW XX Regular" w:eastAsia="Times New Roman" w:hAnsi="MCW XX Regular" w:cs="Times New Roman"/>
            <w:color w:val="2589DE"/>
            <w:sz w:val="24"/>
            <w:szCs w:val="24"/>
            <w:lang w:eastAsia="ru-RU"/>
          </w:rPr>
          <w:t>«Мои документы»</w:t>
        </w:r>
      </w:hyperlink>
      <w:r w:rsidRPr="002D2CB2">
        <w:rPr>
          <w:rFonts w:ascii="MCW XX Regular" w:eastAsia="Times New Roman" w:hAnsi="MCW XX Regular" w:cs="Times New Roman"/>
          <w:color w:val="333333"/>
          <w:sz w:val="24"/>
          <w:szCs w:val="24"/>
          <w:lang w:eastAsia="ru-RU"/>
        </w:rPr>
        <w:t>.</w:t>
      </w:r>
    </w:p>
    <w:p w:rsidR="00733CEA" w:rsidRPr="002D2CB2" w:rsidRDefault="00733CEA" w:rsidP="002D2CB2">
      <w:pPr>
        <w:spacing w:line="240" w:lineRule="auto"/>
        <w:jc w:val="both"/>
      </w:pPr>
    </w:p>
    <w:sectPr w:rsidR="00733CEA" w:rsidRPr="002D2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CW XX 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84C19"/>
    <w:multiLevelType w:val="multilevel"/>
    <w:tmpl w:val="3FC84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3666D9"/>
    <w:multiLevelType w:val="multilevel"/>
    <w:tmpl w:val="E242A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C90A23"/>
    <w:multiLevelType w:val="hybridMultilevel"/>
    <w:tmpl w:val="68609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65B71"/>
    <w:multiLevelType w:val="multilevel"/>
    <w:tmpl w:val="8AFA3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C615A9"/>
    <w:multiLevelType w:val="multilevel"/>
    <w:tmpl w:val="3AE82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E03DEF"/>
    <w:multiLevelType w:val="multilevel"/>
    <w:tmpl w:val="53125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432FA3"/>
    <w:multiLevelType w:val="multilevel"/>
    <w:tmpl w:val="6E9E3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9732C2"/>
    <w:multiLevelType w:val="multilevel"/>
    <w:tmpl w:val="D97CE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BB1941"/>
    <w:multiLevelType w:val="multilevel"/>
    <w:tmpl w:val="11C04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304CC6"/>
    <w:multiLevelType w:val="multilevel"/>
    <w:tmpl w:val="2ACC4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21573C"/>
    <w:multiLevelType w:val="multilevel"/>
    <w:tmpl w:val="CB7A8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9"/>
  </w:num>
  <w:num w:numId="5">
    <w:abstractNumId w:val="4"/>
  </w:num>
  <w:num w:numId="6">
    <w:abstractNumId w:val="8"/>
  </w:num>
  <w:num w:numId="7">
    <w:abstractNumId w:val="10"/>
  </w:num>
  <w:num w:numId="8">
    <w:abstractNumId w:val="7"/>
  </w:num>
  <w:num w:numId="9">
    <w:abstractNumId w:val="6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25C"/>
    <w:rsid w:val="00200099"/>
    <w:rsid w:val="002D2CB2"/>
    <w:rsid w:val="003E7A4B"/>
    <w:rsid w:val="00452AA7"/>
    <w:rsid w:val="00702F2A"/>
    <w:rsid w:val="00733CEA"/>
    <w:rsid w:val="007E2048"/>
    <w:rsid w:val="00821765"/>
    <w:rsid w:val="008955F4"/>
    <w:rsid w:val="00964EDB"/>
    <w:rsid w:val="009D733B"/>
    <w:rsid w:val="00AE525C"/>
    <w:rsid w:val="00D47B6F"/>
    <w:rsid w:val="00D576AB"/>
    <w:rsid w:val="00FF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ECEB67-8381-42BD-A2CB-53235CE4C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C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0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7838">
          <w:marLeft w:val="0"/>
          <w:marRight w:val="0"/>
          <w:marTop w:val="0"/>
          <w:marBottom w:val="360"/>
          <w:divBdr>
            <w:top w:val="single" w:sz="6" w:space="0" w:color="D6DADE"/>
            <w:left w:val="single" w:sz="6" w:space="0" w:color="D6DADE"/>
            <w:bottom w:val="single" w:sz="6" w:space="0" w:color="D6DADE"/>
            <w:right w:val="single" w:sz="6" w:space="0" w:color="D6DADE"/>
          </w:divBdr>
          <w:divsChild>
            <w:div w:id="12196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24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0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208732">
          <w:marLeft w:val="0"/>
          <w:marRight w:val="0"/>
          <w:marTop w:val="0"/>
          <w:marBottom w:val="360"/>
          <w:divBdr>
            <w:top w:val="single" w:sz="6" w:space="0" w:color="D6DADE"/>
            <w:left w:val="single" w:sz="6" w:space="0" w:color="D6DADE"/>
            <w:bottom w:val="single" w:sz="6" w:space="0" w:color="D6DADE"/>
            <w:right w:val="single" w:sz="6" w:space="0" w:color="D6DADE"/>
          </w:divBdr>
          <w:divsChild>
            <w:div w:id="7417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58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02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6658174">
          <w:marLeft w:val="0"/>
          <w:marRight w:val="0"/>
          <w:marTop w:val="0"/>
          <w:marBottom w:val="360"/>
          <w:divBdr>
            <w:top w:val="single" w:sz="6" w:space="0" w:color="D6DADE"/>
            <w:left w:val="single" w:sz="6" w:space="0" w:color="D6DADE"/>
            <w:bottom w:val="single" w:sz="6" w:space="0" w:color="D6DADE"/>
            <w:right w:val="single" w:sz="6" w:space="0" w:color="D6DADE"/>
          </w:divBdr>
          <w:divsChild>
            <w:div w:id="6497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6838768">
          <w:marLeft w:val="0"/>
          <w:marRight w:val="0"/>
          <w:marTop w:val="0"/>
          <w:marBottom w:val="360"/>
          <w:divBdr>
            <w:top w:val="single" w:sz="6" w:space="0" w:color="D6DADE"/>
            <w:left w:val="single" w:sz="6" w:space="0" w:color="D6DADE"/>
            <w:bottom w:val="single" w:sz="6" w:space="0" w:color="D6DADE"/>
            <w:right w:val="single" w:sz="6" w:space="0" w:color="D6DADE"/>
          </w:divBdr>
          <w:divsChild>
            <w:div w:id="103569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2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5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90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476945">
          <w:marLeft w:val="0"/>
          <w:marRight w:val="0"/>
          <w:marTop w:val="0"/>
          <w:marBottom w:val="360"/>
          <w:divBdr>
            <w:top w:val="single" w:sz="6" w:space="0" w:color="D6DADE"/>
            <w:left w:val="single" w:sz="6" w:space="0" w:color="D6DADE"/>
            <w:bottom w:val="single" w:sz="6" w:space="0" w:color="D6DADE"/>
            <w:right w:val="single" w:sz="6" w:space="0" w:color="D6DADE"/>
          </w:divBdr>
          <w:divsChild>
            <w:div w:id="51092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73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98875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47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3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591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6334992">
          <w:marLeft w:val="0"/>
          <w:marRight w:val="0"/>
          <w:marTop w:val="0"/>
          <w:marBottom w:val="360"/>
          <w:divBdr>
            <w:top w:val="single" w:sz="6" w:space="0" w:color="D6DADE"/>
            <w:left w:val="single" w:sz="6" w:space="0" w:color="D6DADE"/>
            <w:bottom w:val="single" w:sz="6" w:space="0" w:color="D6DADE"/>
            <w:right w:val="single" w:sz="6" w:space="0" w:color="D6DADE"/>
          </w:divBdr>
          <w:divsChild>
            <w:div w:id="180604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90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47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2515495">
          <w:marLeft w:val="0"/>
          <w:marRight w:val="0"/>
          <w:marTop w:val="0"/>
          <w:marBottom w:val="360"/>
          <w:divBdr>
            <w:top w:val="single" w:sz="6" w:space="0" w:color="D6DADE"/>
            <w:left w:val="single" w:sz="6" w:space="0" w:color="D6DADE"/>
            <w:bottom w:val="single" w:sz="6" w:space="0" w:color="D6DADE"/>
            <w:right w:val="single" w:sz="6" w:space="0" w:color="D6DADE"/>
          </w:divBdr>
          <w:divsChild>
            <w:div w:id="5262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163531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64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08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0435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9" w:color="C72724"/>
                        <w:left w:val="single" w:sz="6" w:space="23" w:color="C72724"/>
                        <w:bottom w:val="single" w:sz="6" w:space="11" w:color="C72724"/>
                        <w:right w:val="single" w:sz="6" w:space="23" w:color="C72724"/>
                      </w:divBdr>
                    </w:div>
                  </w:divsChild>
                </w:div>
              </w:divsChild>
            </w:div>
          </w:divsChild>
        </w:div>
        <w:div w:id="2069263140">
          <w:marLeft w:val="0"/>
          <w:marRight w:val="0"/>
          <w:marTop w:val="0"/>
          <w:marBottom w:val="360"/>
          <w:divBdr>
            <w:top w:val="single" w:sz="6" w:space="0" w:color="D6DADE"/>
            <w:left w:val="single" w:sz="6" w:space="0" w:color="D6DADE"/>
            <w:bottom w:val="single" w:sz="6" w:space="0" w:color="D6DADE"/>
            <w:right w:val="single" w:sz="6" w:space="0" w:color="D6DADE"/>
          </w:divBdr>
          <w:divsChild>
            <w:div w:id="205115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83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53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1216777">
          <w:marLeft w:val="0"/>
          <w:marRight w:val="0"/>
          <w:marTop w:val="0"/>
          <w:marBottom w:val="360"/>
          <w:divBdr>
            <w:top w:val="single" w:sz="6" w:space="0" w:color="D6DADE"/>
            <w:left w:val="single" w:sz="6" w:space="0" w:color="D6DADE"/>
            <w:bottom w:val="single" w:sz="6" w:space="0" w:color="D6DADE"/>
            <w:right w:val="single" w:sz="6" w:space="0" w:color="D6DADE"/>
          </w:divBdr>
          <w:divsChild>
            <w:div w:id="17512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3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63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86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2887451">
          <w:marLeft w:val="0"/>
          <w:marRight w:val="0"/>
          <w:marTop w:val="0"/>
          <w:marBottom w:val="360"/>
          <w:divBdr>
            <w:top w:val="single" w:sz="6" w:space="0" w:color="D6DADE"/>
            <w:left w:val="single" w:sz="6" w:space="0" w:color="D6DADE"/>
            <w:bottom w:val="single" w:sz="6" w:space="0" w:color="D6DADE"/>
            <w:right w:val="single" w:sz="6" w:space="0" w:color="D6DADE"/>
          </w:divBdr>
          <w:divsChild>
            <w:div w:id="160839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3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3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s.ru/otvet-dokumenti/kak-poluchit-i-proverit-vid-na-jitelstvo/" TargetMode="External"/><Relationship Id="rId13" Type="http://schemas.openxmlformats.org/officeDocument/2006/relationships/hyperlink" Target="https://www.mos.ru/pgu/ru/md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os.ru/otvet-dokumenti/kak-poluchit-i-proverit-vid-na-jitelstvo/" TargetMode="External"/><Relationship Id="rId12" Type="http://schemas.openxmlformats.org/officeDocument/2006/relationships/hyperlink" Target="https://77.xn--b1aew.xn--p1ai/ms/Otdeli_migracii_po_AO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mos.ru/otvet-ekonomika-i-biznes/kak-zaregistrirovat-ip/" TargetMode="External"/><Relationship Id="rId11" Type="http://schemas.openxmlformats.org/officeDocument/2006/relationships/hyperlink" Target="https://77.xn--b1aew.xn--p1ai/ms/Otdeli_migracii_po_AO" TargetMode="External"/><Relationship Id="rId5" Type="http://schemas.openxmlformats.org/officeDocument/2006/relationships/hyperlink" Target="https://www.mos.ru/otvet-dokumenti/kak-poluchit-proverit-grajdanstvo-rf/" TargetMode="External"/><Relationship Id="rId15" Type="http://schemas.openxmlformats.org/officeDocument/2006/relationships/hyperlink" Target="https://www.mos.ru/pgu/ru/md/" TargetMode="External"/><Relationship Id="rId10" Type="http://schemas.openxmlformats.org/officeDocument/2006/relationships/hyperlink" Target="https://mc.mos.ru/ru/about/contacts/b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xn--b1ab2a0a.xn--b1aew.xn--p1ai/services/payment" TargetMode="External"/><Relationship Id="rId14" Type="http://schemas.openxmlformats.org/officeDocument/2006/relationships/hyperlink" Target="https://77.xn--b1aew.xn--p1ai/ms/Otdeli_migracii_po_A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1721</Words>
  <Characters>9813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2022-05-18T05:38:00Z</dcterms:created>
  <dcterms:modified xsi:type="dcterms:W3CDTF">2022-05-18T05:38:00Z</dcterms:modified>
</cp:coreProperties>
</file>