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4F1E36">
        <w:rPr>
          <w:rFonts w:ascii="Times New Roman" w:hAnsi="Times New Roman"/>
          <w:b/>
          <w:sz w:val="28"/>
          <w:szCs w:val="28"/>
        </w:rPr>
        <w:t>40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4F1E36">
        <w:rPr>
          <w:rFonts w:ascii="Times New Roman" w:hAnsi="Times New Roman"/>
          <w:b/>
          <w:sz w:val="28"/>
          <w:szCs w:val="28"/>
        </w:rPr>
        <w:t>29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4F085F">
        <w:rPr>
          <w:rFonts w:ascii="Times New Roman" w:hAnsi="Times New Roman"/>
          <w:b/>
          <w:sz w:val="28"/>
          <w:szCs w:val="28"/>
        </w:rPr>
        <w:t>4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1E36" w:rsidRPr="004F1E3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4F1E36" w:rsidRPr="004F1E3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административный регламент по предоставлению муниципальной услуги «Подготовка и выдача разрешений на ввод в эксплуатацию объектов капитального строительства», утвержденный постановлением администрации </w:t>
      </w:r>
      <w:proofErr w:type="spellStart"/>
      <w:r w:rsidR="004F1E36" w:rsidRPr="004F1E3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4F1E36" w:rsidRPr="004F1E3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10.02.2020г. № 56-П</w:t>
      </w:r>
      <w:r w:rsidR="00A51FC3" w:rsidRPr="00A51FC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4F1E36" w:rsidRPr="004F1E3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4F1E36" w:rsidRPr="004F1E3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административный регламент по предоставлению муниципальной услуги «Подготовка и выдача разрешений на ввод в эксплуатацию объектов капитального строительства», утвержденный постановлением администрации </w:t>
      </w:r>
      <w:proofErr w:type="spellStart"/>
      <w:r w:rsidR="004F1E36" w:rsidRPr="004F1E3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4F1E36" w:rsidRPr="004F1E3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10.02.2020г. № 56-П</w:t>
      </w:r>
      <w:r w:rsidR="004F1E36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6D57D7"/>
    <w:rsid w:val="006F50A6"/>
    <w:rsid w:val="00702FE5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36B65"/>
    <w:rsid w:val="00B57A1E"/>
    <w:rsid w:val="00B65717"/>
    <w:rsid w:val="00B901FD"/>
    <w:rsid w:val="00BA076F"/>
    <w:rsid w:val="00BD468E"/>
    <w:rsid w:val="00C0400A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E1545"/>
    <w:rsid w:val="00CF1D05"/>
    <w:rsid w:val="00D366E0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73</cp:revision>
  <cp:lastPrinted>2022-06-07T07:23:00Z</cp:lastPrinted>
  <dcterms:created xsi:type="dcterms:W3CDTF">2021-01-11T07:10:00Z</dcterms:created>
  <dcterms:modified xsi:type="dcterms:W3CDTF">2022-06-07T07:23:00Z</dcterms:modified>
</cp:coreProperties>
</file>