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491A" w:rsidRPr="0023491A" w:rsidRDefault="0023491A" w:rsidP="0023491A">
      <w:pPr>
        <w:spacing w:after="0" w:line="240" w:lineRule="auto"/>
        <w:ind w:firstLine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23491A">
        <w:rPr>
          <w:rFonts w:ascii="Times New Roman" w:eastAsia="Times New Roman" w:hAnsi="Times New Roman"/>
          <w:sz w:val="24"/>
          <w:szCs w:val="24"/>
          <w:lang w:eastAsia="ru-RU"/>
        </w:rPr>
        <w:t>Республика Мордовия</w:t>
      </w:r>
    </w:p>
    <w:p w:rsidR="0023491A" w:rsidRPr="0023491A" w:rsidRDefault="0023491A" w:rsidP="0023491A">
      <w:pPr>
        <w:spacing w:after="0" w:line="240" w:lineRule="auto"/>
        <w:ind w:firstLine="0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23491A">
        <w:rPr>
          <w:rFonts w:ascii="Times New Roman" w:eastAsia="Times New Roman" w:hAnsi="Times New Roman"/>
          <w:sz w:val="24"/>
          <w:szCs w:val="24"/>
          <w:lang w:eastAsia="ru-RU"/>
        </w:rPr>
        <w:t>Кадошкинский</w:t>
      </w:r>
      <w:proofErr w:type="spellEnd"/>
      <w:r w:rsidRPr="0023491A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муниципальный район</w:t>
      </w:r>
    </w:p>
    <w:p w:rsidR="0023491A" w:rsidRPr="0023491A" w:rsidRDefault="0023491A" w:rsidP="0023491A">
      <w:pPr>
        <w:spacing w:after="0" w:line="240" w:lineRule="auto"/>
        <w:ind w:firstLine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23491A">
        <w:rPr>
          <w:rFonts w:ascii="Times New Roman" w:eastAsia="Times New Roman" w:hAnsi="Times New Roman"/>
          <w:sz w:val="24"/>
          <w:szCs w:val="24"/>
          <w:lang w:eastAsia="ru-RU"/>
        </w:rPr>
        <w:t>Совет депутатов Латышовского сельского поселения</w:t>
      </w:r>
    </w:p>
    <w:p w:rsidR="0023491A" w:rsidRPr="0023491A" w:rsidRDefault="0023491A" w:rsidP="0023491A">
      <w:pPr>
        <w:spacing w:after="0" w:line="240" w:lineRule="auto"/>
        <w:ind w:firstLine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23491A">
        <w:rPr>
          <w:rFonts w:ascii="Times New Roman" w:eastAsia="Times New Roman" w:hAnsi="Times New Roman"/>
          <w:sz w:val="24"/>
          <w:szCs w:val="24"/>
          <w:lang w:eastAsia="ru-RU"/>
        </w:rPr>
        <w:t>четвертого созыва</w:t>
      </w:r>
    </w:p>
    <w:p w:rsidR="0023491A" w:rsidRPr="0023491A" w:rsidRDefault="0023491A" w:rsidP="0023491A">
      <w:pPr>
        <w:spacing w:after="0" w:line="240" w:lineRule="auto"/>
        <w:ind w:firstLine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3491A" w:rsidRPr="0023491A" w:rsidRDefault="00BD23AE" w:rsidP="0023491A">
      <w:pPr>
        <w:spacing w:after="0" w:line="240" w:lineRule="auto"/>
        <w:ind w:firstLine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РЕШЕНИЕ № 33</w:t>
      </w:r>
    </w:p>
    <w:p w:rsidR="0023491A" w:rsidRPr="0023491A" w:rsidRDefault="0023491A" w:rsidP="0023491A">
      <w:pPr>
        <w:spacing w:after="0" w:line="240" w:lineRule="auto"/>
        <w:ind w:firstLine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3491A" w:rsidRPr="0023491A" w:rsidRDefault="0023491A" w:rsidP="0023491A">
      <w:pPr>
        <w:spacing w:after="0" w:line="240" w:lineRule="auto"/>
        <w:ind w:firstLine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Семнадцатой</w:t>
      </w:r>
      <w:r w:rsidRPr="0023491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вне</w:t>
      </w:r>
      <w:r w:rsidRPr="0023491A">
        <w:rPr>
          <w:rFonts w:ascii="Times New Roman" w:eastAsia="Times New Roman" w:hAnsi="Times New Roman"/>
          <w:sz w:val="24"/>
          <w:szCs w:val="24"/>
          <w:lang w:eastAsia="ru-RU"/>
        </w:rPr>
        <w:t>очередной сессии Совета депутатов</w:t>
      </w:r>
    </w:p>
    <w:p w:rsidR="0023491A" w:rsidRPr="0023491A" w:rsidRDefault="0023491A" w:rsidP="0023491A">
      <w:pPr>
        <w:spacing w:after="0" w:line="240" w:lineRule="auto"/>
        <w:ind w:firstLine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23491A">
        <w:rPr>
          <w:rFonts w:ascii="Times New Roman" w:eastAsia="Times New Roman" w:hAnsi="Times New Roman"/>
          <w:sz w:val="24"/>
          <w:szCs w:val="24"/>
          <w:lang w:eastAsia="ru-RU"/>
        </w:rPr>
        <w:t xml:space="preserve">Латышовского сельского поселения </w:t>
      </w:r>
      <w:proofErr w:type="spellStart"/>
      <w:r w:rsidRPr="0023491A">
        <w:rPr>
          <w:rFonts w:ascii="Times New Roman" w:eastAsia="Times New Roman" w:hAnsi="Times New Roman"/>
          <w:sz w:val="24"/>
          <w:szCs w:val="24"/>
          <w:lang w:eastAsia="ru-RU"/>
        </w:rPr>
        <w:t>Кадошкинского</w:t>
      </w:r>
      <w:proofErr w:type="spellEnd"/>
      <w:r w:rsidRPr="0023491A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</w:t>
      </w:r>
    </w:p>
    <w:p w:rsidR="0023491A" w:rsidRPr="0023491A" w:rsidRDefault="0023491A" w:rsidP="0023491A">
      <w:pPr>
        <w:spacing w:after="0" w:line="240" w:lineRule="auto"/>
        <w:ind w:firstLine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3491A" w:rsidRDefault="0023491A" w:rsidP="0023491A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9B6DA6" w:rsidRPr="00653B87" w:rsidRDefault="0023491A" w:rsidP="00653B87">
      <w:pPr>
        <w:pStyle w:val="a5"/>
        <w:spacing w:before="0" w:beforeAutospacing="0" w:after="0" w:afterAutospacing="0"/>
        <w:ind w:firstLine="851"/>
        <w:jc w:val="right"/>
        <w:rPr>
          <w:color w:val="000000"/>
        </w:rPr>
      </w:pPr>
      <w:r w:rsidRPr="0023491A">
        <w:rPr>
          <w:color w:val="000000"/>
        </w:rPr>
        <w:t>от «29</w:t>
      </w:r>
      <w:r w:rsidR="00B319BB" w:rsidRPr="0023491A">
        <w:rPr>
          <w:color w:val="000000"/>
        </w:rPr>
        <w:t>» июля 2022 года</w:t>
      </w:r>
    </w:p>
    <w:p w:rsidR="00B319BB" w:rsidRPr="00C458A5" w:rsidRDefault="00B319BB" w:rsidP="009B6DA6">
      <w:pPr>
        <w:tabs>
          <w:tab w:val="left" w:pos="-446"/>
          <w:tab w:val="left" w:pos="688"/>
        </w:tabs>
        <w:spacing w:after="0" w:line="240" w:lineRule="auto"/>
        <w:ind w:left="45" w:firstLine="645"/>
        <w:jc w:val="both"/>
        <w:rPr>
          <w:rFonts w:ascii="Times New Roman" w:hAnsi="Times New Roman"/>
          <w:sz w:val="28"/>
          <w:szCs w:val="28"/>
        </w:rPr>
      </w:pPr>
    </w:p>
    <w:p w:rsidR="00653B87" w:rsidRPr="00460537" w:rsidRDefault="00653B87" w:rsidP="00653B87">
      <w:pPr>
        <w:rPr>
          <w:rFonts w:ascii="Times New Roman" w:hAnsi="Times New Roman"/>
          <w:b/>
          <w:sz w:val="24"/>
          <w:szCs w:val="24"/>
        </w:rPr>
      </w:pPr>
      <w:r w:rsidRPr="00460537">
        <w:rPr>
          <w:rFonts w:ascii="Times New Roman" w:hAnsi="Times New Roman"/>
          <w:b/>
          <w:sz w:val="24"/>
          <w:szCs w:val="24"/>
        </w:rPr>
        <w:t xml:space="preserve">О вынесении на публичные слушания проекта решения о внесении изменений в Устав Латышовского сельского поселения </w:t>
      </w:r>
      <w:proofErr w:type="spellStart"/>
      <w:r w:rsidRPr="00460537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460537">
        <w:rPr>
          <w:rFonts w:ascii="Times New Roman" w:hAnsi="Times New Roman"/>
          <w:b/>
          <w:sz w:val="24"/>
          <w:szCs w:val="24"/>
        </w:rPr>
        <w:t xml:space="preserve"> муниципаль</w:t>
      </w:r>
      <w:r w:rsidR="00B33438">
        <w:rPr>
          <w:rFonts w:ascii="Times New Roman" w:hAnsi="Times New Roman"/>
          <w:b/>
          <w:sz w:val="24"/>
          <w:szCs w:val="24"/>
        </w:rPr>
        <w:t>ного района Республики Мордовия</w:t>
      </w:r>
    </w:p>
    <w:p w:rsidR="00653B87" w:rsidRPr="00460537" w:rsidRDefault="00653B87" w:rsidP="00653B87">
      <w:pPr>
        <w:rPr>
          <w:rFonts w:ascii="Times New Roman" w:hAnsi="Times New Roman"/>
          <w:sz w:val="24"/>
          <w:szCs w:val="24"/>
        </w:rPr>
      </w:pPr>
    </w:p>
    <w:p w:rsidR="00653B87" w:rsidRPr="00460537" w:rsidRDefault="00653B87" w:rsidP="00653B87">
      <w:pPr>
        <w:spacing w:after="139"/>
        <w:ind w:firstLine="720"/>
        <w:jc w:val="both"/>
        <w:rPr>
          <w:rFonts w:ascii="Times New Roman" w:hAnsi="Times New Roman"/>
          <w:sz w:val="24"/>
          <w:szCs w:val="24"/>
        </w:rPr>
      </w:pPr>
      <w:r w:rsidRPr="00460537">
        <w:rPr>
          <w:rFonts w:ascii="Times New Roman" w:hAnsi="Times New Roman"/>
          <w:sz w:val="24"/>
          <w:szCs w:val="24"/>
        </w:rPr>
        <w:t xml:space="preserve">Руководствуясь </w:t>
      </w:r>
      <w:proofErr w:type="spellStart"/>
      <w:r w:rsidRPr="00460537">
        <w:rPr>
          <w:rFonts w:ascii="Times New Roman" w:hAnsi="Times New Roman"/>
          <w:sz w:val="24"/>
          <w:szCs w:val="24"/>
        </w:rPr>
        <w:t>пп</w:t>
      </w:r>
      <w:proofErr w:type="spellEnd"/>
      <w:r w:rsidRPr="00460537">
        <w:rPr>
          <w:rFonts w:ascii="Times New Roman" w:hAnsi="Times New Roman"/>
          <w:sz w:val="24"/>
          <w:szCs w:val="24"/>
        </w:rPr>
        <w:t xml:space="preserve"> 1 ч. 1 ст. 19 Устава Латышовского сельского поселения </w:t>
      </w:r>
      <w:proofErr w:type="spellStart"/>
      <w:r w:rsidRPr="00460537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460537">
        <w:rPr>
          <w:rFonts w:ascii="Times New Roman" w:hAnsi="Times New Roman"/>
          <w:sz w:val="24"/>
          <w:szCs w:val="24"/>
        </w:rPr>
        <w:t xml:space="preserve"> муниципального района,   Федеральным законом от 12 июня 2002г. № 67-ФЗ «Об основных гарантиях избирательных прав и права на участие в референдуме граждан Российской Федерации», Положением «О публичных слушаниях», утвержденным решением № 45 семнадцатой сессии Совета депутатов Латышовского сельского поселения </w:t>
      </w:r>
      <w:proofErr w:type="spellStart"/>
      <w:r w:rsidRPr="00460537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460537">
        <w:rPr>
          <w:rFonts w:ascii="Times New Roman" w:hAnsi="Times New Roman"/>
          <w:sz w:val="24"/>
          <w:szCs w:val="24"/>
        </w:rPr>
        <w:t xml:space="preserve"> районного Совета депутатов от 30 ноября 2005года, Совет депутатов Латышовского сельского поселения </w:t>
      </w:r>
      <w:proofErr w:type="spellStart"/>
      <w:r w:rsidRPr="00460537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460537">
        <w:rPr>
          <w:rFonts w:ascii="Times New Roman" w:hAnsi="Times New Roman"/>
          <w:sz w:val="24"/>
          <w:szCs w:val="24"/>
        </w:rPr>
        <w:t xml:space="preserve"> муниципального района,</w:t>
      </w:r>
    </w:p>
    <w:p w:rsidR="00653B87" w:rsidRPr="00460537" w:rsidRDefault="00460537" w:rsidP="00653B87">
      <w:pPr>
        <w:tabs>
          <w:tab w:val="center" w:pos="4677"/>
          <w:tab w:val="left" w:pos="5670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</w:t>
      </w:r>
      <w:r w:rsidR="00653B87" w:rsidRPr="00460537">
        <w:rPr>
          <w:rFonts w:ascii="Times New Roman" w:hAnsi="Times New Roman"/>
          <w:b/>
          <w:sz w:val="24"/>
          <w:szCs w:val="24"/>
        </w:rPr>
        <w:t>РЕШИЛ:</w:t>
      </w:r>
      <w:r w:rsidR="00653B87" w:rsidRPr="00460537">
        <w:rPr>
          <w:rFonts w:ascii="Times New Roman" w:hAnsi="Times New Roman"/>
          <w:b/>
          <w:sz w:val="24"/>
          <w:szCs w:val="24"/>
        </w:rPr>
        <w:tab/>
      </w:r>
    </w:p>
    <w:p w:rsidR="00653B87" w:rsidRPr="00460537" w:rsidRDefault="00653B87" w:rsidP="00653B87">
      <w:pPr>
        <w:tabs>
          <w:tab w:val="left" w:pos="-446"/>
          <w:tab w:val="left" w:pos="688"/>
        </w:tabs>
        <w:ind w:left="45" w:firstLine="645"/>
        <w:jc w:val="both"/>
        <w:rPr>
          <w:rFonts w:ascii="Times New Roman" w:hAnsi="Times New Roman"/>
          <w:sz w:val="24"/>
          <w:szCs w:val="24"/>
        </w:rPr>
      </w:pPr>
      <w:r w:rsidRPr="00460537">
        <w:rPr>
          <w:rFonts w:ascii="Times New Roman" w:hAnsi="Times New Roman"/>
          <w:sz w:val="24"/>
          <w:szCs w:val="24"/>
        </w:rPr>
        <w:t xml:space="preserve">1.Опубликовать и вынести на публичные слушания проект решения о внесении изменений в Устав Латышовского сельского поселения </w:t>
      </w:r>
      <w:proofErr w:type="spellStart"/>
      <w:r w:rsidRPr="00460537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460537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(Приложение №1).</w:t>
      </w:r>
    </w:p>
    <w:p w:rsidR="00653B87" w:rsidRPr="00460537" w:rsidRDefault="00653B87" w:rsidP="00653B87">
      <w:pPr>
        <w:tabs>
          <w:tab w:val="left" w:pos="-446"/>
          <w:tab w:val="left" w:pos="688"/>
        </w:tabs>
        <w:ind w:left="45" w:firstLine="645"/>
        <w:jc w:val="both"/>
        <w:rPr>
          <w:rFonts w:ascii="Times New Roman" w:hAnsi="Times New Roman"/>
          <w:sz w:val="24"/>
          <w:szCs w:val="24"/>
        </w:rPr>
      </w:pPr>
      <w:r w:rsidRPr="00460537">
        <w:rPr>
          <w:rFonts w:ascii="Times New Roman" w:hAnsi="Times New Roman"/>
          <w:sz w:val="24"/>
          <w:szCs w:val="24"/>
        </w:rPr>
        <w:t>2. Определить, что время проведения публичных слушаний устанавливается в соответствии с Графиком (Приложение №2).</w:t>
      </w:r>
    </w:p>
    <w:p w:rsidR="00653B87" w:rsidRPr="00460537" w:rsidRDefault="00653B87" w:rsidP="00653B87">
      <w:pPr>
        <w:tabs>
          <w:tab w:val="left" w:pos="-446"/>
          <w:tab w:val="left" w:pos="688"/>
        </w:tabs>
        <w:ind w:left="45" w:firstLine="645"/>
        <w:jc w:val="both"/>
        <w:rPr>
          <w:rFonts w:ascii="Times New Roman" w:hAnsi="Times New Roman"/>
          <w:sz w:val="24"/>
          <w:szCs w:val="24"/>
        </w:rPr>
      </w:pPr>
      <w:r w:rsidRPr="00460537">
        <w:rPr>
          <w:rFonts w:ascii="Times New Roman" w:hAnsi="Times New Roman"/>
          <w:sz w:val="24"/>
          <w:szCs w:val="24"/>
        </w:rPr>
        <w:t>3. Установить, что организация и проведение публичных слушаний осуществляется рабочей группой (Приложение №3).</w:t>
      </w:r>
    </w:p>
    <w:p w:rsidR="00653B87" w:rsidRPr="00460537" w:rsidRDefault="00653B87" w:rsidP="00653B87">
      <w:pPr>
        <w:tabs>
          <w:tab w:val="left" w:pos="-446"/>
          <w:tab w:val="left" w:pos="688"/>
        </w:tabs>
        <w:ind w:left="45" w:firstLine="645"/>
        <w:jc w:val="both"/>
        <w:rPr>
          <w:rFonts w:ascii="Times New Roman" w:hAnsi="Times New Roman"/>
          <w:sz w:val="24"/>
          <w:szCs w:val="24"/>
        </w:rPr>
      </w:pPr>
      <w:r w:rsidRPr="00460537">
        <w:rPr>
          <w:rFonts w:ascii="Times New Roman" w:hAnsi="Times New Roman"/>
          <w:sz w:val="24"/>
          <w:szCs w:val="24"/>
        </w:rPr>
        <w:t xml:space="preserve">4. Предложения по изменениям в Устав Латышовского сельского поселения </w:t>
      </w:r>
      <w:proofErr w:type="spellStart"/>
      <w:r w:rsidRPr="00460537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460537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принимаются рабочей группой до </w:t>
      </w:r>
      <w:r w:rsidR="00440113">
        <w:rPr>
          <w:rFonts w:ascii="Times New Roman" w:hAnsi="Times New Roman"/>
          <w:sz w:val="24"/>
          <w:szCs w:val="24"/>
        </w:rPr>
        <w:t>8</w:t>
      </w:r>
      <w:r w:rsidRPr="00460537">
        <w:rPr>
          <w:rFonts w:ascii="Times New Roman" w:hAnsi="Times New Roman"/>
          <w:sz w:val="24"/>
          <w:szCs w:val="24"/>
        </w:rPr>
        <w:t xml:space="preserve"> </w:t>
      </w:r>
      <w:r w:rsidR="00440113">
        <w:rPr>
          <w:rFonts w:ascii="Times New Roman" w:hAnsi="Times New Roman"/>
          <w:sz w:val="24"/>
          <w:szCs w:val="24"/>
        </w:rPr>
        <w:t>августа</w:t>
      </w:r>
      <w:r w:rsidRPr="00460537">
        <w:rPr>
          <w:rFonts w:ascii="Times New Roman" w:hAnsi="Times New Roman"/>
          <w:sz w:val="24"/>
          <w:szCs w:val="24"/>
        </w:rPr>
        <w:t xml:space="preserve"> 2022 года в соответствии с прилагаемой формой внесения предложений по проекту Устава Латышовского сельского поселения </w:t>
      </w:r>
      <w:proofErr w:type="spellStart"/>
      <w:r w:rsidRPr="00460537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460537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по адресу: Республика Мордовия, </w:t>
      </w:r>
      <w:proofErr w:type="spellStart"/>
      <w:r w:rsidRPr="00460537">
        <w:rPr>
          <w:rFonts w:ascii="Times New Roman" w:hAnsi="Times New Roman"/>
          <w:sz w:val="24"/>
          <w:szCs w:val="24"/>
        </w:rPr>
        <w:t>Кадошкинский</w:t>
      </w:r>
      <w:proofErr w:type="spellEnd"/>
      <w:r w:rsidRPr="00460537">
        <w:rPr>
          <w:rFonts w:ascii="Times New Roman" w:hAnsi="Times New Roman"/>
          <w:sz w:val="24"/>
          <w:szCs w:val="24"/>
        </w:rPr>
        <w:t xml:space="preserve"> район, с. </w:t>
      </w:r>
      <w:proofErr w:type="spellStart"/>
      <w:r w:rsidRPr="00460537">
        <w:rPr>
          <w:rFonts w:ascii="Times New Roman" w:hAnsi="Times New Roman"/>
          <w:sz w:val="24"/>
          <w:szCs w:val="24"/>
        </w:rPr>
        <w:t>Латышовка</w:t>
      </w:r>
      <w:proofErr w:type="spellEnd"/>
      <w:r w:rsidRPr="00460537">
        <w:rPr>
          <w:rFonts w:ascii="Times New Roman" w:hAnsi="Times New Roman"/>
          <w:sz w:val="24"/>
          <w:szCs w:val="24"/>
        </w:rPr>
        <w:t>, ул. Молодежная, д.12, (2-67-11) с 8.30 до 17.30, кроме субботы и воскресенья (Приложение № 4).</w:t>
      </w:r>
    </w:p>
    <w:p w:rsidR="00653B87" w:rsidRPr="00460537" w:rsidRDefault="00653B87" w:rsidP="00653B87">
      <w:pPr>
        <w:tabs>
          <w:tab w:val="left" w:pos="-446"/>
          <w:tab w:val="left" w:pos="688"/>
        </w:tabs>
        <w:ind w:left="45" w:firstLine="645"/>
        <w:jc w:val="both"/>
        <w:rPr>
          <w:rFonts w:ascii="Times New Roman" w:hAnsi="Times New Roman"/>
          <w:sz w:val="24"/>
          <w:szCs w:val="24"/>
        </w:rPr>
      </w:pPr>
      <w:r w:rsidRPr="00460537">
        <w:rPr>
          <w:rFonts w:ascii="Times New Roman" w:hAnsi="Times New Roman"/>
          <w:sz w:val="24"/>
          <w:szCs w:val="24"/>
        </w:rPr>
        <w:t xml:space="preserve">5. Обсуждение изменений в Устав Латышовского сельского поселения </w:t>
      </w:r>
      <w:proofErr w:type="spellStart"/>
      <w:r w:rsidRPr="00460537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460537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осуществляется в порядке, установленном Положением о публичных слушаниях.</w:t>
      </w:r>
    </w:p>
    <w:p w:rsidR="00653B87" w:rsidRPr="00460537" w:rsidRDefault="00653B87" w:rsidP="00653B87">
      <w:pPr>
        <w:tabs>
          <w:tab w:val="left" w:pos="-446"/>
          <w:tab w:val="left" w:pos="688"/>
        </w:tabs>
        <w:ind w:left="45" w:firstLine="645"/>
        <w:jc w:val="both"/>
        <w:rPr>
          <w:rFonts w:ascii="Times New Roman" w:hAnsi="Times New Roman"/>
          <w:sz w:val="24"/>
          <w:szCs w:val="24"/>
        </w:rPr>
      </w:pPr>
      <w:r w:rsidRPr="00460537">
        <w:rPr>
          <w:rFonts w:ascii="Times New Roman" w:hAnsi="Times New Roman"/>
          <w:sz w:val="24"/>
          <w:szCs w:val="24"/>
        </w:rPr>
        <w:lastRenderedPageBreak/>
        <w:t>6. Настоящее решение вступает в силу со дня официального опубликования   в Информационном бюллетене.</w:t>
      </w:r>
    </w:p>
    <w:p w:rsidR="00653B87" w:rsidRPr="00460537" w:rsidRDefault="00653B87" w:rsidP="00653B87">
      <w:pPr>
        <w:tabs>
          <w:tab w:val="left" w:pos="229"/>
          <w:tab w:val="left" w:pos="1363"/>
        </w:tabs>
        <w:ind w:left="720"/>
        <w:jc w:val="both"/>
        <w:rPr>
          <w:rFonts w:ascii="Times New Roman" w:hAnsi="Times New Roman"/>
          <w:sz w:val="24"/>
          <w:szCs w:val="24"/>
        </w:rPr>
      </w:pPr>
    </w:p>
    <w:p w:rsidR="00653B87" w:rsidRPr="00460537" w:rsidRDefault="00653B87" w:rsidP="00653B87">
      <w:pPr>
        <w:tabs>
          <w:tab w:val="left" w:pos="0"/>
          <w:tab w:val="left" w:pos="1134"/>
        </w:tabs>
        <w:ind w:firstLine="15"/>
        <w:rPr>
          <w:rFonts w:ascii="Times New Roman" w:hAnsi="Times New Roman"/>
          <w:sz w:val="24"/>
          <w:szCs w:val="24"/>
        </w:rPr>
      </w:pPr>
    </w:p>
    <w:p w:rsidR="00653B87" w:rsidRPr="00460537" w:rsidRDefault="00653B87" w:rsidP="00653B87">
      <w:pPr>
        <w:tabs>
          <w:tab w:val="left" w:pos="0"/>
          <w:tab w:val="left" w:pos="1134"/>
        </w:tabs>
        <w:rPr>
          <w:rFonts w:ascii="Times New Roman" w:hAnsi="Times New Roman"/>
          <w:sz w:val="24"/>
          <w:szCs w:val="24"/>
        </w:rPr>
      </w:pPr>
    </w:p>
    <w:p w:rsidR="00653B87" w:rsidRPr="00460537" w:rsidRDefault="00653B87" w:rsidP="00653B87">
      <w:pPr>
        <w:tabs>
          <w:tab w:val="left" w:pos="0"/>
          <w:tab w:val="left" w:pos="1134"/>
        </w:tabs>
        <w:ind w:firstLine="15"/>
        <w:jc w:val="both"/>
        <w:rPr>
          <w:rFonts w:ascii="Times New Roman" w:hAnsi="Times New Roman"/>
          <w:sz w:val="24"/>
          <w:szCs w:val="24"/>
        </w:rPr>
      </w:pPr>
      <w:r w:rsidRPr="00460537">
        <w:rPr>
          <w:rFonts w:ascii="Times New Roman" w:hAnsi="Times New Roman"/>
          <w:sz w:val="24"/>
          <w:szCs w:val="24"/>
        </w:rPr>
        <w:t xml:space="preserve">Глава Латышовского сельского поселения </w:t>
      </w:r>
    </w:p>
    <w:p w:rsidR="00653B87" w:rsidRPr="00460537" w:rsidRDefault="00653B87" w:rsidP="00653B87">
      <w:pPr>
        <w:tabs>
          <w:tab w:val="left" w:pos="0"/>
          <w:tab w:val="left" w:pos="1134"/>
        </w:tabs>
        <w:ind w:firstLine="15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60537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460537"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653B87" w:rsidRPr="00460537" w:rsidRDefault="00653B87" w:rsidP="00653B87">
      <w:pPr>
        <w:tabs>
          <w:tab w:val="left" w:pos="0"/>
          <w:tab w:val="left" w:pos="1134"/>
        </w:tabs>
        <w:ind w:firstLine="15"/>
        <w:jc w:val="both"/>
        <w:rPr>
          <w:rFonts w:ascii="Times New Roman" w:hAnsi="Times New Roman"/>
          <w:sz w:val="24"/>
          <w:szCs w:val="24"/>
        </w:rPr>
      </w:pPr>
      <w:r w:rsidRPr="00460537">
        <w:rPr>
          <w:rFonts w:ascii="Times New Roman" w:hAnsi="Times New Roman"/>
          <w:sz w:val="24"/>
          <w:szCs w:val="24"/>
        </w:rPr>
        <w:t xml:space="preserve">Республики Мордовия                                                                     </w:t>
      </w:r>
      <w:r w:rsidR="000E239A">
        <w:rPr>
          <w:rFonts w:ascii="Times New Roman" w:hAnsi="Times New Roman"/>
          <w:sz w:val="24"/>
          <w:szCs w:val="24"/>
        </w:rPr>
        <w:t xml:space="preserve">         </w:t>
      </w:r>
      <w:proofErr w:type="spellStart"/>
      <w:r w:rsidRPr="00460537">
        <w:rPr>
          <w:rFonts w:ascii="Times New Roman" w:hAnsi="Times New Roman"/>
          <w:sz w:val="24"/>
          <w:szCs w:val="24"/>
        </w:rPr>
        <w:t>Арюкова</w:t>
      </w:r>
      <w:proofErr w:type="spellEnd"/>
      <w:r w:rsidRPr="00460537">
        <w:rPr>
          <w:rFonts w:ascii="Times New Roman" w:hAnsi="Times New Roman"/>
          <w:sz w:val="24"/>
          <w:szCs w:val="24"/>
        </w:rPr>
        <w:t xml:space="preserve"> Р.А.</w:t>
      </w:r>
    </w:p>
    <w:p w:rsidR="00653B87" w:rsidRPr="00460537" w:rsidRDefault="00653B87" w:rsidP="00653B87">
      <w:pPr>
        <w:rPr>
          <w:b/>
          <w:color w:val="000000"/>
          <w:sz w:val="24"/>
          <w:szCs w:val="24"/>
        </w:rPr>
      </w:pPr>
      <w:r w:rsidRPr="00460537">
        <w:rPr>
          <w:b/>
          <w:color w:val="000000"/>
          <w:sz w:val="24"/>
          <w:szCs w:val="24"/>
        </w:rPr>
        <w:t xml:space="preserve">             </w:t>
      </w:r>
    </w:p>
    <w:p w:rsidR="00653B87" w:rsidRDefault="00653B87" w:rsidP="00653B87">
      <w:pPr>
        <w:rPr>
          <w:b/>
          <w:color w:val="000000"/>
        </w:rPr>
      </w:pPr>
    </w:p>
    <w:p w:rsidR="009B6DA6" w:rsidRPr="00C458A5" w:rsidRDefault="009B6DA6" w:rsidP="009B6DA6">
      <w:pPr>
        <w:tabs>
          <w:tab w:val="left" w:pos="229"/>
          <w:tab w:val="left" w:pos="1363"/>
        </w:tabs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</w:p>
    <w:p w:rsidR="009B6DA6" w:rsidRPr="00C458A5" w:rsidRDefault="009B6DA6" w:rsidP="009B6DA6">
      <w:pPr>
        <w:spacing w:after="0" w:line="240" w:lineRule="auto"/>
        <w:ind w:left="4536"/>
        <w:rPr>
          <w:rFonts w:ascii="Times New Roman" w:hAnsi="Times New Roman"/>
          <w:sz w:val="28"/>
          <w:szCs w:val="28"/>
        </w:rPr>
      </w:pPr>
    </w:p>
    <w:p w:rsidR="009B6DA6" w:rsidRDefault="009B6DA6" w:rsidP="009B6DA6">
      <w:pPr>
        <w:spacing w:after="0" w:line="240" w:lineRule="auto"/>
        <w:ind w:left="4536"/>
        <w:rPr>
          <w:rFonts w:ascii="Times New Roman" w:hAnsi="Times New Roman"/>
          <w:sz w:val="28"/>
          <w:szCs w:val="28"/>
        </w:rPr>
      </w:pPr>
    </w:p>
    <w:p w:rsidR="00B319BB" w:rsidRDefault="009B6DA6" w:rsidP="00B319BB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  <w:r w:rsidRPr="00C458A5">
        <w:rPr>
          <w:rFonts w:ascii="Times New Roman" w:hAnsi="Times New Roman"/>
          <w:sz w:val="28"/>
          <w:szCs w:val="28"/>
        </w:rPr>
        <w:t xml:space="preserve"> </w:t>
      </w:r>
    </w:p>
    <w:p w:rsidR="00B319BB" w:rsidRDefault="00B319BB" w:rsidP="00B319BB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</w:p>
    <w:p w:rsidR="00B319BB" w:rsidRDefault="00B319BB" w:rsidP="00B319BB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</w:p>
    <w:p w:rsidR="00B319BB" w:rsidRDefault="00B319BB" w:rsidP="00B319BB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</w:p>
    <w:p w:rsidR="00B319BB" w:rsidRDefault="00B319BB" w:rsidP="00B319BB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</w:p>
    <w:p w:rsidR="00B319BB" w:rsidRDefault="00B319BB" w:rsidP="00B319BB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</w:p>
    <w:p w:rsidR="00B319BB" w:rsidRDefault="00B319BB" w:rsidP="00B319BB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</w:p>
    <w:p w:rsidR="00B319BB" w:rsidRDefault="00B319BB" w:rsidP="00B319BB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</w:p>
    <w:p w:rsidR="00B319BB" w:rsidRDefault="00B319BB" w:rsidP="00B319BB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</w:p>
    <w:p w:rsidR="00B319BB" w:rsidRDefault="00B319BB" w:rsidP="00B319BB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</w:p>
    <w:p w:rsidR="00B319BB" w:rsidRDefault="00B319BB" w:rsidP="00B319BB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</w:p>
    <w:p w:rsidR="00B319BB" w:rsidRDefault="00B319BB" w:rsidP="00B319BB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</w:p>
    <w:p w:rsidR="00B319BB" w:rsidRDefault="00B319BB" w:rsidP="00B319BB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</w:p>
    <w:p w:rsidR="00B319BB" w:rsidRDefault="00B319BB" w:rsidP="00B319BB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</w:p>
    <w:p w:rsidR="00B319BB" w:rsidRDefault="00B319BB" w:rsidP="00B319BB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</w:p>
    <w:p w:rsidR="00B319BB" w:rsidRDefault="00B319BB" w:rsidP="00B319BB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</w:p>
    <w:p w:rsidR="00B319BB" w:rsidRDefault="00B319BB" w:rsidP="00653B87">
      <w:pPr>
        <w:spacing w:after="0"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</w:p>
    <w:p w:rsidR="00DB24FD" w:rsidRDefault="00DB24FD" w:rsidP="00653B87">
      <w:pPr>
        <w:spacing w:after="0"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</w:p>
    <w:p w:rsidR="00DB24FD" w:rsidRDefault="00DB24FD" w:rsidP="00653B87">
      <w:pPr>
        <w:spacing w:after="0"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</w:p>
    <w:p w:rsidR="00DB24FD" w:rsidRDefault="00DB24FD" w:rsidP="00653B87">
      <w:pPr>
        <w:spacing w:after="0"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</w:p>
    <w:p w:rsidR="00DB24FD" w:rsidRDefault="00DB24FD" w:rsidP="00653B87">
      <w:pPr>
        <w:spacing w:after="0"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</w:p>
    <w:p w:rsidR="00DB24FD" w:rsidRDefault="00DB24FD" w:rsidP="00653B87">
      <w:pPr>
        <w:spacing w:after="0"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</w:p>
    <w:p w:rsidR="00DB24FD" w:rsidRDefault="00DB24FD" w:rsidP="00653B87">
      <w:pPr>
        <w:spacing w:after="0"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</w:p>
    <w:p w:rsidR="00DB24FD" w:rsidRDefault="00DB24FD" w:rsidP="00653B87">
      <w:pPr>
        <w:spacing w:after="0"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</w:p>
    <w:p w:rsidR="00DB24FD" w:rsidRDefault="00DB24FD" w:rsidP="00653B87">
      <w:pPr>
        <w:spacing w:after="0"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</w:p>
    <w:p w:rsidR="00DB24FD" w:rsidRDefault="00DB24FD" w:rsidP="00653B87">
      <w:pPr>
        <w:spacing w:after="0"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</w:p>
    <w:p w:rsidR="00653B87" w:rsidRDefault="00653B87" w:rsidP="00653B87">
      <w:pPr>
        <w:spacing w:after="0"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</w:p>
    <w:p w:rsidR="00B319BB" w:rsidRDefault="00B319BB" w:rsidP="00B319BB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</w:p>
    <w:p w:rsidR="009B6DA6" w:rsidRPr="00651E76" w:rsidRDefault="009B6DA6" w:rsidP="00653B87">
      <w:pPr>
        <w:spacing w:after="0" w:line="240" w:lineRule="auto"/>
        <w:ind w:left="4536"/>
        <w:jc w:val="right"/>
        <w:rPr>
          <w:rFonts w:ascii="Times New Roman" w:hAnsi="Times New Roman"/>
          <w:sz w:val="24"/>
          <w:szCs w:val="24"/>
        </w:rPr>
      </w:pPr>
      <w:r w:rsidRPr="00651E76">
        <w:rPr>
          <w:rFonts w:ascii="Times New Roman" w:hAnsi="Times New Roman"/>
          <w:sz w:val="24"/>
          <w:szCs w:val="24"/>
        </w:rPr>
        <w:lastRenderedPageBreak/>
        <w:t>Приложение 1</w:t>
      </w:r>
    </w:p>
    <w:p w:rsidR="00653B87" w:rsidRPr="00651E76" w:rsidRDefault="00653B87" w:rsidP="00653B87">
      <w:pPr>
        <w:ind w:left="4536" w:firstLine="0"/>
        <w:jc w:val="right"/>
        <w:rPr>
          <w:rFonts w:ascii="Times New Roman" w:hAnsi="Times New Roman"/>
          <w:sz w:val="24"/>
          <w:szCs w:val="24"/>
        </w:rPr>
      </w:pPr>
      <w:r w:rsidRPr="00651E76">
        <w:rPr>
          <w:rFonts w:ascii="Times New Roman" w:hAnsi="Times New Roman"/>
          <w:sz w:val="24"/>
          <w:szCs w:val="24"/>
        </w:rPr>
        <w:t xml:space="preserve">к решению </w:t>
      </w:r>
      <w:r w:rsidR="00B319BB" w:rsidRPr="00651E76">
        <w:rPr>
          <w:rFonts w:ascii="Times New Roman" w:hAnsi="Times New Roman"/>
          <w:sz w:val="24"/>
          <w:szCs w:val="24"/>
        </w:rPr>
        <w:t>Совета депутато</w:t>
      </w:r>
      <w:r w:rsidRPr="00651E76">
        <w:rPr>
          <w:rFonts w:ascii="Times New Roman" w:hAnsi="Times New Roman"/>
          <w:sz w:val="24"/>
          <w:szCs w:val="24"/>
        </w:rPr>
        <w:t xml:space="preserve">в </w:t>
      </w:r>
      <w:proofErr w:type="spellStart"/>
      <w:r w:rsidRPr="00651E76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651E76"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B319BB" w:rsidRPr="00651E76" w:rsidRDefault="00653B87" w:rsidP="00653B87">
      <w:pPr>
        <w:ind w:left="4536" w:firstLine="0"/>
        <w:jc w:val="right"/>
        <w:rPr>
          <w:rFonts w:ascii="Times New Roman" w:hAnsi="Times New Roman"/>
          <w:sz w:val="24"/>
          <w:szCs w:val="24"/>
        </w:rPr>
      </w:pPr>
      <w:r w:rsidRPr="00651E76">
        <w:rPr>
          <w:rFonts w:ascii="Times New Roman" w:hAnsi="Times New Roman"/>
          <w:sz w:val="24"/>
          <w:szCs w:val="24"/>
        </w:rPr>
        <w:t>от «29</w:t>
      </w:r>
      <w:r w:rsidR="00B319BB" w:rsidRPr="00651E76">
        <w:rPr>
          <w:rFonts w:ascii="Times New Roman" w:hAnsi="Times New Roman"/>
          <w:sz w:val="24"/>
          <w:szCs w:val="24"/>
        </w:rPr>
        <w:t>» июля 2022</w:t>
      </w:r>
      <w:r w:rsidR="00BD23AE">
        <w:rPr>
          <w:rFonts w:ascii="Times New Roman" w:hAnsi="Times New Roman"/>
          <w:sz w:val="24"/>
          <w:szCs w:val="24"/>
        </w:rPr>
        <w:t xml:space="preserve"> года № 33</w:t>
      </w:r>
    </w:p>
    <w:p w:rsidR="00B319BB" w:rsidRPr="00651E76" w:rsidRDefault="00B319BB" w:rsidP="009B6DA6">
      <w:pPr>
        <w:spacing w:after="0" w:line="240" w:lineRule="auto"/>
        <w:ind w:left="4536"/>
        <w:rPr>
          <w:rFonts w:ascii="Times New Roman" w:hAnsi="Times New Roman"/>
          <w:sz w:val="24"/>
          <w:szCs w:val="24"/>
        </w:rPr>
      </w:pPr>
    </w:p>
    <w:p w:rsidR="00DB24FD" w:rsidRDefault="00DB24FD" w:rsidP="009B42E3">
      <w:pPr>
        <w:pStyle w:val="a5"/>
        <w:spacing w:before="0" w:beforeAutospacing="0" w:after="0" w:afterAutospacing="0"/>
        <w:rPr>
          <w:b/>
          <w:color w:val="000000"/>
          <w:sz w:val="28"/>
          <w:szCs w:val="28"/>
        </w:rPr>
      </w:pPr>
      <w:bookmarkStart w:id="0" w:name="_GoBack"/>
      <w:bookmarkEnd w:id="0"/>
    </w:p>
    <w:p w:rsidR="00DB24FD" w:rsidRPr="00CC65B7" w:rsidRDefault="00DB24FD" w:rsidP="00DB24FD">
      <w:pPr>
        <w:ind w:left="4536"/>
        <w:jc w:val="right"/>
        <w:rPr>
          <w:rFonts w:ascii="Times New Roman" w:hAnsi="Times New Roman"/>
          <w:b/>
        </w:rPr>
      </w:pPr>
      <w:r w:rsidRPr="00FD7D3D">
        <w:rPr>
          <w:rFonts w:ascii="Times New Roman" w:hAnsi="Times New Roman"/>
          <w:b/>
        </w:rPr>
        <w:t>Проект</w:t>
      </w:r>
    </w:p>
    <w:p w:rsidR="00DB24FD" w:rsidRPr="00FD7D3D" w:rsidRDefault="00DB24FD" w:rsidP="00DB24FD">
      <w:pPr>
        <w:rPr>
          <w:rFonts w:ascii="Times New Roman" w:hAnsi="Times New Roman"/>
        </w:rPr>
      </w:pPr>
    </w:p>
    <w:p w:rsidR="00DB24FD" w:rsidRPr="009B42E3" w:rsidRDefault="00DB24FD" w:rsidP="00DB24FD">
      <w:pPr>
        <w:pStyle w:val="a9"/>
        <w:jc w:val="center"/>
        <w:rPr>
          <w:b/>
          <w:sz w:val="24"/>
          <w:szCs w:val="24"/>
        </w:rPr>
      </w:pPr>
      <w:r w:rsidRPr="009B42E3">
        <w:rPr>
          <w:b/>
          <w:sz w:val="24"/>
          <w:szCs w:val="24"/>
        </w:rPr>
        <w:t>_________ сессия Совета депутатов</w:t>
      </w:r>
    </w:p>
    <w:p w:rsidR="00DB24FD" w:rsidRPr="009B42E3" w:rsidRDefault="00DB24FD" w:rsidP="00DB24FD">
      <w:pPr>
        <w:pStyle w:val="a9"/>
        <w:jc w:val="center"/>
        <w:rPr>
          <w:b/>
          <w:sz w:val="24"/>
          <w:szCs w:val="24"/>
        </w:rPr>
      </w:pPr>
      <w:r w:rsidRPr="009B42E3">
        <w:rPr>
          <w:b/>
          <w:sz w:val="24"/>
          <w:szCs w:val="24"/>
        </w:rPr>
        <w:t>Латышовского сельского поселения</w:t>
      </w:r>
    </w:p>
    <w:p w:rsidR="00DB24FD" w:rsidRPr="009B42E3" w:rsidRDefault="00DB24FD" w:rsidP="00DB24FD">
      <w:pPr>
        <w:pStyle w:val="a9"/>
        <w:jc w:val="center"/>
        <w:rPr>
          <w:b/>
          <w:sz w:val="24"/>
          <w:szCs w:val="24"/>
        </w:rPr>
      </w:pPr>
      <w:proofErr w:type="spellStart"/>
      <w:r w:rsidRPr="009B42E3">
        <w:rPr>
          <w:b/>
          <w:sz w:val="24"/>
          <w:szCs w:val="24"/>
        </w:rPr>
        <w:t>Кадошкинского</w:t>
      </w:r>
      <w:proofErr w:type="spellEnd"/>
      <w:r w:rsidRPr="009B42E3">
        <w:rPr>
          <w:b/>
          <w:sz w:val="24"/>
          <w:szCs w:val="24"/>
        </w:rPr>
        <w:t xml:space="preserve"> муниципального района</w:t>
      </w:r>
    </w:p>
    <w:p w:rsidR="00DB24FD" w:rsidRPr="009B42E3" w:rsidRDefault="00DB24FD" w:rsidP="00DB24FD">
      <w:pPr>
        <w:pStyle w:val="a9"/>
        <w:jc w:val="center"/>
        <w:rPr>
          <w:b/>
          <w:sz w:val="24"/>
          <w:szCs w:val="24"/>
        </w:rPr>
      </w:pPr>
      <w:r w:rsidRPr="009B42E3">
        <w:rPr>
          <w:b/>
          <w:sz w:val="24"/>
          <w:szCs w:val="24"/>
        </w:rPr>
        <w:t>Республики Мордовия</w:t>
      </w:r>
    </w:p>
    <w:p w:rsidR="00DB24FD" w:rsidRPr="009B42E3" w:rsidRDefault="00DB24FD" w:rsidP="00DB24FD">
      <w:pPr>
        <w:pStyle w:val="a9"/>
        <w:rPr>
          <w:sz w:val="24"/>
          <w:szCs w:val="24"/>
        </w:rPr>
      </w:pPr>
    </w:p>
    <w:p w:rsidR="00DB24FD" w:rsidRPr="009B42E3" w:rsidRDefault="00DB24FD" w:rsidP="00DB24FD">
      <w:pPr>
        <w:pStyle w:val="a9"/>
        <w:jc w:val="center"/>
        <w:rPr>
          <w:b/>
          <w:sz w:val="24"/>
          <w:szCs w:val="24"/>
        </w:rPr>
      </w:pPr>
      <w:r w:rsidRPr="009B42E3">
        <w:rPr>
          <w:b/>
          <w:sz w:val="24"/>
          <w:szCs w:val="24"/>
        </w:rPr>
        <w:t>РЕШЕНИЕ</w:t>
      </w:r>
    </w:p>
    <w:p w:rsidR="00DB24FD" w:rsidRPr="009B42E3" w:rsidRDefault="00DB24FD" w:rsidP="00DB24FD">
      <w:pPr>
        <w:pStyle w:val="a9"/>
        <w:rPr>
          <w:b/>
          <w:spacing w:val="8"/>
          <w:sz w:val="24"/>
          <w:szCs w:val="24"/>
        </w:rPr>
      </w:pPr>
      <w:r w:rsidRPr="009B42E3">
        <w:rPr>
          <w:b/>
          <w:spacing w:val="8"/>
          <w:sz w:val="24"/>
          <w:szCs w:val="24"/>
        </w:rPr>
        <w:t xml:space="preserve"> </w:t>
      </w:r>
    </w:p>
    <w:p w:rsidR="00DB24FD" w:rsidRPr="009B42E3" w:rsidRDefault="00DB24FD" w:rsidP="00DB24FD">
      <w:pPr>
        <w:rPr>
          <w:rFonts w:ascii="Times New Roman" w:hAnsi="Times New Roman"/>
          <w:sz w:val="24"/>
          <w:szCs w:val="24"/>
        </w:rPr>
      </w:pPr>
      <w:r w:rsidRPr="009B42E3">
        <w:rPr>
          <w:rFonts w:ascii="Times New Roman" w:hAnsi="Times New Roman"/>
          <w:b/>
          <w:spacing w:val="8"/>
          <w:sz w:val="24"/>
          <w:szCs w:val="24"/>
        </w:rPr>
        <w:t>от «__» _______ 2022 г.</w:t>
      </w:r>
      <w:r w:rsidRPr="009B42E3">
        <w:rPr>
          <w:rFonts w:ascii="Times New Roman" w:hAnsi="Times New Roman"/>
          <w:b/>
          <w:spacing w:val="8"/>
          <w:sz w:val="24"/>
          <w:szCs w:val="24"/>
        </w:rPr>
        <w:tab/>
      </w:r>
      <w:r w:rsidRPr="009B42E3">
        <w:rPr>
          <w:rFonts w:ascii="Times New Roman" w:hAnsi="Times New Roman"/>
          <w:b/>
          <w:spacing w:val="8"/>
          <w:sz w:val="24"/>
          <w:szCs w:val="24"/>
        </w:rPr>
        <w:tab/>
      </w:r>
      <w:r w:rsidRPr="009B42E3">
        <w:rPr>
          <w:rFonts w:ascii="Times New Roman" w:hAnsi="Times New Roman"/>
          <w:b/>
          <w:spacing w:val="8"/>
          <w:sz w:val="24"/>
          <w:szCs w:val="24"/>
        </w:rPr>
        <w:tab/>
      </w:r>
      <w:r w:rsidRPr="009B42E3">
        <w:rPr>
          <w:rFonts w:ascii="Times New Roman" w:hAnsi="Times New Roman"/>
          <w:b/>
          <w:spacing w:val="8"/>
          <w:sz w:val="24"/>
          <w:szCs w:val="24"/>
        </w:rPr>
        <w:tab/>
      </w:r>
      <w:r w:rsidRPr="009B42E3">
        <w:rPr>
          <w:rFonts w:ascii="Times New Roman" w:hAnsi="Times New Roman"/>
          <w:b/>
          <w:spacing w:val="8"/>
          <w:sz w:val="24"/>
          <w:szCs w:val="24"/>
        </w:rPr>
        <w:tab/>
      </w:r>
      <w:r w:rsidRPr="009B42E3">
        <w:rPr>
          <w:rFonts w:ascii="Times New Roman" w:hAnsi="Times New Roman"/>
          <w:b/>
          <w:spacing w:val="8"/>
          <w:sz w:val="24"/>
          <w:szCs w:val="24"/>
        </w:rPr>
        <w:tab/>
      </w:r>
      <w:r w:rsidRPr="009B42E3">
        <w:rPr>
          <w:rFonts w:ascii="Times New Roman" w:hAnsi="Times New Roman"/>
          <w:b/>
          <w:spacing w:val="8"/>
          <w:sz w:val="24"/>
          <w:szCs w:val="24"/>
        </w:rPr>
        <w:tab/>
      </w:r>
      <w:r w:rsidRPr="009B42E3">
        <w:rPr>
          <w:rFonts w:ascii="Times New Roman" w:hAnsi="Times New Roman"/>
          <w:b/>
          <w:spacing w:val="8"/>
          <w:sz w:val="24"/>
          <w:szCs w:val="24"/>
        </w:rPr>
        <w:tab/>
      </w:r>
      <w:r w:rsidRPr="009B42E3">
        <w:rPr>
          <w:rFonts w:ascii="Times New Roman" w:hAnsi="Times New Roman"/>
          <w:b/>
          <w:spacing w:val="8"/>
          <w:sz w:val="24"/>
          <w:szCs w:val="24"/>
        </w:rPr>
        <w:tab/>
      </w:r>
      <w:r w:rsidRPr="009B42E3">
        <w:rPr>
          <w:rFonts w:ascii="Times New Roman" w:hAnsi="Times New Roman"/>
          <w:b/>
          <w:spacing w:val="8"/>
          <w:sz w:val="24"/>
          <w:szCs w:val="24"/>
        </w:rPr>
        <w:sym w:font="Times New Roman" w:char="2116"/>
      </w:r>
      <w:r w:rsidRPr="009B42E3">
        <w:rPr>
          <w:rFonts w:ascii="Times New Roman" w:hAnsi="Times New Roman"/>
          <w:b/>
          <w:spacing w:val="8"/>
          <w:sz w:val="24"/>
          <w:szCs w:val="24"/>
        </w:rPr>
        <w:t xml:space="preserve"> ___</w:t>
      </w:r>
    </w:p>
    <w:p w:rsidR="00DB24FD" w:rsidRPr="009B42E3" w:rsidRDefault="00DB24FD" w:rsidP="00DB24FD">
      <w:pPr>
        <w:rPr>
          <w:rFonts w:ascii="Times New Roman" w:hAnsi="Times New Roman"/>
          <w:sz w:val="24"/>
          <w:szCs w:val="24"/>
        </w:rPr>
      </w:pPr>
    </w:p>
    <w:p w:rsidR="00DB24FD" w:rsidRPr="009B42E3" w:rsidRDefault="00DB24FD" w:rsidP="00DB24FD">
      <w:pPr>
        <w:pStyle w:val="1"/>
        <w:rPr>
          <w:rFonts w:ascii="Times New Roman" w:hAnsi="Times New Roman"/>
          <w:color w:val="auto"/>
          <w:sz w:val="24"/>
          <w:szCs w:val="24"/>
        </w:rPr>
      </w:pPr>
      <w:r w:rsidRPr="009B42E3">
        <w:rPr>
          <w:rFonts w:ascii="Times New Roman" w:hAnsi="Times New Roman"/>
          <w:color w:val="auto"/>
          <w:sz w:val="24"/>
          <w:szCs w:val="24"/>
        </w:rPr>
        <w:t xml:space="preserve">О внесении изменений в Устав Латышовского сельского поселения </w:t>
      </w:r>
      <w:proofErr w:type="spellStart"/>
      <w:r w:rsidRPr="009B42E3">
        <w:rPr>
          <w:rFonts w:ascii="Times New Roman" w:hAnsi="Times New Roman"/>
          <w:color w:val="auto"/>
          <w:sz w:val="24"/>
          <w:szCs w:val="24"/>
        </w:rPr>
        <w:t>Кадошкинского</w:t>
      </w:r>
      <w:proofErr w:type="spellEnd"/>
      <w:r w:rsidRPr="009B42E3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 Республики Мордовия</w:t>
      </w:r>
    </w:p>
    <w:p w:rsidR="00DB24FD" w:rsidRPr="009B42E3" w:rsidRDefault="00DB24FD" w:rsidP="00DB24FD">
      <w:pPr>
        <w:rPr>
          <w:sz w:val="24"/>
          <w:szCs w:val="24"/>
        </w:rPr>
      </w:pPr>
    </w:p>
    <w:p w:rsidR="00DB24FD" w:rsidRPr="009B42E3" w:rsidRDefault="00DB24FD" w:rsidP="00DB24FD">
      <w:pPr>
        <w:pStyle w:val="1"/>
        <w:ind w:firstLine="708"/>
        <w:jc w:val="both"/>
        <w:rPr>
          <w:rFonts w:ascii="Times New Roman" w:hAnsi="Times New Roman"/>
          <w:b w:val="0"/>
          <w:bCs/>
          <w:color w:val="auto"/>
          <w:sz w:val="24"/>
          <w:szCs w:val="24"/>
        </w:rPr>
      </w:pPr>
      <w:r w:rsidRPr="009B42E3">
        <w:rPr>
          <w:rFonts w:ascii="Times New Roman" w:hAnsi="Times New Roman"/>
          <w:b w:val="0"/>
          <w:color w:val="auto"/>
          <w:sz w:val="24"/>
          <w:szCs w:val="24"/>
        </w:rPr>
        <w:t xml:space="preserve">На основании статей 28, 44 Федерального закона от 6 октября 2003 года № 131-ФЗ «Об общих принципах организации местного самоуправления в Российской Федерации», в целях приведения Устава Латышовского сельского поселения </w:t>
      </w:r>
      <w:proofErr w:type="spellStart"/>
      <w:r w:rsidRPr="009B42E3">
        <w:rPr>
          <w:rFonts w:ascii="Times New Roman" w:hAnsi="Times New Roman"/>
          <w:b w:val="0"/>
          <w:color w:val="auto"/>
          <w:sz w:val="24"/>
          <w:szCs w:val="24"/>
        </w:rPr>
        <w:t>Кадошкинского</w:t>
      </w:r>
      <w:proofErr w:type="spellEnd"/>
      <w:r w:rsidRPr="009B42E3">
        <w:rPr>
          <w:rFonts w:ascii="Times New Roman" w:hAnsi="Times New Roman"/>
          <w:b w:val="0"/>
          <w:color w:val="auto"/>
          <w:sz w:val="24"/>
          <w:szCs w:val="24"/>
        </w:rPr>
        <w:t xml:space="preserve"> муниципального района Республики Мордовия в соответствие с действующим законодательством Совет депутатов Латышовского сельского поселения </w:t>
      </w:r>
      <w:r w:rsidRPr="009B42E3">
        <w:rPr>
          <w:rFonts w:ascii="Times New Roman" w:hAnsi="Times New Roman"/>
          <w:color w:val="auto"/>
          <w:sz w:val="24"/>
          <w:szCs w:val="24"/>
        </w:rPr>
        <w:t>решил:</w:t>
      </w:r>
    </w:p>
    <w:p w:rsidR="00DB24FD" w:rsidRPr="009B42E3" w:rsidRDefault="00DB24FD" w:rsidP="00DB24FD">
      <w:pPr>
        <w:pStyle w:val="12"/>
        <w:spacing w:before="0" w:beforeAutospacing="0" w:after="0" w:afterAutospacing="0"/>
        <w:ind w:firstLine="567"/>
        <w:jc w:val="both"/>
      </w:pPr>
    </w:p>
    <w:p w:rsidR="00DB24FD" w:rsidRPr="009B42E3" w:rsidRDefault="00DB24FD" w:rsidP="00704DA1">
      <w:pPr>
        <w:pStyle w:val="12"/>
        <w:spacing w:before="0" w:beforeAutospacing="0" w:after="0" w:afterAutospacing="0"/>
        <w:ind w:firstLine="567"/>
        <w:jc w:val="both"/>
      </w:pPr>
      <w:r w:rsidRPr="009B42E3">
        <w:t xml:space="preserve">1. Внести в Устав Латышовского сельского поселения </w:t>
      </w:r>
      <w:proofErr w:type="spellStart"/>
      <w:r w:rsidRPr="009B42E3">
        <w:t>Кадошкинского</w:t>
      </w:r>
      <w:proofErr w:type="spellEnd"/>
      <w:r w:rsidRPr="009B42E3">
        <w:t xml:space="preserve"> муниципального района Республики Мордовия, утвержденный решением Совета депутатов Латышовского сельского поселения </w:t>
      </w:r>
      <w:proofErr w:type="spellStart"/>
      <w:r w:rsidRPr="009B42E3">
        <w:t>Кадошкинского</w:t>
      </w:r>
      <w:proofErr w:type="spellEnd"/>
      <w:r w:rsidRPr="009B42E3">
        <w:t xml:space="preserve"> муниципального района Республики Мордовия  от 20 апреля </w:t>
      </w:r>
      <w:smartTag w:uri="urn:schemas-microsoft-com:office:smarttags" w:element="metricconverter">
        <w:smartTagPr>
          <w:attr w:name="ProductID" w:val="2009 г"/>
        </w:smartTagPr>
        <w:r w:rsidRPr="009B42E3">
          <w:t>2009 г</w:t>
        </w:r>
      </w:smartTag>
      <w:r w:rsidRPr="009B42E3">
        <w:t xml:space="preserve">. № 18 (с изменениями, внесёнными решениями Совета депутатов Латышовского сельского поселения </w:t>
      </w:r>
      <w:proofErr w:type="spellStart"/>
      <w:r w:rsidRPr="009B42E3">
        <w:t>Кадошкинского</w:t>
      </w:r>
      <w:proofErr w:type="spellEnd"/>
      <w:r w:rsidRPr="009B42E3">
        <w:t xml:space="preserve"> муниципального района Республики Мордовия от </w:t>
      </w:r>
      <w:r w:rsidRPr="009B42E3">
        <w:rPr>
          <w:bCs/>
        </w:rPr>
        <w:t xml:space="preserve">4 декабря </w:t>
      </w:r>
      <w:smartTag w:uri="urn:schemas-microsoft-com:office:smarttags" w:element="metricconverter">
        <w:smartTagPr>
          <w:attr w:name="ProductID" w:val="2009 г"/>
        </w:smartTagPr>
        <w:r w:rsidRPr="009B42E3">
          <w:rPr>
            <w:bCs/>
          </w:rPr>
          <w:t>2009 г</w:t>
        </w:r>
      </w:smartTag>
      <w:r w:rsidRPr="009B42E3">
        <w:rPr>
          <w:bCs/>
        </w:rPr>
        <w:t>.</w:t>
      </w:r>
      <w:r w:rsidRPr="009B42E3">
        <w:rPr>
          <w:rStyle w:val="apple-converted-space"/>
          <w:rFonts w:eastAsia="Calibri"/>
        </w:rPr>
        <w:t> </w:t>
      </w:r>
      <w:hyperlink r:id="rId5" w:tgtFrame="_blank" w:history="1">
        <w:r w:rsidRPr="009B42E3">
          <w:rPr>
            <w:rStyle w:val="11"/>
            <w:bCs/>
          </w:rPr>
          <w:t>№ 41</w:t>
        </w:r>
      </w:hyperlink>
      <w:r w:rsidRPr="009B42E3">
        <w:rPr>
          <w:bCs/>
        </w:rPr>
        <w:t xml:space="preserve">, от 28 января </w:t>
      </w:r>
      <w:smartTag w:uri="urn:schemas-microsoft-com:office:smarttags" w:element="metricconverter">
        <w:smartTagPr>
          <w:attr w:name="ProductID" w:val="2010 г"/>
        </w:smartTagPr>
        <w:r w:rsidRPr="009B42E3">
          <w:rPr>
            <w:bCs/>
          </w:rPr>
          <w:t>2010 г</w:t>
        </w:r>
      </w:smartTag>
      <w:r w:rsidRPr="009B42E3">
        <w:rPr>
          <w:bCs/>
        </w:rPr>
        <w:t>.</w:t>
      </w:r>
      <w:r w:rsidRPr="009B42E3">
        <w:rPr>
          <w:rStyle w:val="apple-converted-space"/>
          <w:rFonts w:eastAsia="Calibri"/>
        </w:rPr>
        <w:t> </w:t>
      </w:r>
      <w:hyperlink r:id="rId6" w:tgtFrame="_blank" w:history="1">
        <w:r w:rsidRPr="009B42E3">
          <w:rPr>
            <w:rStyle w:val="11"/>
            <w:bCs/>
          </w:rPr>
          <w:t>№ 45</w:t>
        </w:r>
      </w:hyperlink>
      <w:r w:rsidRPr="009B42E3">
        <w:rPr>
          <w:bCs/>
        </w:rPr>
        <w:t xml:space="preserve">, от 26 августа </w:t>
      </w:r>
      <w:smartTag w:uri="urn:schemas-microsoft-com:office:smarttags" w:element="metricconverter">
        <w:smartTagPr>
          <w:attr w:name="ProductID" w:val="2010 г"/>
        </w:smartTagPr>
        <w:r w:rsidRPr="009B42E3">
          <w:rPr>
            <w:bCs/>
          </w:rPr>
          <w:t>2010 г</w:t>
        </w:r>
      </w:smartTag>
      <w:r w:rsidRPr="009B42E3">
        <w:rPr>
          <w:bCs/>
        </w:rPr>
        <w:t>.</w:t>
      </w:r>
      <w:r w:rsidRPr="009B42E3">
        <w:rPr>
          <w:rStyle w:val="apple-converted-space"/>
          <w:rFonts w:eastAsia="Calibri"/>
        </w:rPr>
        <w:t> </w:t>
      </w:r>
      <w:hyperlink r:id="rId7" w:tgtFrame="_blank" w:history="1">
        <w:r w:rsidRPr="009B42E3">
          <w:rPr>
            <w:rStyle w:val="11"/>
            <w:bCs/>
          </w:rPr>
          <w:t>№ 60</w:t>
        </w:r>
      </w:hyperlink>
      <w:r w:rsidRPr="009B42E3">
        <w:rPr>
          <w:bCs/>
        </w:rPr>
        <w:t xml:space="preserve">, от 27 декабря </w:t>
      </w:r>
      <w:smartTag w:uri="urn:schemas-microsoft-com:office:smarttags" w:element="metricconverter">
        <w:smartTagPr>
          <w:attr w:name="ProductID" w:val="2010 г"/>
        </w:smartTagPr>
        <w:r w:rsidRPr="009B42E3">
          <w:rPr>
            <w:bCs/>
          </w:rPr>
          <w:t>2010 г</w:t>
        </w:r>
      </w:smartTag>
      <w:r w:rsidRPr="009B42E3">
        <w:rPr>
          <w:bCs/>
        </w:rPr>
        <w:t>.</w:t>
      </w:r>
      <w:r w:rsidRPr="009B42E3">
        <w:rPr>
          <w:rStyle w:val="apple-converted-space"/>
          <w:rFonts w:eastAsia="Calibri"/>
        </w:rPr>
        <w:t> </w:t>
      </w:r>
      <w:hyperlink r:id="rId8" w:tgtFrame="_blank" w:history="1">
        <w:r w:rsidRPr="009B42E3">
          <w:rPr>
            <w:rStyle w:val="11"/>
            <w:bCs/>
          </w:rPr>
          <w:t>№ 71</w:t>
        </w:r>
      </w:hyperlink>
      <w:r w:rsidRPr="009B42E3">
        <w:rPr>
          <w:bCs/>
        </w:rPr>
        <w:t xml:space="preserve">, 25 мая </w:t>
      </w:r>
      <w:smartTag w:uri="urn:schemas-microsoft-com:office:smarttags" w:element="metricconverter">
        <w:smartTagPr>
          <w:attr w:name="ProductID" w:val="2011 г"/>
        </w:smartTagPr>
        <w:r w:rsidRPr="009B42E3">
          <w:rPr>
            <w:bCs/>
          </w:rPr>
          <w:t>2011 г</w:t>
        </w:r>
      </w:smartTag>
      <w:r w:rsidRPr="009B42E3">
        <w:rPr>
          <w:bCs/>
        </w:rPr>
        <w:t>.</w:t>
      </w:r>
      <w:r w:rsidRPr="009B42E3">
        <w:rPr>
          <w:rStyle w:val="apple-converted-space"/>
          <w:rFonts w:eastAsia="Calibri"/>
        </w:rPr>
        <w:t> </w:t>
      </w:r>
      <w:hyperlink r:id="rId9" w:tgtFrame="_blank" w:history="1">
        <w:r w:rsidRPr="009B42E3">
          <w:rPr>
            <w:rStyle w:val="11"/>
            <w:bCs/>
          </w:rPr>
          <w:t>№ 84</w:t>
        </w:r>
      </w:hyperlink>
      <w:r w:rsidRPr="009B42E3">
        <w:rPr>
          <w:bCs/>
        </w:rPr>
        <w:t xml:space="preserve">, от 5 августа </w:t>
      </w:r>
      <w:smartTag w:uri="urn:schemas-microsoft-com:office:smarttags" w:element="metricconverter">
        <w:smartTagPr>
          <w:attr w:name="ProductID" w:val="2011 г"/>
        </w:smartTagPr>
        <w:r w:rsidRPr="009B42E3">
          <w:rPr>
            <w:bCs/>
          </w:rPr>
          <w:t>2011 г</w:t>
        </w:r>
      </w:smartTag>
      <w:r w:rsidRPr="009B42E3">
        <w:rPr>
          <w:bCs/>
        </w:rPr>
        <w:t>.</w:t>
      </w:r>
      <w:r w:rsidRPr="009B42E3">
        <w:rPr>
          <w:rStyle w:val="apple-converted-space"/>
          <w:rFonts w:eastAsia="Calibri"/>
        </w:rPr>
        <w:t> </w:t>
      </w:r>
      <w:hyperlink r:id="rId10" w:tgtFrame="_blank" w:history="1">
        <w:r w:rsidRPr="009B42E3">
          <w:rPr>
            <w:rStyle w:val="11"/>
            <w:bCs/>
          </w:rPr>
          <w:t>№ 93</w:t>
        </w:r>
      </w:hyperlink>
      <w:r w:rsidRPr="009B42E3">
        <w:rPr>
          <w:bCs/>
        </w:rPr>
        <w:t xml:space="preserve">, от 29 марта </w:t>
      </w:r>
      <w:smartTag w:uri="urn:schemas-microsoft-com:office:smarttags" w:element="metricconverter">
        <w:smartTagPr>
          <w:attr w:name="ProductID" w:val="2012 г"/>
        </w:smartTagPr>
        <w:r w:rsidRPr="009B42E3">
          <w:rPr>
            <w:bCs/>
          </w:rPr>
          <w:t>2012 г</w:t>
        </w:r>
      </w:smartTag>
      <w:r w:rsidRPr="009B42E3">
        <w:rPr>
          <w:bCs/>
        </w:rPr>
        <w:t>.</w:t>
      </w:r>
      <w:r w:rsidRPr="009B42E3">
        <w:rPr>
          <w:rStyle w:val="apple-converted-space"/>
          <w:rFonts w:eastAsia="Calibri"/>
        </w:rPr>
        <w:t> </w:t>
      </w:r>
      <w:hyperlink r:id="rId11" w:tgtFrame="_blank" w:history="1">
        <w:r w:rsidRPr="009B42E3">
          <w:rPr>
            <w:rStyle w:val="11"/>
            <w:bCs/>
          </w:rPr>
          <w:t>№ 20</w:t>
        </w:r>
      </w:hyperlink>
      <w:r w:rsidRPr="009B42E3">
        <w:rPr>
          <w:bCs/>
        </w:rPr>
        <w:t xml:space="preserve">, 3 апреля </w:t>
      </w:r>
      <w:smartTag w:uri="urn:schemas-microsoft-com:office:smarttags" w:element="metricconverter">
        <w:smartTagPr>
          <w:attr w:name="ProductID" w:val="2013 г"/>
        </w:smartTagPr>
        <w:r w:rsidRPr="009B42E3">
          <w:rPr>
            <w:bCs/>
          </w:rPr>
          <w:t>2013 г</w:t>
        </w:r>
      </w:smartTag>
      <w:r w:rsidRPr="009B42E3">
        <w:rPr>
          <w:bCs/>
        </w:rPr>
        <w:t>.</w:t>
      </w:r>
      <w:r w:rsidRPr="009B42E3">
        <w:rPr>
          <w:rStyle w:val="apple-converted-space"/>
          <w:rFonts w:eastAsia="Calibri"/>
        </w:rPr>
        <w:t> </w:t>
      </w:r>
      <w:hyperlink r:id="rId12" w:tgtFrame="_blank" w:history="1">
        <w:r w:rsidRPr="009B42E3">
          <w:rPr>
            <w:rStyle w:val="11"/>
            <w:bCs/>
          </w:rPr>
          <w:t>№ 38</w:t>
        </w:r>
      </w:hyperlink>
      <w:r w:rsidRPr="009B42E3">
        <w:rPr>
          <w:bCs/>
        </w:rPr>
        <w:t xml:space="preserve">, 3 апреля </w:t>
      </w:r>
      <w:smartTag w:uri="urn:schemas-microsoft-com:office:smarttags" w:element="metricconverter">
        <w:smartTagPr>
          <w:attr w:name="ProductID" w:val="2014 г"/>
        </w:smartTagPr>
        <w:r w:rsidRPr="009B42E3">
          <w:rPr>
            <w:bCs/>
          </w:rPr>
          <w:t>2014 г</w:t>
        </w:r>
      </w:smartTag>
      <w:r w:rsidRPr="009B42E3">
        <w:rPr>
          <w:bCs/>
        </w:rPr>
        <w:t>.</w:t>
      </w:r>
      <w:r w:rsidRPr="009B42E3">
        <w:rPr>
          <w:rStyle w:val="apple-converted-space"/>
          <w:rFonts w:eastAsia="Calibri"/>
        </w:rPr>
        <w:t> </w:t>
      </w:r>
      <w:hyperlink r:id="rId13" w:tgtFrame="_blank" w:history="1">
        <w:r w:rsidRPr="009B42E3">
          <w:rPr>
            <w:rStyle w:val="11"/>
            <w:bCs/>
          </w:rPr>
          <w:t>№ 64</w:t>
        </w:r>
      </w:hyperlink>
      <w:r w:rsidRPr="009B42E3">
        <w:rPr>
          <w:bCs/>
        </w:rPr>
        <w:t xml:space="preserve">, от 23 декабря </w:t>
      </w:r>
      <w:smartTag w:uri="urn:schemas-microsoft-com:office:smarttags" w:element="metricconverter">
        <w:smartTagPr>
          <w:attr w:name="ProductID" w:val="2014 г"/>
        </w:smartTagPr>
        <w:r w:rsidRPr="009B42E3">
          <w:rPr>
            <w:bCs/>
          </w:rPr>
          <w:t>2014 г</w:t>
        </w:r>
      </w:smartTag>
      <w:r w:rsidRPr="009B42E3">
        <w:rPr>
          <w:bCs/>
        </w:rPr>
        <w:t>.</w:t>
      </w:r>
      <w:r w:rsidRPr="009B42E3">
        <w:rPr>
          <w:rStyle w:val="apple-converted-space"/>
          <w:rFonts w:eastAsia="Calibri"/>
        </w:rPr>
        <w:t> </w:t>
      </w:r>
      <w:hyperlink r:id="rId14" w:tgtFrame="_blank" w:history="1">
        <w:r w:rsidRPr="009B42E3">
          <w:rPr>
            <w:rStyle w:val="11"/>
            <w:bCs/>
          </w:rPr>
          <w:t>№ 78</w:t>
        </w:r>
      </w:hyperlink>
      <w:r w:rsidRPr="009B42E3">
        <w:rPr>
          <w:bCs/>
        </w:rPr>
        <w:t xml:space="preserve">, от 28 декабря </w:t>
      </w:r>
      <w:smartTag w:uri="urn:schemas-microsoft-com:office:smarttags" w:element="metricconverter">
        <w:smartTagPr>
          <w:attr w:name="ProductID" w:val="2015 г"/>
        </w:smartTagPr>
        <w:r w:rsidRPr="009B42E3">
          <w:rPr>
            <w:bCs/>
          </w:rPr>
          <w:t>2015 г</w:t>
        </w:r>
      </w:smartTag>
      <w:r w:rsidRPr="009B42E3">
        <w:rPr>
          <w:bCs/>
        </w:rPr>
        <w:t>.</w:t>
      </w:r>
      <w:r w:rsidRPr="009B42E3">
        <w:rPr>
          <w:rStyle w:val="apple-converted-space"/>
          <w:rFonts w:eastAsia="Calibri"/>
        </w:rPr>
        <w:t> </w:t>
      </w:r>
      <w:hyperlink r:id="rId15" w:tgtFrame="_blank" w:history="1">
        <w:r w:rsidRPr="009B42E3">
          <w:rPr>
            <w:rStyle w:val="11"/>
            <w:bCs/>
          </w:rPr>
          <w:t>№ 105</w:t>
        </w:r>
      </w:hyperlink>
      <w:r w:rsidRPr="009B42E3">
        <w:rPr>
          <w:bCs/>
        </w:rPr>
        <w:t xml:space="preserve">, от 10 мая </w:t>
      </w:r>
      <w:smartTag w:uri="urn:schemas-microsoft-com:office:smarttags" w:element="metricconverter">
        <w:smartTagPr>
          <w:attr w:name="ProductID" w:val="2016 г"/>
        </w:smartTagPr>
        <w:r w:rsidRPr="009B42E3">
          <w:rPr>
            <w:bCs/>
          </w:rPr>
          <w:t>2016 г</w:t>
        </w:r>
      </w:smartTag>
      <w:r w:rsidRPr="009B42E3">
        <w:rPr>
          <w:bCs/>
        </w:rPr>
        <w:t>.</w:t>
      </w:r>
      <w:r w:rsidRPr="009B42E3">
        <w:rPr>
          <w:rStyle w:val="apple-converted-space"/>
          <w:rFonts w:eastAsia="Calibri"/>
        </w:rPr>
        <w:t> </w:t>
      </w:r>
      <w:hyperlink r:id="rId16" w:tgtFrame="_blank" w:history="1">
        <w:r w:rsidRPr="009B42E3">
          <w:rPr>
            <w:rStyle w:val="11"/>
            <w:bCs/>
          </w:rPr>
          <w:t>№ 120</w:t>
        </w:r>
      </w:hyperlink>
      <w:r w:rsidRPr="009B42E3">
        <w:rPr>
          <w:bCs/>
        </w:rPr>
        <w:t xml:space="preserve">, от 31 января </w:t>
      </w:r>
      <w:smartTag w:uri="urn:schemas-microsoft-com:office:smarttags" w:element="metricconverter">
        <w:smartTagPr>
          <w:attr w:name="ProductID" w:val="2017 г"/>
        </w:smartTagPr>
        <w:r w:rsidRPr="009B42E3">
          <w:rPr>
            <w:bCs/>
          </w:rPr>
          <w:t>2017 г</w:t>
        </w:r>
      </w:smartTag>
      <w:r w:rsidRPr="009B42E3">
        <w:rPr>
          <w:bCs/>
        </w:rPr>
        <w:t>.</w:t>
      </w:r>
      <w:r w:rsidRPr="009B42E3">
        <w:rPr>
          <w:rStyle w:val="apple-converted-space"/>
          <w:rFonts w:eastAsia="Calibri"/>
        </w:rPr>
        <w:t> </w:t>
      </w:r>
      <w:hyperlink r:id="rId17" w:tgtFrame="_blank" w:history="1">
        <w:r w:rsidRPr="009B42E3">
          <w:rPr>
            <w:rStyle w:val="11"/>
            <w:bCs/>
          </w:rPr>
          <w:t>№ 16</w:t>
        </w:r>
      </w:hyperlink>
      <w:r w:rsidRPr="009B42E3">
        <w:rPr>
          <w:bCs/>
        </w:rPr>
        <w:t xml:space="preserve">, от 1 августа </w:t>
      </w:r>
      <w:smartTag w:uri="urn:schemas-microsoft-com:office:smarttags" w:element="metricconverter">
        <w:smartTagPr>
          <w:attr w:name="ProductID" w:val="2017 г"/>
        </w:smartTagPr>
        <w:r w:rsidRPr="009B42E3">
          <w:rPr>
            <w:bCs/>
          </w:rPr>
          <w:t>2017 г</w:t>
        </w:r>
      </w:smartTag>
      <w:r w:rsidRPr="009B42E3">
        <w:rPr>
          <w:bCs/>
        </w:rPr>
        <w:t>.</w:t>
      </w:r>
      <w:r w:rsidRPr="009B42E3">
        <w:rPr>
          <w:rStyle w:val="apple-converted-space"/>
          <w:rFonts w:eastAsia="Calibri"/>
        </w:rPr>
        <w:t> </w:t>
      </w:r>
      <w:hyperlink r:id="rId18" w:tgtFrame="_blank" w:history="1">
        <w:r w:rsidRPr="009B42E3">
          <w:rPr>
            <w:rStyle w:val="11"/>
            <w:bCs/>
          </w:rPr>
          <w:t>№ 34</w:t>
        </w:r>
      </w:hyperlink>
      <w:r w:rsidRPr="009B42E3">
        <w:rPr>
          <w:bCs/>
        </w:rPr>
        <w:t xml:space="preserve">, от 7 сентября </w:t>
      </w:r>
      <w:smartTag w:uri="urn:schemas-microsoft-com:office:smarttags" w:element="metricconverter">
        <w:smartTagPr>
          <w:attr w:name="ProductID" w:val="2018 г"/>
        </w:smartTagPr>
        <w:r w:rsidRPr="009B42E3">
          <w:rPr>
            <w:bCs/>
          </w:rPr>
          <w:t>2018 г</w:t>
        </w:r>
      </w:smartTag>
      <w:r w:rsidRPr="009B42E3">
        <w:rPr>
          <w:bCs/>
        </w:rPr>
        <w:t>.</w:t>
      </w:r>
      <w:r w:rsidRPr="009B42E3">
        <w:rPr>
          <w:rStyle w:val="apple-converted-space"/>
          <w:rFonts w:eastAsia="Calibri"/>
        </w:rPr>
        <w:t> </w:t>
      </w:r>
      <w:hyperlink r:id="rId19" w:tgtFrame="_blank" w:history="1">
        <w:r w:rsidRPr="009B42E3">
          <w:rPr>
            <w:rStyle w:val="11"/>
            <w:bCs/>
          </w:rPr>
          <w:t>№ 63</w:t>
        </w:r>
      </w:hyperlink>
      <w:r w:rsidRPr="009B42E3">
        <w:rPr>
          <w:bCs/>
        </w:rPr>
        <w:t xml:space="preserve">, от 21 июня </w:t>
      </w:r>
      <w:smartTag w:uri="urn:schemas-microsoft-com:office:smarttags" w:element="metricconverter">
        <w:smartTagPr>
          <w:attr w:name="ProductID" w:val="2019 г"/>
        </w:smartTagPr>
        <w:r w:rsidRPr="009B42E3">
          <w:rPr>
            <w:bCs/>
          </w:rPr>
          <w:t>2019 г</w:t>
        </w:r>
      </w:smartTag>
      <w:r w:rsidRPr="009B42E3">
        <w:rPr>
          <w:bCs/>
        </w:rPr>
        <w:t>.</w:t>
      </w:r>
      <w:r w:rsidRPr="009B42E3">
        <w:rPr>
          <w:rStyle w:val="apple-converted-space"/>
          <w:rFonts w:eastAsia="Calibri"/>
        </w:rPr>
        <w:t> </w:t>
      </w:r>
      <w:hyperlink r:id="rId20" w:tgtFrame="_blank" w:history="1">
        <w:r w:rsidRPr="009B42E3">
          <w:rPr>
            <w:rStyle w:val="11"/>
            <w:bCs/>
          </w:rPr>
          <w:t>№ 79</w:t>
        </w:r>
      </w:hyperlink>
      <w:r w:rsidRPr="009B42E3">
        <w:rPr>
          <w:bCs/>
        </w:rPr>
        <w:t xml:space="preserve">, от 20 мая </w:t>
      </w:r>
      <w:smartTag w:uri="urn:schemas-microsoft-com:office:smarttags" w:element="metricconverter">
        <w:smartTagPr>
          <w:attr w:name="ProductID" w:val="2020 г"/>
        </w:smartTagPr>
        <w:r w:rsidRPr="009B42E3">
          <w:rPr>
            <w:bCs/>
          </w:rPr>
          <w:t>2020 г</w:t>
        </w:r>
      </w:smartTag>
      <w:r w:rsidRPr="009B42E3">
        <w:rPr>
          <w:bCs/>
        </w:rPr>
        <w:t>.</w:t>
      </w:r>
      <w:r w:rsidRPr="009B42E3">
        <w:rPr>
          <w:rStyle w:val="apple-converted-space"/>
          <w:rFonts w:eastAsia="Calibri"/>
        </w:rPr>
        <w:t> </w:t>
      </w:r>
      <w:hyperlink r:id="rId21" w:tgtFrame="_blank" w:history="1">
        <w:r w:rsidRPr="009B42E3">
          <w:rPr>
            <w:rStyle w:val="11"/>
            <w:bCs/>
          </w:rPr>
          <w:t>№100</w:t>
        </w:r>
      </w:hyperlink>
      <w:r w:rsidRPr="009B42E3">
        <w:rPr>
          <w:rStyle w:val="11"/>
          <w:bCs/>
        </w:rPr>
        <w:t>, от 23 ноября 2</w:t>
      </w:r>
      <w:r w:rsidR="00413FEB" w:rsidRPr="009B42E3">
        <w:rPr>
          <w:rStyle w:val="11"/>
          <w:bCs/>
        </w:rPr>
        <w:t xml:space="preserve">020 г. №109, от 19 июля 2021 г. </w:t>
      </w:r>
      <w:r w:rsidRPr="009B42E3">
        <w:rPr>
          <w:rStyle w:val="11"/>
          <w:bCs/>
        </w:rPr>
        <w:t>№129</w:t>
      </w:r>
      <w:r w:rsidR="00413FEB" w:rsidRPr="009B42E3">
        <w:rPr>
          <w:rStyle w:val="11"/>
          <w:bCs/>
        </w:rPr>
        <w:t>, от 30 марта 2022 г.</w:t>
      </w:r>
      <w:r w:rsidR="00D122C4" w:rsidRPr="009B42E3">
        <w:rPr>
          <w:rStyle w:val="11"/>
          <w:bCs/>
        </w:rPr>
        <w:t>№ 27</w:t>
      </w:r>
      <w:r w:rsidRPr="009B42E3">
        <w:rPr>
          <w:bCs/>
        </w:rPr>
        <w:t>)</w:t>
      </w:r>
      <w:r w:rsidRPr="009B42E3">
        <w:t xml:space="preserve">, следующие изменения: </w:t>
      </w:r>
    </w:p>
    <w:p w:rsidR="00653B87" w:rsidRPr="009B42E3" w:rsidRDefault="00653B87" w:rsidP="00B319BB">
      <w:pPr>
        <w:pStyle w:val="a5"/>
        <w:spacing w:before="0" w:beforeAutospacing="0" w:after="0" w:afterAutospacing="0"/>
        <w:jc w:val="right"/>
        <w:rPr>
          <w:b/>
          <w:color w:val="000000"/>
        </w:rPr>
      </w:pPr>
    </w:p>
    <w:p w:rsidR="009B6DA6" w:rsidRPr="009B42E3" w:rsidRDefault="009B6DA6" w:rsidP="009B6DA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B42E3">
        <w:rPr>
          <w:rFonts w:ascii="Times New Roman" w:hAnsi="Times New Roman"/>
          <w:color w:val="000000"/>
          <w:sz w:val="24"/>
          <w:szCs w:val="24"/>
        </w:rPr>
        <w:t xml:space="preserve">1) статью </w:t>
      </w:r>
      <w:r w:rsidR="008C7E65" w:rsidRPr="009B42E3">
        <w:rPr>
          <w:rFonts w:ascii="Times New Roman" w:hAnsi="Times New Roman"/>
          <w:color w:val="000000"/>
          <w:sz w:val="24"/>
          <w:szCs w:val="24"/>
        </w:rPr>
        <w:t>23</w:t>
      </w:r>
      <w:r w:rsidRPr="009B42E3">
        <w:rPr>
          <w:rFonts w:ascii="Times New Roman" w:hAnsi="Times New Roman"/>
          <w:color w:val="000000"/>
          <w:sz w:val="24"/>
          <w:szCs w:val="24"/>
        </w:rPr>
        <w:t>.1 изложить в следующей редакции:</w:t>
      </w:r>
    </w:p>
    <w:p w:rsidR="009B6DA6" w:rsidRPr="009B42E3" w:rsidRDefault="009B6DA6" w:rsidP="009B6DA6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9B42E3">
        <w:rPr>
          <w:rFonts w:ascii="Times New Roman" w:hAnsi="Times New Roman"/>
          <w:color w:val="000000"/>
          <w:sz w:val="24"/>
          <w:szCs w:val="24"/>
        </w:rPr>
        <w:t xml:space="preserve">«Статья </w:t>
      </w:r>
      <w:r w:rsidR="008C7E65" w:rsidRPr="009B42E3">
        <w:rPr>
          <w:rFonts w:ascii="Times New Roman" w:hAnsi="Times New Roman"/>
          <w:color w:val="000000"/>
          <w:sz w:val="24"/>
          <w:szCs w:val="24"/>
        </w:rPr>
        <w:t>23</w:t>
      </w:r>
      <w:r w:rsidRPr="009B42E3">
        <w:rPr>
          <w:rFonts w:ascii="Times New Roman" w:hAnsi="Times New Roman"/>
          <w:color w:val="000000"/>
          <w:sz w:val="24"/>
          <w:szCs w:val="24"/>
        </w:rPr>
        <w:t xml:space="preserve">.1 </w:t>
      </w:r>
      <w:r w:rsidRPr="009B42E3">
        <w:rPr>
          <w:rFonts w:ascii="Times New Roman" w:hAnsi="Times New Roman"/>
          <w:sz w:val="24"/>
          <w:szCs w:val="24"/>
          <w:shd w:val="clear" w:color="auto" w:fill="FFFFFF"/>
        </w:rPr>
        <w:t>Гарантии осуществления полномочий депутата, члена выборного органа местного самоуправления, выборного должностного лица местного самоуправления, осуществляющим свои полномочия на постоянной основе</w:t>
      </w:r>
    </w:p>
    <w:p w:rsidR="009B6DA6" w:rsidRPr="009B42E3" w:rsidRDefault="009B6DA6" w:rsidP="009B6DA6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9B42E3">
        <w:rPr>
          <w:rFonts w:ascii="Times New Roman" w:hAnsi="Times New Roman"/>
          <w:sz w:val="24"/>
          <w:szCs w:val="24"/>
        </w:rPr>
        <w:t xml:space="preserve">1. Депутату представительного органа муниципального образования, члену выборного органа местного самоуправления, выборному должностному лицу местного </w:t>
      </w:r>
      <w:r w:rsidRPr="009B42E3">
        <w:rPr>
          <w:rFonts w:ascii="Times New Roman" w:hAnsi="Times New Roman"/>
          <w:sz w:val="24"/>
          <w:szCs w:val="24"/>
        </w:rPr>
        <w:lastRenderedPageBreak/>
        <w:t>самоуправления, осуществляющим свои полномочия на постоянной основе, предоставляются следующие социальные гарантии:</w:t>
      </w:r>
    </w:p>
    <w:p w:rsidR="009B6DA6" w:rsidRPr="009B42E3" w:rsidRDefault="009B6DA6" w:rsidP="009B6DA6">
      <w:pPr>
        <w:pStyle w:val="s1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9B42E3">
        <w:t>своевременная выплата денежного содержания в полном объеме;</w:t>
      </w:r>
    </w:p>
    <w:p w:rsidR="009B6DA6" w:rsidRPr="009B42E3" w:rsidRDefault="009B6DA6" w:rsidP="009B6DA6">
      <w:pPr>
        <w:pStyle w:val="s1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9B42E3">
        <w:t>ежегодный основной оплачиваемый отпуск, а также ежегодный дополнительный оплачиваемый отпуск за ненормированный рабочий день общей продолжительностью не более 45 календарных дней;</w:t>
      </w:r>
    </w:p>
    <w:p w:rsidR="009B6DA6" w:rsidRPr="009B42E3" w:rsidRDefault="009B6DA6" w:rsidP="009B6DA6">
      <w:pPr>
        <w:pStyle w:val="s1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9B42E3">
        <w:t>страхование на случай гибели (смерти), причинения увечья или иного повреждения здоровья в связи с исполнением должностных обязанностей;</w:t>
      </w:r>
    </w:p>
    <w:p w:rsidR="009B6DA6" w:rsidRPr="009B42E3" w:rsidRDefault="009B6DA6" w:rsidP="009B6DA6">
      <w:pPr>
        <w:pStyle w:val="s1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9B42E3">
        <w:t xml:space="preserve"> медицинское обслуживание;</w:t>
      </w:r>
    </w:p>
    <w:p w:rsidR="009B6DA6" w:rsidRPr="009B42E3" w:rsidRDefault="009B6DA6" w:rsidP="009B6DA6">
      <w:pPr>
        <w:pStyle w:val="s1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9B42E3">
        <w:t>обеспечение служебным транспортом;</w:t>
      </w:r>
    </w:p>
    <w:p w:rsidR="009B6DA6" w:rsidRPr="009B42E3" w:rsidRDefault="009B6DA6" w:rsidP="009B6DA6">
      <w:pPr>
        <w:pStyle w:val="s1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9B42E3">
        <w:t>предоставление указанным лицам, признанным в установленном порядке нуждающимися в улучшении жилищных условий, права на получение жилого помещения в домах муниципального жилищного фонда по договору социального найма, получение социальной выплаты на строительство или приобретение жилья и жилищных кредитов (займов) в порядке, предусмотренном нормативными правовыми актами муниципального образования.</w:t>
      </w:r>
    </w:p>
    <w:p w:rsidR="009B6DA6" w:rsidRPr="009B42E3" w:rsidRDefault="009B6DA6" w:rsidP="009B6DA6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r w:rsidRPr="009B42E3">
        <w:t>Порядок и условия предоставления, размеры денежных выплат, порядок финансового обеспечения гарантий, указанных в части 1 настоящего пункта, устанавливаются Советом депутатов</w:t>
      </w:r>
      <w:r w:rsidR="000E239A" w:rsidRPr="009B42E3">
        <w:t xml:space="preserve"> Латышовского сельского поселения</w:t>
      </w:r>
      <w:r w:rsidRPr="009B42E3">
        <w:t xml:space="preserve"> </w:t>
      </w:r>
      <w:proofErr w:type="spellStart"/>
      <w:r w:rsidRPr="009B42E3">
        <w:t>Кадошкинского</w:t>
      </w:r>
      <w:proofErr w:type="spellEnd"/>
      <w:r w:rsidRPr="009B42E3">
        <w:t xml:space="preserve"> муниципального района с соблюдением положений Закона </w:t>
      </w:r>
      <w:r w:rsidRPr="009B42E3">
        <w:rPr>
          <w:shd w:val="clear" w:color="auto" w:fill="FFFFFF"/>
        </w:rPr>
        <w:t>Республики Мордовия от 15 июня 2010 г.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Мордовия».</w:t>
      </w:r>
    </w:p>
    <w:p w:rsidR="009B6DA6" w:rsidRPr="009B42E3" w:rsidRDefault="009B6DA6" w:rsidP="009B6DA6">
      <w:pPr>
        <w:pStyle w:val="s1"/>
        <w:shd w:val="clear" w:color="auto" w:fill="FFFFFF"/>
        <w:spacing w:before="0" w:beforeAutospacing="0" w:after="0" w:afterAutospacing="0"/>
        <w:ind w:firstLine="709"/>
        <w:jc w:val="both"/>
      </w:pPr>
      <w:r w:rsidRPr="009B42E3">
        <w:t>Финансирование реализации гарантий осуществления полномочий депутата, выборного должностного лица, осуществляющих свои полномочия на постоянной основе, осуществляется за счет средств местного бюджета</w:t>
      </w:r>
      <w:r w:rsidR="000E239A" w:rsidRPr="009B42E3">
        <w:t xml:space="preserve"> Латышовского сельского поселения</w:t>
      </w:r>
      <w:r w:rsidRPr="009B42E3">
        <w:t xml:space="preserve"> </w:t>
      </w:r>
      <w:proofErr w:type="spellStart"/>
      <w:r w:rsidRPr="009B42E3">
        <w:t>Кадошкинского</w:t>
      </w:r>
      <w:proofErr w:type="spellEnd"/>
      <w:r w:rsidRPr="009B42E3">
        <w:t xml:space="preserve"> муниципального района.</w:t>
      </w:r>
    </w:p>
    <w:p w:rsidR="009B6DA6" w:rsidRPr="009B42E3" w:rsidRDefault="009B6DA6" w:rsidP="009B6DA6">
      <w:pPr>
        <w:pStyle w:val="s1"/>
        <w:shd w:val="clear" w:color="auto" w:fill="FFFFFF"/>
        <w:spacing w:before="0" w:beforeAutospacing="0" w:after="0" w:afterAutospacing="0"/>
        <w:ind w:firstLine="709"/>
        <w:jc w:val="both"/>
      </w:pPr>
      <w:r w:rsidRPr="009B42E3">
        <w:t>2. Лицу, указанному в пункте 1 настоящей статьи, переехавшему в</w:t>
      </w:r>
      <w:r w:rsidR="000E239A" w:rsidRPr="009B42E3">
        <w:t xml:space="preserve"> </w:t>
      </w:r>
      <w:proofErr w:type="spellStart"/>
      <w:r w:rsidR="000E239A" w:rsidRPr="009B42E3">
        <w:t>Латышовское</w:t>
      </w:r>
      <w:proofErr w:type="spellEnd"/>
      <w:r w:rsidR="000E239A" w:rsidRPr="009B42E3">
        <w:t xml:space="preserve"> сельское поселение</w:t>
      </w:r>
      <w:r w:rsidRPr="009B42E3">
        <w:t xml:space="preserve"> </w:t>
      </w:r>
      <w:proofErr w:type="spellStart"/>
      <w:r w:rsidR="000E239A" w:rsidRPr="009B42E3">
        <w:t>Кадошкинского</w:t>
      </w:r>
      <w:proofErr w:type="spellEnd"/>
      <w:r w:rsidRPr="009B42E3">
        <w:t xml:space="preserve"> </w:t>
      </w:r>
      <w:r w:rsidR="000E239A" w:rsidRPr="009B42E3">
        <w:t>муниципального</w:t>
      </w:r>
      <w:r w:rsidRPr="009B42E3">
        <w:t xml:space="preserve"> район</w:t>
      </w:r>
      <w:r w:rsidR="000E239A" w:rsidRPr="009B42E3">
        <w:t>а</w:t>
      </w:r>
      <w:r w:rsidRPr="009B42E3">
        <w:rPr>
          <w:color w:val="FF0000"/>
        </w:rPr>
        <w:t xml:space="preserve"> </w:t>
      </w:r>
      <w:r w:rsidRPr="009B42E3">
        <w:t>для осуществления своих полномочий в органе местного самоуправления</w:t>
      </w:r>
      <w:r w:rsidR="00671250" w:rsidRPr="009B42E3">
        <w:t xml:space="preserve"> Латышовского сельского поселения</w:t>
      </w:r>
      <w:r w:rsidRPr="009B42E3">
        <w:t xml:space="preserve"> </w:t>
      </w:r>
      <w:proofErr w:type="spellStart"/>
      <w:r w:rsidRPr="009B42E3">
        <w:t>Кадошкинского</w:t>
      </w:r>
      <w:proofErr w:type="spellEnd"/>
      <w:r w:rsidRPr="009B42E3">
        <w:t xml:space="preserve"> муниципального района, предоставляется право на компенсацию расходов, связанных с наймом (поднаймом) жилого помещения (за исключением платы за коммунальные услуги), а также компенсацию за проживание в местах пребывания (гостиницах, санаториях, домах отдыха и других), выплачиваемые за счет местного бюджета</w:t>
      </w:r>
      <w:r w:rsidR="000B02AA" w:rsidRPr="009B42E3">
        <w:t xml:space="preserve"> Латышовского сельского поселения</w:t>
      </w:r>
      <w:r w:rsidRPr="009B42E3">
        <w:t xml:space="preserve"> </w:t>
      </w:r>
      <w:proofErr w:type="spellStart"/>
      <w:r w:rsidRPr="009B42E3">
        <w:t>Кадошкинского</w:t>
      </w:r>
      <w:proofErr w:type="spellEnd"/>
      <w:r w:rsidRPr="009B42E3">
        <w:t xml:space="preserve"> муниципального района в порядке и пределах, определяемых решением Совета депутатов</w:t>
      </w:r>
      <w:r w:rsidR="000B02AA" w:rsidRPr="009B42E3">
        <w:t xml:space="preserve"> Латышовского сельского поселения</w:t>
      </w:r>
      <w:r w:rsidRPr="009B42E3">
        <w:t xml:space="preserve"> </w:t>
      </w:r>
      <w:proofErr w:type="spellStart"/>
      <w:r w:rsidRPr="009B42E3">
        <w:t>Кадошкинского</w:t>
      </w:r>
      <w:proofErr w:type="spellEnd"/>
      <w:r w:rsidRPr="009B42E3">
        <w:t xml:space="preserve"> муниципального района. Право на указанные компенсации возникает у лица, указанного в пункте 1 настоящей статьи, при отсутствии у него, а также членов его семьи в</w:t>
      </w:r>
      <w:r w:rsidR="000B02AA" w:rsidRPr="009B42E3">
        <w:t xml:space="preserve"> </w:t>
      </w:r>
      <w:proofErr w:type="spellStart"/>
      <w:r w:rsidR="000B02AA" w:rsidRPr="009B42E3">
        <w:t>Латышовском</w:t>
      </w:r>
      <w:proofErr w:type="spellEnd"/>
      <w:r w:rsidR="000B02AA" w:rsidRPr="009B42E3">
        <w:t xml:space="preserve"> сельском поселении</w:t>
      </w:r>
      <w:r w:rsidRPr="009B42E3">
        <w:t xml:space="preserve"> </w:t>
      </w:r>
      <w:proofErr w:type="spellStart"/>
      <w:r w:rsidR="000B02AA" w:rsidRPr="009B42E3">
        <w:t>Кадошкинского</w:t>
      </w:r>
      <w:proofErr w:type="spellEnd"/>
      <w:r w:rsidRPr="009B42E3">
        <w:t xml:space="preserve"> </w:t>
      </w:r>
      <w:r w:rsidR="000B02AA" w:rsidRPr="009B42E3">
        <w:t>муниципального района</w:t>
      </w:r>
      <w:r w:rsidRPr="009B42E3">
        <w:rPr>
          <w:color w:val="22272F"/>
        </w:rPr>
        <w:t xml:space="preserve"> </w:t>
      </w:r>
      <w:r w:rsidRPr="009B42E3">
        <w:t xml:space="preserve">жилого помещения, находящегося в собственности или предоставленного по договору социального найма. </w:t>
      </w:r>
    </w:p>
    <w:p w:rsidR="009B6DA6" w:rsidRPr="009B42E3" w:rsidRDefault="009B6DA6" w:rsidP="009B6DA6">
      <w:pPr>
        <w:pStyle w:val="s1"/>
        <w:shd w:val="clear" w:color="auto" w:fill="FFFFFF"/>
        <w:spacing w:before="0" w:beforeAutospacing="0" w:after="0" w:afterAutospacing="0"/>
        <w:ind w:firstLine="709"/>
        <w:jc w:val="both"/>
      </w:pPr>
      <w:r w:rsidRPr="009B42E3">
        <w:t>2.2. Лицам, указанным в пункте 1 настоящей статьи, предоставляется право на компенсацию (оплату) стоимости приобретаемых ими путевок на санаторно-курортное лечение и оздоровление, туристических путевок, а также на оплату им стоимости проезда к месту лечения или отдыха и обратно, выплачиваемых за счет бюджета соответствующего муниципального района, городского округа один раз в год, денежную компенсацию лицам, указанным в пункте 1 настоящей статьи, не реализовавшим право на приобретение путевок на санаторно-курортное лечение и оздоровление, туристических путевок, выплачиваемую за счет местного бюджета</w:t>
      </w:r>
      <w:r w:rsidR="00940CA7" w:rsidRPr="009B42E3">
        <w:t xml:space="preserve"> Латышовского сельского поселения</w:t>
      </w:r>
      <w:r w:rsidRPr="009B42E3">
        <w:t xml:space="preserve"> </w:t>
      </w:r>
      <w:proofErr w:type="spellStart"/>
      <w:r w:rsidRPr="009B42E3">
        <w:t>Кадошкинского</w:t>
      </w:r>
      <w:proofErr w:type="spellEnd"/>
      <w:r w:rsidRPr="009B42E3">
        <w:t xml:space="preserve"> муниципального района в конце календарного года, в порядке и пределах, определяемых решениями Совета депутатов</w:t>
      </w:r>
      <w:r w:rsidR="00940CA7" w:rsidRPr="009B42E3">
        <w:t xml:space="preserve"> Латышовского сельского поселения </w:t>
      </w:r>
      <w:proofErr w:type="spellStart"/>
      <w:r w:rsidRPr="009B42E3">
        <w:t>Кадошкинского</w:t>
      </w:r>
      <w:proofErr w:type="spellEnd"/>
      <w:r w:rsidRPr="009B42E3">
        <w:t xml:space="preserve"> муниципального района.</w:t>
      </w:r>
    </w:p>
    <w:p w:rsidR="009B6DA6" w:rsidRPr="009B42E3" w:rsidRDefault="009B6DA6" w:rsidP="009B6DA6">
      <w:pPr>
        <w:pStyle w:val="s1"/>
        <w:shd w:val="clear" w:color="auto" w:fill="FFFFFF"/>
        <w:spacing w:before="0" w:beforeAutospacing="0" w:after="0" w:afterAutospacing="0"/>
        <w:ind w:firstLine="709"/>
        <w:jc w:val="both"/>
      </w:pPr>
      <w:r w:rsidRPr="009B42E3">
        <w:lastRenderedPageBreak/>
        <w:t>3. 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 и потерявшим трудоспособность или достигшим в соответствующем году возраста, указанного в приложении 5 к Федеральному закону от 28 декабря 2013 г. № 400-ФЗ «О страховых пенсиях» (далее – Федеральный закон</w:t>
      </w:r>
      <w:r w:rsidR="00831479" w:rsidRPr="009B42E3">
        <w:t xml:space="preserve"> </w:t>
      </w:r>
      <w:r w:rsidRPr="009B42E3">
        <w:t>«О страховых пенсиях»), может устанавливаться пенсия за выслугу лет. Пенсия за выслугу лет устанавливается к страховой пенсии по старости (инвалидности), назначенной в соответствии с Федеральным законом «О страховых пенсиях», либо к пенсии, досрочно назначенной в соответствии с Законом Российской Федерации от 19 апреля 1991 г. № 1032-1«О занятости населения в Российской Федерации».</w:t>
      </w:r>
    </w:p>
    <w:p w:rsidR="009B6DA6" w:rsidRPr="009B42E3" w:rsidRDefault="009B6DA6" w:rsidP="009B6DA6">
      <w:pPr>
        <w:pStyle w:val="s1"/>
        <w:shd w:val="clear" w:color="auto" w:fill="FFFFFF"/>
        <w:spacing w:before="0" w:beforeAutospacing="0" w:after="0" w:afterAutospacing="0"/>
        <w:ind w:firstLine="709"/>
        <w:jc w:val="both"/>
      </w:pPr>
      <w:r w:rsidRPr="009B42E3">
        <w:t>Выплата пенсии за выслугу лет производится за счет средств местного бюджета</w:t>
      </w:r>
      <w:r w:rsidR="00831479" w:rsidRPr="009B42E3">
        <w:t xml:space="preserve"> Латышовского сельского поселения </w:t>
      </w:r>
      <w:proofErr w:type="spellStart"/>
      <w:r w:rsidRPr="009B42E3">
        <w:t>Кадошкинского</w:t>
      </w:r>
      <w:proofErr w:type="spellEnd"/>
      <w:r w:rsidRPr="009B42E3">
        <w:t xml:space="preserve"> муниципального района.</w:t>
      </w:r>
    </w:p>
    <w:p w:rsidR="009B6DA6" w:rsidRPr="009B42E3" w:rsidRDefault="009B6DA6" w:rsidP="009B6DA6">
      <w:pPr>
        <w:pStyle w:val="s1"/>
        <w:shd w:val="clear" w:color="auto" w:fill="FFFFFF"/>
        <w:spacing w:before="0" w:beforeAutospacing="0" w:after="0" w:afterAutospacing="0"/>
        <w:ind w:firstLine="709"/>
        <w:jc w:val="both"/>
      </w:pPr>
      <w:r w:rsidRPr="009B42E3">
        <w:t xml:space="preserve">Перечень документов, необходимых для установления пенсии за выслугу лет, условия назначения, перерасчета, выплаты, приостановления, возобновления, прекращения и восстановления выплаты пенсии за выслугу лет, а также порядок принятия решения о назначении пенсии за выслугу лет лицам, указанным в части первом настоящего пункта, устанавливаются решением Совета депутатов __ в соответствии с федеральными законами и Законом </w:t>
      </w:r>
      <w:r w:rsidRPr="009B42E3">
        <w:rPr>
          <w:shd w:val="clear" w:color="auto" w:fill="FFFFFF"/>
        </w:rPr>
        <w:t>Республики Мордовия от 15 июня 2010 г.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</w:t>
      </w:r>
      <w:r w:rsidRPr="009B42E3">
        <w:t>.</w:t>
      </w:r>
    </w:p>
    <w:p w:rsidR="009B6DA6" w:rsidRPr="009B42E3" w:rsidRDefault="009B6DA6" w:rsidP="009B6DA6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 w:rsidRPr="009B42E3">
        <w:rPr>
          <w:rFonts w:ascii="Times New Roman" w:hAnsi="Times New Roman"/>
          <w:sz w:val="24"/>
          <w:szCs w:val="24"/>
        </w:rPr>
        <w:t>2.  Направить настоящее решение в Управление Министерства юстиции Российской Федерации по Республике Мордовия на государственную регистрацию и для официального опубликования на портале Министерства юстиции Российской Федерации.</w:t>
      </w:r>
    </w:p>
    <w:p w:rsidR="009B6DA6" w:rsidRPr="009B42E3" w:rsidRDefault="009B6DA6" w:rsidP="009B6DA6">
      <w:pPr>
        <w:overflowPunct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9B42E3">
        <w:rPr>
          <w:rFonts w:ascii="Times New Roman" w:hAnsi="Times New Roman"/>
          <w:sz w:val="24"/>
          <w:szCs w:val="24"/>
        </w:rPr>
        <w:t>3.Настоящее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9B6DA6" w:rsidRDefault="009B6DA6" w:rsidP="009B6DA6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7A17C3" w:rsidRDefault="007A17C3" w:rsidP="009B6DA6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7A17C3" w:rsidRPr="00475809" w:rsidRDefault="007A17C3" w:rsidP="007A17C3">
      <w:pPr>
        <w:ind w:left="4536"/>
        <w:rPr>
          <w:rFonts w:ascii="Times New Roman" w:hAnsi="Times New Roman"/>
        </w:rPr>
      </w:pPr>
      <w:r w:rsidRPr="00475809">
        <w:rPr>
          <w:rFonts w:ascii="Times New Roman" w:hAnsi="Times New Roman"/>
        </w:rPr>
        <w:t>П</w:t>
      </w:r>
      <w:bookmarkStart w:id="1" w:name="sub_83"/>
      <w:r w:rsidRPr="00475809">
        <w:rPr>
          <w:rFonts w:ascii="Times New Roman" w:hAnsi="Times New Roman"/>
        </w:rPr>
        <w:t xml:space="preserve">риложение № 2 </w:t>
      </w:r>
      <w:bookmarkEnd w:id="1"/>
      <w:r w:rsidRPr="00475809">
        <w:rPr>
          <w:rFonts w:ascii="Times New Roman" w:hAnsi="Times New Roman"/>
        </w:rPr>
        <w:t>к Решению Совета депутатов Латышовского сельского поселения</w:t>
      </w:r>
      <w:r w:rsidRPr="00C471EE">
        <w:rPr>
          <w:rFonts w:ascii="Times New Roman" w:hAnsi="Times New Roman"/>
        </w:rPr>
        <w:t xml:space="preserve"> </w:t>
      </w:r>
      <w:proofErr w:type="spellStart"/>
      <w:r w:rsidRPr="00475809">
        <w:rPr>
          <w:rFonts w:ascii="Times New Roman" w:hAnsi="Times New Roman"/>
        </w:rPr>
        <w:t>Кадошкинского</w:t>
      </w:r>
      <w:proofErr w:type="spellEnd"/>
      <w:r w:rsidRPr="00475809">
        <w:rPr>
          <w:rFonts w:ascii="Times New Roman" w:hAnsi="Times New Roman"/>
        </w:rPr>
        <w:t xml:space="preserve"> муниципального района</w:t>
      </w:r>
    </w:p>
    <w:p w:rsidR="007A17C3" w:rsidRPr="00475809" w:rsidRDefault="0077470F" w:rsidP="007A17C3">
      <w:pPr>
        <w:ind w:left="4536"/>
        <w:rPr>
          <w:rFonts w:ascii="Times New Roman" w:hAnsi="Times New Roman"/>
        </w:rPr>
      </w:pPr>
      <w:r>
        <w:rPr>
          <w:rFonts w:ascii="Times New Roman" w:hAnsi="Times New Roman"/>
        </w:rPr>
        <w:t>от 29</w:t>
      </w:r>
      <w:r w:rsidR="007A17C3" w:rsidRPr="0047580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июля</w:t>
      </w:r>
      <w:r w:rsidR="007A17C3">
        <w:rPr>
          <w:rFonts w:ascii="Times New Roman" w:hAnsi="Times New Roman"/>
        </w:rPr>
        <w:t xml:space="preserve"> 2022 года № </w:t>
      </w:r>
      <w:r w:rsidR="00BD23AE">
        <w:rPr>
          <w:rFonts w:ascii="Times New Roman" w:hAnsi="Times New Roman"/>
        </w:rPr>
        <w:t>33</w:t>
      </w:r>
    </w:p>
    <w:p w:rsidR="007A17C3" w:rsidRPr="00475809" w:rsidRDefault="007A17C3" w:rsidP="007A17C3">
      <w:pPr>
        <w:rPr>
          <w:rFonts w:ascii="Times New Roman" w:hAnsi="Times New Roman"/>
        </w:rPr>
      </w:pPr>
    </w:p>
    <w:p w:rsidR="007A17C3" w:rsidRPr="00475809" w:rsidRDefault="007A17C3" w:rsidP="007A17C3">
      <w:pPr>
        <w:rPr>
          <w:rFonts w:ascii="Times New Roman" w:hAnsi="Times New Roman"/>
        </w:rPr>
      </w:pPr>
      <w:r w:rsidRPr="00475809">
        <w:rPr>
          <w:rFonts w:ascii="Times New Roman" w:hAnsi="Times New Roman"/>
        </w:rPr>
        <w:t>График</w:t>
      </w:r>
    </w:p>
    <w:p w:rsidR="007A17C3" w:rsidRPr="00475809" w:rsidRDefault="007A17C3" w:rsidP="007A17C3">
      <w:pPr>
        <w:rPr>
          <w:rFonts w:ascii="Times New Roman" w:hAnsi="Times New Roman"/>
        </w:rPr>
      </w:pPr>
      <w:r w:rsidRPr="00475809">
        <w:rPr>
          <w:rFonts w:ascii="Times New Roman" w:hAnsi="Times New Roman"/>
        </w:rPr>
        <w:t xml:space="preserve">проведения публичных слушаний по внесению изменений в Устав Латышовского сельского поселения </w:t>
      </w:r>
      <w:proofErr w:type="spellStart"/>
      <w:r w:rsidRPr="00475809">
        <w:rPr>
          <w:rFonts w:ascii="Times New Roman" w:hAnsi="Times New Roman"/>
        </w:rPr>
        <w:t>Кадошкинского</w:t>
      </w:r>
      <w:proofErr w:type="spellEnd"/>
      <w:r w:rsidRPr="00475809">
        <w:rPr>
          <w:rFonts w:ascii="Times New Roman" w:hAnsi="Times New Roman"/>
        </w:rPr>
        <w:t xml:space="preserve"> муниципального района Республики Мордовия</w:t>
      </w:r>
    </w:p>
    <w:p w:rsidR="007A17C3" w:rsidRPr="009972FF" w:rsidRDefault="007A17C3" w:rsidP="007A17C3"/>
    <w:p w:rsidR="007A17C3" w:rsidRPr="009972FF" w:rsidRDefault="007A17C3" w:rsidP="007A17C3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409"/>
        <w:gridCol w:w="2409"/>
        <w:gridCol w:w="2409"/>
        <w:gridCol w:w="2433"/>
      </w:tblGrid>
      <w:tr w:rsidR="007A17C3" w:rsidRPr="009972FF" w:rsidTr="000E4538"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A17C3" w:rsidRPr="009972FF" w:rsidRDefault="007A17C3" w:rsidP="000E4538">
            <w:pPr>
              <w:pStyle w:val="a8"/>
              <w:snapToGrid w:val="0"/>
              <w:jc w:val="center"/>
              <w:rPr>
                <w:rFonts w:cs="Times New Roman"/>
              </w:rPr>
            </w:pPr>
            <w:r w:rsidRPr="009972FF">
              <w:rPr>
                <w:rFonts w:cs="Times New Roman"/>
              </w:rPr>
              <w:t>№ п/п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A17C3" w:rsidRPr="009972FF" w:rsidRDefault="007A17C3" w:rsidP="000E4538">
            <w:pPr>
              <w:pStyle w:val="a8"/>
              <w:snapToGrid w:val="0"/>
              <w:jc w:val="center"/>
              <w:rPr>
                <w:rFonts w:cs="Times New Roman"/>
              </w:rPr>
            </w:pPr>
            <w:r w:rsidRPr="009972FF">
              <w:rPr>
                <w:rFonts w:cs="Times New Roman"/>
              </w:rPr>
              <w:t xml:space="preserve">Дата проведения публичных слушаний                           </w:t>
            </w:r>
          </w:p>
          <w:p w:rsidR="007A17C3" w:rsidRPr="009972FF" w:rsidRDefault="007A17C3" w:rsidP="000E4538">
            <w:pPr>
              <w:pStyle w:val="a8"/>
              <w:jc w:val="center"/>
              <w:rPr>
                <w:rFonts w:cs="Times New Roman"/>
              </w:rPr>
            </w:pP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A17C3" w:rsidRPr="009972FF" w:rsidRDefault="007A17C3" w:rsidP="000E4538">
            <w:pPr>
              <w:pStyle w:val="a8"/>
              <w:snapToGrid w:val="0"/>
              <w:jc w:val="center"/>
              <w:rPr>
                <w:rFonts w:cs="Times New Roman"/>
              </w:rPr>
            </w:pPr>
            <w:r w:rsidRPr="009972FF">
              <w:rPr>
                <w:rFonts w:cs="Times New Roman"/>
              </w:rPr>
              <w:t xml:space="preserve"> Время проведения</w:t>
            </w:r>
          </w:p>
        </w:tc>
        <w:tc>
          <w:tcPr>
            <w:tcW w:w="2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A17C3" w:rsidRPr="009972FF" w:rsidRDefault="007A17C3" w:rsidP="000E4538">
            <w:pPr>
              <w:pStyle w:val="a8"/>
              <w:snapToGrid w:val="0"/>
              <w:jc w:val="center"/>
              <w:rPr>
                <w:rFonts w:cs="Times New Roman"/>
              </w:rPr>
            </w:pPr>
            <w:r w:rsidRPr="009972FF">
              <w:rPr>
                <w:rFonts w:cs="Times New Roman"/>
              </w:rPr>
              <w:t>Место проведения</w:t>
            </w:r>
          </w:p>
          <w:p w:rsidR="007A17C3" w:rsidRPr="009972FF" w:rsidRDefault="007A17C3" w:rsidP="000E4538">
            <w:pPr>
              <w:pStyle w:val="a8"/>
              <w:jc w:val="center"/>
              <w:rPr>
                <w:rFonts w:cs="Times New Roman"/>
              </w:rPr>
            </w:pPr>
            <w:r w:rsidRPr="009972FF">
              <w:rPr>
                <w:rFonts w:cs="Times New Roman"/>
              </w:rPr>
              <w:t>публичных слушаний</w:t>
            </w:r>
          </w:p>
        </w:tc>
      </w:tr>
      <w:tr w:rsidR="007A17C3" w:rsidRPr="009972FF" w:rsidTr="000E4538"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A17C3" w:rsidRPr="009972FF" w:rsidRDefault="007A17C3" w:rsidP="000E4538">
            <w:pPr>
              <w:pStyle w:val="a8"/>
              <w:snapToGrid w:val="0"/>
              <w:jc w:val="center"/>
              <w:rPr>
                <w:rFonts w:cs="Times New Roman"/>
              </w:rPr>
            </w:pPr>
            <w:r w:rsidRPr="009972FF">
              <w:rPr>
                <w:rFonts w:cs="Times New Roman"/>
              </w:rPr>
              <w:t>1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A17C3" w:rsidRPr="009972FF" w:rsidRDefault="00440113" w:rsidP="000E4538">
            <w:pPr>
              <w:pStyle w:val="a8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09</w:t>
            </w:r>
            <w:r w:rsidR="007A17C3" w:rsidRPr="009972FF">
              <w:rPr>
                <w:rFonts w:cs="Times New Roman"/>
              </w:rPr>
              <w:t>.</w:t>
            </w:r>
            <w:r>
              <w:rPr>
                <w:rFonts w:cs="Times New Roman"/>
              </w:rPr>
              <w:t>08</w:t>
            </w:r>
            <w:r w:rsidR="007A17C3">
              <w:rPr>
                <w:rFonts w:cs="Times New Roman"/>
              </w:rPr>
              <w:t>.2022</w:t>
            </w:r>
            <w:r w:rsidR="007A17C3" w:rsidRPr="009972FF">
              <w:rPr>
                <w:rFonts w:cs="Times New Roman"/>
              </w:rPr>
              <w:t xml:space="preserve"> г.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A17C3" w:rsidRPr="009972FF" w:rsidRDefault="007A17C3" w:rsidP="000E4538">
            <w:pPr>
              <w:pStyle w:val="a8"/>
              <w:snapToGrid w:val="0"/>
              <w:jc w:val="center"/>
              <w:rPr>
                <w:rFonts w:cs="Times New Roman"/>
              </w:rPr>
            </w:pPr>
            <w:r w:rsidRPr="009972FF">
              <w:rPr>
                <w:rFonts w:cs="Times New Roman"/>
              </w:rPr>
              <w:t>18:00</w:t>
            </w:r>
          </w:p>
        </w:tc>
        <w:tc>
          <w:tcPr>
            <w:tcW w:w="24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A17C3" w:rsidRPr="009972FF" w:rsidRDefault="007A17C3" w:rsidP="000E4538">
            <w:pPr>
              <w:pStyle w:val="a8"/>
              <w:jc w:val="center"/>
              <w:rPr>
                <w:rFonts w:cs="Times New Roman"/>
              </w:rPr>
            </w:pPr>
            <w:r w:rsidRPr="009972FF">
              <w:rPr>
                <w:rFonts w:cs="Times New Roman"/>
              </w:rPr>
              <w:t>Здание Администрации</w:t>
            </w:r>
          </w:p>
          <w:p w:rsidR="007A17C3" w:rsidRPr="009972FF" w:rsidRDefault="007A17C3" w:rsidP="000E4538">
            <w:pPr>
              <w:pStyle w:val="a8"/>
              <w:jc w:val="center"/>
              <w:rPr>
                <w:rFonts w:cs="Times New Roman"/>
              </w:rPr>
            </w:pPr>
            <w:r w:rsidRPr="009972FF">
              <w:rPr>
                <w:rFonts w:cs="Times New Roman"/>
              </w:rPr>
              <w:t xml:space="preserve"> </w:t>
            </w:r>
          </w:p>
        </w:tc>
      </w:tr>
    </w:tbl>
    <w:p w:rsidR="00651E76" w:rsidRDefault="00651E76" w:rsidP="007A17C3">
      <w:pPr>
        <w:ind w:left="4536"/>
        <w:rPr>
          <w:rFonts w:ascii="Times New Roman" w:hAnsi="Times New Roman"/>
        </w:rPr>
      </w:pPr>
    </w:p>
    <w:p w:rsidR="00651E76" w:rsidRDefault="00651E76" w:rsidP="007A17C3">
      <w:pPr>
        <w:ind w:left="4536"/>
        <w:rPr>
          <w:rFonts w:ascii="Times New Roman" w:hAnsi="Times New Roman"/>
        </w:rPr>
      </w:pPr>
    </w:p>
    <w:p w:rsidR="007A17C3" w:rsidRPr="00475809" w:rsidRDefault="007A17C3" w:rsidP="007A17C3">
      <w:pPr>
        <w:ind w:left="4536"/>
        <w:rPr>
          <w:rFonts w:ascii="Times New Roman" w:hAnsi="Times New Roman"/>
        </w:rPr>
      </w:pPr>
      <w:r w:rsidRPr="00475809">
        <w:rPr>
          <w:rFonts w:ascii="Times New Roman" w:hAnsi="Times New Roman"/>
        </w:rPr>
        <w:t xml:space="preserve">Приложение № 3 к Решению Совета депутатов Латышовского сельского поселения </w:t>
      </w:r>
      <w:proofErr w:type="spellStart"/>
      <w:r w:rsidRPr="00475809">
        <w:rPr>
          <w:rFonts w:ascii="Times New Roman" w:hAnsi="Times New Roman"/>
        </w:rPr>
        <w:t>Кадошкинского</w:t>
      </w:r>
      <w:proofErr w:type="spellEnd"/>
      <w:r w:rsidRPr="00475809">
        <w:rPr>
          <w:rFonts w:ascii="Times New Roman" w:hAnsi="Times New Roman"/>
        </w:rPr>
        <w:t xml:space="preserve"> муниципального района </w:t>
      </w:r>
    </w:p>
    <w:p w:rsidR="007A17C3" w:rsidRPr="00475809" w:rsidRDefault="00715837" w:rsidP="007A17C3">
      <w:pPr>
        <w:ind w:left="4536"/>
        <w:rPr>
          <w:rFonts w:ascii="Times New Roman" w:hAnsi="Times New Roman"/>
        </w:rPr>
      </w:pPr>
      <w:r>
        <w:rPr>
          <w:rFonts w:ascii="Times New Roman" w:hAnsi="Times New Roman"/>
        </w:rPr>
        <w:t>от 29</w:t>
      </w:r>
      <w:r w:rsidR="007A17C3" w:rsidRPr="0047580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июля</w:t>
      </w:r>
      <w:r w:rsidR="007A17C3">
        <w:rPr>
          <w:rFonts w:ascii="Times New Roman" w:hAnsi="Times New Roman"/>
        </w:rPr>
        <w:t xml:space="preserve"> 2022</w:t>
      </w:r>
      <w:r w:rsidR="007A17C3" w:rsidRPr="00475809">
        <w:rPr>
          <w:rFonts w:ascii="Times New Roman" w:hAnsi="Times New Roman"/>
        </w:rPr>
        <w:t xml:space="preserve"> года №</w:t>
      </w:r>
      <w:r w:rsidR="007A17C3">
        <w:rPr>
          <w:rFonts w:ascii="Times New Roman" w:hAnsi="Times New Roman"/>
        </w:rPr>
        <w:t xml:space="preserve"> </w:t>
      </w:r>
      <w:r w:rsidR="00BD23AE">
        <w:rPr>
          <w:rFonts w:ascii="Times New Roman" w:hAnsi="Times New Roman"/>
        </w:rPr>
        <w:t>33</w:t>
      </w:r>
    </w:p>
    <w:p w:rsidR="007A17C3" w:rsidRPr="00475809" w:rsidRDefault="007A17C3" w:rsidP="007A17C3">
      <w:pPr>
        <w:rPr>
          <w:rFonts w:ascii="Times New Roman" w:hAnsi="Times New Roman"/>
        </w:rPr>
      </w:pPr>
    </w:p>
    <w:p w:rsidR="007A17C3" w:rsidRPr="00475809" w:rsidRDefault="007A17C3" w:rsidP="007A17C3">
      <w:pPr>
        <w:rPr>
          <w:rFonts w:ascii="Times New Roman" w:hAnsi="Times New Roman"/>
        </w:rPr>
      </w:pPr>
      <w:r w:rsidRPr="00475809">
        <w:rPr>
          <w:rFonts w:ascii="Times New Roman" w:hAnsi="Times New Roman"/>
        </w:rPr>
        <w:t>Рабочая группа</w:t>
      </w:r>
    </w:p>
    <w:p w:rsidR="007A17C3" w:rsidRPr="00475809" w:rsidRDefault="007A17C3" w:rsidP="007A17C3">
      <w:pPr>
        <w:rPr>
          <w:rFonts w:ascii="Times New Roman" w:hAnsi="Times New Roman"/>
        </w:rPr>
      </w:pPr>
      <w:r w:rsidRPr="00475809">
        <w:rPr>
          <w:rFonts w:ascii="Times New Roman" w:hAnsi="Times New Roman"/>
        </w:rPr>
        <w:t xml:space="preserve">по организации и проведению публичных слушаний по внесению изменений в Устав Латышовского сельского поселения </w:t>
      </w:r>
      <w:proofErr w:type="spellStart"/>
      <w:r w:rsidRPr="00475809">
        <w:rPr>
          <w:rFonts w:ascii="Times New Roman" w:hAnsi="Times New Roman"/>
        </w:rPr>
        <w:t>Кадошкинского</w:t>
      </w:r>
      <w:proofErr w:type="spellEnd"/>
      <w:r w:rsidRPr="00475809">
        <w:rPr>
          <w:rFonts w:ascii="Times New Roman" w:hAnsi="Times New Roman"/>
        </w:rPr>
        <w:t xml:space="preserve"> муниципального района Республики Мордовия</w:t>
      </w:r>
    </w:p>
    <w:p w:rsidR="007A17C3" w:rsidRPr="00475809" w:rsidRDefault="007A17C3" w:rsidP="007A17C3">
      <w:pPr>
        <w:rPr>
          <w:rFonts w:ascii="Times New Roman" w:hAnsi="Times New Roman"/>
        </w:rPr>
      </w:pPr>
    </w:p>
    <w:p w:rsidR="007A17C3" w:rsidRPr="00475809" w:rsidRDefault="00CA0429" w:rsidP="007A17C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47089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="007A17C3" w:rsidRPr="00475809">
        <w:rPr>
          <w:rFonts w:ascii="Times New Roman" w:hAnsi="Times New Roman"/>
        </w:rPr>
        <w:t xml:space="preserve">1. </w:t>
      </w:r>
      <w:proofErr w:type="spellStart"/>
      <w:r w:rsidR="007A17C3" w:rsidRPr="00475809">
        <w:rPr>
          <w:rFonts w:ascii="Times New Roman" w:hAnsi="Times New Roman"/>
        </w:rPr>
        <w:t>Арюкова</w:t>
      </w:r>
      <w:proofErr w:type="spellEnd"/>
      <w:r w:rsidR="007A17C3" w:rsidRPr="00475809">
        <w:rPr>
          <w:rFonts w:ascii="Times New Roman" w:hAnsi="Times New Roman"/>
        </w:rPr>
        <w:t xml:space="preserve"> Р.А., </w:t>
      </w:r>
      <w:r>
        <w:rPr>
          <w:rFonts w:ascii="Times New Roman" w:hAnsi="Times New Roman"/>
        </w:rPr>
        <w:t xml:space="preserve">  </w:t>
      </w:r>
      <w:r w:rsidR="007A17C3" w:rsidRPr="00475809">
        <w:rPr>
          <w:rFonts w:ascii="Times New Roman" w:hAnsi="Times New Roman"/>
        </w:rPr>
        <w:t>Глава администрации Лат</w:t>
      </w:r>
      <w:r>
        <w:rPr>
          <w:rFonts w:ascii="Times New Roman" w:hAnsi="Times New Roman"/>
        </w:rPr>
        <w:t xml:space="preserve">ышовского сельского </w:t>
      </w:r>
      <w:r w:rsidR="0047089E">
        <w:rPr>
          <w:rFonts w:ascii="Times New Roman" w:hAnsi="Times New Roman"/>
        </w:rPr>
        <w:t>поселения председатель</w:t>
      </w:r>
      <w:r w:rsidR="007A17C3" w:rsidRPr="00475809">
        <w:rPr>
          <w:rFonts w:ascii="Times New Roman" w:hAnsi="Times New Roman"/>
        </w:rPr>
        <w:t xml:space="preserve"> рабочей группы; </w:t>
      </w:r>
    </w:p>
    <w:p w:rsidR="007A17C3" w:rsidRPr="00475809" w:rsidRDefault="007A17C3" w:rsidP="007A17C3">
      <w:pPr>
        <w:jc w:val="both"/>
        <w:rPr>
          <w:rFonts w:ascii="Times New Roman" w:hAnsi="Times New Roman"/>
        </w:rPr>
      </w:pPr>
      <w:r w:rsidRPr="00475809">
        <w:rPr>
          <w:rFonts w:ascii="Times New Roman" w:hAnsi="Times New Roman"/>
        </w:rPr>
        <w:tab/>
        <w:t>2. Безрукова Т.В.</w:t>
      </w:r>
      <w:r w:rsidR="007B6DF6">
        <w:rPr>
          <w:rFonts w:ascii="Times New Roman" w:hAnsi="Times New Roman"/>
        </w:rPr>
        <w:t>,</w:t>
      </w:r>
      <w:r w:rsidRPr="00475809">
        <w:rPr>
          <w:rFonts w:ascii="Times New Roman" w:hAnsi="Times New Roman"/>
        </w:rPr>
        <w:t xml:space="preserve"> депутат Совета депутатов Латышовского сельского поселения -  заместитель председателя рабочей группы;</w:t>
      </w:r>
    </w:p>
    <w:p w:rsidR="007A17C3" w:rsidRPr="00475809" w:rsidRDefault="007A17C3" w:rsidP="007A17C3">
      <w:pPr>
        <w:jc w:val="both"/>
        <w:rPr>
          <w:rFonts w:ascii="Times New Roman" w:hAnsi="Times New Roman"/>
        </w:rPr>
      </w:pPr>
      <w:r w:rsidRPr="00475809">
        <w:rPr>
          <w:rFonts w:ascii="Times New Roman" w:hAnsi="Times New Roman"/>
        </w:rPr>
        <w:tab/>
        <w:t xml:space="preserve">3. </w:t>
      </w:r>
      <w:proofErr w:type="spellStart"/>
      <w:r w:rsidRPr="00475809">
        <w:rPr>
          <w:rFonts w:ascii="Times New Roman" w:hAnsi="Times New Roman"/>
        </w:rPr>
        <w:t>Бадамшина</w:t>
      </w:r>
      <w:proofErr w:type="spellEnd"/>
      <w:r w:rsidRPr="00475809">
        <w:rPr>
          <w:rFonts w:ascii="Times New Roman" w:hAnsi="Times New Roman"/>
        </w:rPr>
        <w:t xml:space="preserve"> В.Р., заместитель Главы администрации Латышовского сельского поселения, секретарь рабочей группы.</w:t>
      </w:r>
    </w:p>
    <w:p w:rsidR="007A17C3" w:rsidRPr="00475809" w:rsidRDefault="007A17C3" w:rsidP="007A17C3">
      <w:pPr>
        <w:ind w:left="-45"/>
        <w:jc w:val="both"/>
        <w:rPr>
          <w:rFonts w:ascii="Times New Roman" w:hAnsi="Times New Roman"/>
        </w:rPr>
      </w:pPr>
      <w:r w:rsidRPr="00475809">
        <w:rPr>
          <w:rFonts w:ascii="Times New Roman" w:hAnsi="Times New Roman"/>
        </w:rPr>
        <w:t xml:space="preserve"> </w:t>
      </w:r>
      <w:r w:rsidRPr="00475809">
        <w:rPr>
          <w:rFonts w:ascii="Times New Roman" w:hAnsi="Times New Roman"/>
        </w:rPr>
        <w:tab/>
        <w:t xml:space="preserve">4. Байчурина Н.М., </w:t>
      </w:r>
      <w:proofErr w:type="spellStart"/>
      <w:r w:rsidRPr="00475809">
        <w:rPr>
          <w:rFonts w:ascii="Times New Roman" w:hAnsi="Times New Roman"/>
        </w:rPr>
        <w:t>культорганизатор</w:t>
      </w:r>
      <w:proofErr w:type="spellEnd"/>
      <w:r w:rsidRPr="00475809">
        <w:rPr>
          <w:rFonts w:ascii="Times New Roman" w:hAnsi="Times New Roman"/>
        </w:rPr>
        <w:t xml:space="preserve"> сельского клуба, член рабочей группы;</w:t>
      </w:r>
    </w:p>
    <w:p w:rsidR="007A17C3" w:rsidRDefault="007A17C3" w:rsidP="009B6DA6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7A17C3" w:rsidRDefault="007A17C3" w:rsidP="009B6DA6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7A17C3" w:rsidRPr="007A17C3" w:rsidRDefault="007A17C3" w:rsidP="007A17C3">
      <w:pPr>
        <w:spacing w:after="200" w:line="276" w:lineRule="auto"/>
        <w:ind w:left="4536" w:firstLine="0"/>
        <w:jc w:val="left"/>
        <w:rPr>
          <w:rFonts w:ascii="Times New Roman" w:hAnsi="Times New Roman"/>
        </w:rPr>
      </w:pPr>
      <w:r w:rsidRPr="007A17C3">
        <w:rPr>
          <w:rFonts w:ascii="Times New Roman" w:hAnsi="Times New Roman"/>
        </w:rPr>
        <w:t xml:space="preserve">Приложение № 4 к Решению Совета депутатов Латышовского сельского поселения </w:t>
      </w:r>
      <w:proofErr w:type="spellStart"/>
      <w:r w:rsidRPr="007A17C3">
        <w:rPr>
          <w:rFonts w:ascii="Times New Roman" w:hAnsi="Times New Roman"/>
        </w:rPr>
        <w:t>Кадошкинского</w:t>
      </w:r>
      <w:proofErr w:type="spellEnd"/>
      <w:r w:rsidRPr="007A17C3">
        <w:rPr>
          <w:rFonts w:ascii="Times New Roman" w:hAnsi="Times New Roman"/>
        </w:rPr>
        <w:t xml:space="preserve"> муниципального района </w:t>
      </w:r>
    </w:p>
    <w:p w:rsidR="007A17C3" w:rsidRPr="007A17C3" w:rsidRDefault="00EF02A8" w:rsidP="007A17C3">
      <w:pPr>
        <w:spacing w:after="200" w:line="276" w:lineRule="auto"/>
        <w:ind w:left="4536"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от 29</w:t>
      </w:r>
      <w:r w:rsidR="007A17C3" w:rsidRPr="007A17C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июля </w:t>
      </w:r>
      <w:r w:rsidR="007A17C3" w:rsidRPr="007A17C3">
        <w:rPr>
          <w:rFonts w:ascii="Times New Roman" w:hAnsi="Times New Roman"/>
        </w:rPr>
        <w:t xml:space="preserve">2022 г. № </w:t>
      </w:r>
      <w:r w:rsidR="00BD23AE">
        <w:rPr>
          <w:rFonts w:ascii="Times New Roman" w:hAnsi="Times New Roman"/>
        </w:rPr>
        <w:t>33</w:t>
      </w:r>
    </w:p>
    <w:p w:rsidR="007A17C3" w:rsidRPr="007A17C3" w:rsidRDefault="007A17C3" w:rsidP="007A17C3">
      <w:pPr>
        <w:spacing w:after="200" w:line="276" w:lineRule="auto"/>
        <w:ind w:firstLine="0"/>
        <w:rPr>
          <w:rFonts w:ascii="Times New Roman" w:hAnsi="Times New Roman"/>
        </w:rPr>
      </w:pPr>
    </w:p>
    <w:p w:rsidR="007A17C3" w:rsidRPr="007A17C3" w:rsidRDefault="007A17C3" w:rsidP="007A17C3">
      <w:pPr>
        <w:spacing w:after="200" w:line="276" w:lineRule="auto"/>
        <w:ind w:firstLine="0"/>
        <w:rPr>
          <w:rFonts w:ascii="Times New Roman" w:hAnsi="Times New Roman"/>
        </w:rPr>
      </w:pPr>
      <w:r w:rsidRPr="007A17C3">
        <w:rPr>
          <w:rFonts w:ascii="Times New Roman" w:hAnsi="Times New Roman"/>
        </w:rPr>
        <w:t>Форма</w:t>
      </w:r>
    </w:p>
    <w:p w:rsidR="007A17C3" w:rsidRPr="007A17C3" w:rsidRDefault="007A17C3" w:rsidP="003249F0">
      <w:pPr>
        <w:spacing w:after="200" w:line="276" w:lineRule="auto"/>
        <w:ind w:firstLine="0"/>
        <w:rPr>
          <w:rFonts w:ascii="Times New Roman" w:hAnsi="Times New Roman"/>
        </w:rPr>
      </w:pPr>
      <w:r w:rsidRPr="007A17C3">
        <w:rPr>
          <w:rFonts w:ascii="Times New Roman" w:hAnsi="Times New Roman"/>
        </w:rPr>
        <w:t xml:space="preserve">внесения предложений по внесению изменений в Устав Латышовского сельского поселения </w:t>
      </w:r>
      <w:proofErr w:type="spellStart"/>
      <w:r w:rsidRPr="007A17C3">
        <w:rPr>
          <w:rFonts w:ascii="Times New Roman" w:hAnsi="Times New Roman"/>
        </w:rPr>
        <w:t>Кадошкинского</w:t>
      </w:r>
      <w:proofErr w:type="spellEnd"/>
      <w:r w:rsidRPr="007A17C3">
        <w:rPr>
          <w:rFonts w:ascii="Times New Roman" w:hAnsi="Times New Roman"/>
        </w:rPr>
        <w:t xml:space="preserve"> муниципального района Республики Мордовия</w:t>
      </w:r>
    </w:p>
    <w:p w:rsidR="007A17C3" w:rsidRDefault="007A17C3" w:rsidP="007A17C3">
      <w:pPr>
        <w:spacing w:after="200" w:line="276" w:lineRule="auto"/>
        <w:ind w:firstLine="0"/>
        <w:jc w:val="left"/>
        <w:rPr>
          <w:b/>
        </w:rPr>
      </w:pPr>
    </w:p>
    <w:tbl>
      <w:tblPr>
        <w:tblW w:w="11016" w:type="dxa"/>
        <w:tblInd w:w="-651" w:type="dxa"/>
        <w:tblLayout w:type="fixed"/>
        <w:tblLook w:val="0000" w:firstRow="0" w:lastRow="0" w:firstColumn="0" w:lastColumn="0" w:noHBand="0" w:noVBand="0"/>
      </w:tblPr>
      <w:tblGrid>
        <w:gridCol w:w="567"/>
        <w:gridCol w:w="1135"/>
        <w:gridCol w:w="1275"/>
        <w:gridCol w:w="1213"/>
        <w:gridCol w:w="1418"/>
        <w:gridCol w:w="2126"/>
        <w:gridCol w:w="1276"/>
        <w:gridCol w:w="1770"/>
        <w:gridCol w:w="236"/>
      </w:tblGrid>
      <w:tr w:rsidR="00C813F5" w:rsidRPr="00A75AFD" w:rsidTr="00C813F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813F5" w:rsidRPr="00A75AFD" w:rsidRDefault="00C813F5" w:rsidP="00A75AFD">
            <w:pPr>
              <w:snapToGrid w:val="0"/>
              <w:spacing w:after="200" w:line="276" w:lineRule="auto"/>
              <w:ind w:firstLine="0"/>
              <w:rPr>
                <w:rFonts w:ascii="Times New Roman" w:hAnsi="Times New Roman"/>
                <w:szCs w:val="20"/>
              </w:rPr>
            </w:pPr>
            <w:r w:rsidRPr="00A75AFD">
              <w:rPr>
                <w:rFonts w:ascii="Times New Roman" w:hAnsi="Times New Roman"/>
                <w:szCs w:val="20"/>
              </w:rPr>
              <w:t>№ п/п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813F5" w:rsidRPr="00A75AFD" w:rsidRDefault="00C813F5" w:rsidP="00A75AFD">
            <w:pPr>
              <w:snapToGrid w:val="0"/>
              <w:spacing w:after="200" w:line="276" w:lineRule="auto"/>
              <w:ind w:firstLine="0"/>
              <w:rPr>
                <w:rFonts w:ascii="Times New Roman" w:hAnsi="Times New Roman"/>
                <w:szCs w:val="20"/>
              </w:rPr>
            </w:pPr>
            <w:r w:rsidRPr="00A75AFD">
              <w:rPr>
                <w:rFonts w:ascii="Times New Roman" w:hAnsi="Times New Roman"/>
                <w:szCs w:val="20"/>
              </w:rPr>
              <w:t>Глава, статья, часть статьи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813F5" w:rsidRPr="00A75AFD" w:rsidRDefault="00C813F5" w:rsidP="00A75AFD">
            <w:pPr>
              <w:snapToGrid w:val="0"/>
              <w:spacing w:after="200" w:line="276" w:lineRule="auto"/>
              <w:ind w:firstLine="0"/>
              <w:rPr>
                <w:rFonts w:ascii="Times New Roman" w:hAnsi="Times New Roman"/>
                <w:szCs w:val="20"/>
              </w:rPr>
            </w:pPr>
            <w:r w:rsidRPr="00A75AFD">
              <w:rPr>
                <w:rFonts w:ascii="Times New Roman" w:hAnsi="Times New Roman"/>
                <w:szCs w:val="20"/>
              </w:rPr>
              <w:t>Текст проекта изменений в Устав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813F5" w:rsidRPr="00A75AFD" w:rsidRDefault="00C813F5" w:rsidP="00A75AFD">
            <w:pPr>
              <w:snapToGrid w:val="0"/>
              <w:spacing w:after="200" w:line="276" w:lineRule="auto"/>
              <w:ind w:firstLine="0"/>
              <w:rPr>
                <w:rFonts w:ascii="Times New Roman" w:hAnsi="Times New Roman"/>
                <w:szCs w:val="20"/>
              </w:rPr>
            </w:pPr>
            <w:r w:rsidRPr="00A75AFD">
              <w:rPr>
                <w:rFonts w:ascii="Times New Roman" w:hAnsi="Times New Roman"/>
                <w:szCs w:val="20"/>
              </w:rPr>
              <w:t>Текст поправки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813F5" w:rsidRPr="00A75AFD" w:rsidRDefault="00C813F5" w:rsidP="00A75AFD">
            <w:pPr>
              <w:snapToGrid w:val="0"/>
              <w:spacing w:after="200" w:line="276" w:lineRule="auto"/>
              <w:ind w:firstLine="0"/>
              <w:rPr>
                <w:rFonts w:ascii="Times New Roman" w:hAnsi="Times New Roman"/>
                <w:szCs w:val="20"/>
              </w:rPr>
            </w:pPr>
            <w:r w:rsidRPr="00A75AFD">
              <w:rPr>
                <w:rFonts w:ascii="Times New Roman" w:hAnsi="Times New Roman"/>
                <w:szCs w:val="20"/>
              </w:rPr>
              <w:t>Текст проекта Устава с учетом поправки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813F5" w:rsidRPr="00A75AFD" w:rsidRDefault="00C813F5" w:rsidP="00A75AFD">
            <w:pPr>
              <w:snapToGrid w:val="0"/>
              <w:spacing w:after="200" w:line="276" w:lineRule="auto"/>
              <w:ind w:firstLine="0"/>
              <w:rPr>
                <w:rFonts w:ascii="Times New Roman" w:hAnsi="Times New Roman"/>
                <w:szCs w:val="20"/>
              </w:rPr>
            </w:pPr>
            <w:r w:rsidRPr="00A75AFD">
              <w:rPr>
                <w:rFonts w:ascii="Times New Roman" w:hAnsi="Times New Roman"/>
                <w:szCs w:val="20"/>
              </w:rPr>
              <w:t>ФИО гражданина (граждан) внесшего предложения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813F5" w:rsidRPr="00A75AFD" w:rsidRDefault="00C813F5" w:rsidP="00A75AFD">
            <w:pPr>
              <w:snapToGrid w:val="0"/>
              <w:spacing w:after="200" w:line="276" w:lineRule="auto"/>
              <w:ind w:firstLine="0"/>
              <w:rPr>
                <w:rFonts w:ascii="Times New Roman" w:hAnsi="Times New Roman"/>
                <w:szCs w:val="20"/>
              </w:rPr>
            </w:pPr>
            <w:r w:rsidRPr="00A75AFD">
              <w:rPr>
                <w:rFonts w:ascii="Times New Roman" w:hAnsi="Times New Roman"/>
                <w:szCs w:val="20"/>
              </w:rPr>
              <w:t>Домашний адрес, телефон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813F5" w:rsidRPr="00A75AFD" w:rsidRDefault="00C813F5" w:rsidP="00A75AFD">
            <w:pPr>
              <w:snapToGrid w:val="0"/>
              <w:spacing w:after="200" w:line="276" w:lineRule="auto"/>
              <w:ind w:firstLine="0"/>
              <w:rPr>
                <w:rFonts w:ascii="Times New Roman" w:hAnsi="Times New Roman"/>
                <w:szCs w:val="20"/>
              </w:rPr>
            </w:pPr>
            <w:r w:rsidRPr="00A75AFD">
              <w:rPr>
                <w:rFonts w:ascii="Times New Roman" w:hAnsi="Times New Roman"/>
                <w:szCs w:val="20"/>
              </w:rPr>
              <w:t>Документ, удостоверяющий личность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C813F5" w:rsidRPr="00A75AFD" w:rsidRDefault="00C813F5" w:rsidP="00A75AFD">
            <w:pPr>
              <w:snapToGrid w:val="0"/>
              <w:spacing w:after="200" w:line="276" w:lineRule="auto"/>
              <w:ind w:firstLine="0"/>
              <w:rPr>
                <w:rFonts w:ascii="Times New Roman" w:hAnsi="Times New Roman"/>
                <w:szCs w:val="20"/>
              </w:rPr>
            </w:pPr>
          </w:p>
        </w:tc>
      </w:tr>
    </w:tbl>
    <w:p w:rsidR="00A75AFD" w:rsidRDefault="00A75AFD" w:rsidP="007A17C3">
      <w:pPr>
        <w:spacing w:after="200" w:line="276" w:lineRule="auto"/>
        <w:ind w:firstLine="0"/>
        <w:jc w:val="left"/>
        <w:rPr>
          <w:b/>
        </w:rPr>
      </w:pPr>
    </w:p>
    <w:p w:rsidR="00A75AFD" w:rsidRPr="007A17C3" w:rsidRDefault="00A75AFD" w:rsidP="007A17C3">
      <w:pPr>
        <w:spacing w:after="200" w:line="276" w:lineRule="auto"/>
        <w:ind w:firstLine="0"/>
        <w:jc w:val="left"/>
        <w:rPr>
          <w:b/>
        </w:rPr>
      </w:pPr>
    </w:p>
    <w:p w:rsidR="007A17C3" w:rsidRDefault="007A17C3" w:rsidP="009B6DA6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sectPr w:rsidR="007A17C3" w:rsidSect="004D24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462259"/>
    <w:multiLevelType w:val="hybridMultilevel"/>
    <w:tmpl w:val="E5DE2BDC"/>
    <w:lvl w:ilvl="0" w:tplc="477608E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941D8"/>
    <w:rsid w:val="00012ADA"/>
    <w:rsid w:val="000B02AA"/>
    <w:rsid w:val="000C2BF8"/>
    <w:rsid w:val="000E239A"/>
    <w:rsid w:val="0012012B"/>
    <w:rsid w:val="00130159"/>
    <w:rsid w:val="00196386"/>
    <w:rsid w:val="00224DF0"/>
    <w:rsid w:val="002348C3"/>
    <w:rsid w:val="0023491A"/>
    <w:rsid w:val="002C240A"/>
    <w:rsid w:val="002D12DC"/>
    <w:rsid w:val="00307014"/>
    <w:rsid w:val="003249F0"/>
    <w:rsid w:val="00331285"/>
    <w:rsid w:val="00355F98"/>
    <w:rsid w:val="003D47ED"/>
    <w:rsid w:val="00413FEB"/>
    <w:rsid w:val="00440113"/>
    <w:rsid w:val="00460537"/>
    <w:rsid w:val="0047089E"/>
    <w:rsid w:val="004D2499"/>
    <w:rsid w:val="005941D8"/>
    <w:rsid w:val="005D132F"/>
    <w:rsid w:val="005F0AE3"/>
    <w:rsid w:val="00651E76"/>
    <w:rsid w:val="00653B87"/>
    <w:rsid w:val="00664E55"/>
    <w:rsid w:val="00671250"/>
    <w:rsid w:val="006D2E0F"/>
    <w:rsid w:val="00704DA1"/>
    <w:rsid w:val="00715837"/>
    <w:rsid w:val="0077470F"/>
    <w:rsid w:val="007A17C3"/>
    <w:rsid w:val="007B6DF6"/>
    <w:rsid w:val="00831479"/>
    <w:rsid w:val="008C7E65"/>
    <w:rsid w:val="00940CA7"/>
    <w:rsid w:val="009B00F7"/>
    <w:rsid w:val="009B42E3"/>
    <w:rsid w:val="009B6DA6"/>
    <w:rsid w:val="00A11BBE"/>
    <w:rsid w:val="00A142D3"/>
    <w:rsid w:val="00A50A91"/>
    <w:rsid w:val="00A7281D"/>
    <w:rsid w:val="00A75AFD"/>
    <w:rsid w:val="00AC20AC"/>
    <w:rsid w:val="00AD4EDC"/>
    <w:rsid w:val="00B319BB"/>
    <w:rsid w:val="00B33438"/>
    <w:rsid w:val="00B716F8"/>
    <w:rsid w:val="00BD23AE"/>
    <w:rsid w:val="00C163AB"/>
    <w:rsid w:val="00C813F5"/>
    <w:rsid w:val="00CA0429"/>
    <w:rsid w:val="00CC7984"/>
    <w:rsid w:val="00D122C4"/>
    <w:rsid w:val="00D307AC"/>
    <w:rsid w:val="00DA7AEA"/>
    <w:rsid w:val="00DB24FD"/>
    <w:rsid w:val="00EA201E"/>
    <w:rsid w:val="00EF02A8"/>
    <w:rsid w:val="00FA460A"/>
    <w:rsid w:val="00FA5E75"/>
    <w:rsid w:val="00FD0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9800D08-B6FB-4545-85AD-E737669B9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pacing w:line="240" w:lineRule="atLeast"/>
        <w:ind w:firstLine="709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20AC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aliases w:val="Заголовок 1 Знак1,Заголовок 1 Знак Знак,Document Header1 Знак Знак Знак"/>
    <w:basedOn w:val="a"/>
    <w:next w:val="a"/>
    <w:link w:val="10"/>
    <w:qFormat/>
    <w:rsid w:val="00AC20AC"/>
    <w:pPr>
      <w:keepNext/>
      <w:spacing w:before="240" w:after="60" w:line="240" w:lineRule="auto"/>
      <w:outlineLvl w:val="0"/>
    </w:pPr>
    <w:rPr>
      <w:rFonts w:ascii="Arial" w:hAnsi="Arial"/>
      <w:b/>
      <w:color w:val="000000"/>
      <w:kern w:val="32"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1 Знак,Заголовок 1 Знак Знак Знак,Document Header1 Знак Знак Знак Знак"/>
    <w:link w:val="1"/>
    <w:rsid w:val="00AC20AC"/>
    <w:rPr>
      <w:rFonts w:ascii="Arial" w:hAnsi="Arial"/>
      <w:b/>
      <w:color w:val="000000"/>
      <w:kern w:val="32"/>
      <w:sz w:val="32"/>
      <w:lang w:eastAsia="ru-RU"/>
    </w:rPr>
  </w:style>
  <w:style w:type="character" w:styleId="a3">
    <w:name w:val="Emphasis"/>
    <w:basedOn w:val="a0"/>
    <w:uiPriority w:val="20"/>
    <w:qFormat/>
    <w:locked/>
    <w:rsid w:val="005941D8"/>
    <w:rPr>
      <w:i/>
      <w:iCs/>
    </w:rPr>
  </w:style>
  <w:style w:type="character" w:styleId="a4">
    <w:name w:val="Hyperlink"/>
    <w:basedOn w:val="a0"/>
    <w:uiPriority w:val="99"/>
    <w:semiHidden/>
    <w:unhideWhenUsed/>
    <w:rsid w:val="000C2BF8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DA7AEA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ext">
    <w:name w:val="text"/>
    <w:basedOn w:val="a"/>
    <w:rsid w:val="00DA7AEA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1">
    <w:name w:val="Гиперссылка1"/>
    <w:basedOn w:val="a0"/>
    <w:rsid w:val="00A11BBE"/>
  </w:style>
  <w:style w:type="paragraph" w:customStyle="1" w:styleId="p3">
    <w:name w:val="p3"/>
    <w:basedOn w:val="a"/>
    <w:rsid w:val="0030701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07014"/>
  </w:style>
  <w:style w:type="paragraph" w:styleId="a6">
    <w:name w:val="Body Text Indent"/>
    <w:basedOn w:val="a"/>
    <w:link w:val="a7"/>
    <w:rsid w:val="009B6DA6"/>
    <w:pPr>
      <w:widowControl w:val="0"/>
      <w:suppressAutoHyphens/>
      <w:spacing w:after="0" w:line="240" w:lineRule="auto"/>
      <w:jc w:val="both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customStyle="1" w:styleId="a7">
    <w:name w:val="Основной текст с отступом Знак"/>
    <w:basedOn w:val="a0"/>
    <w:link w:val="a6"/>
    <w:rsid w:val="009B6DA6"/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customStyle="1" w:styleId="s1">
    <w:name w:val="s_1"/>
    <w:basedOn w:val="a"/>
    <w:rsid w:val="009B6DA6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8">
    <w:name w:val="Содержимое таблицы"/>
    <w:basedOn w:val="a"/>
    <w:rsid w:val="009B6DA6"/>
    <w:pPr>
      <w:widowControl w:val="0"/>
      <w:suppressLineNumbers/>
      <w:suppressAutoHyphens/>
      <w:spacing w:after="0" w:line="240" w:lineRule="auto"/>
      <w:ind w:firstLine="0"/>
      <w:jc w:val="left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customStyle="1" w:styleId="ConsNonformat">
    <w:name w:val="ConsNonformat"/>
    <w:rsid w:val="00B319BB"/>
    <w:pPr>
      <w:suppressAutoHyphens/>
      <w:autoSpaceDE w:val="0"/>
      <w:spacing w:line="240" w:lineRule="auto"/>
      <w:ind w:right="19772" w:firstLine="0"/>
      <w:jc w:val="left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9">
    <w:name w:val="No Spacing"/>
    <w:uiPriority w:val="1"/>
    <w:qFormat/>
    <w:rsid w:val="00DB24FD"/>
    <w:pPr>
      <w:widowControl w:val="0"/>
      <w:suppressAutoHyphens/>
      <w:autoSpaceDE w:val="0"/>
      <w:spacing w:line="240" w:lineRule="auto"/>
      <w:ind w:firstLine="0"/>
      <w:jc w:val="left"/>
    </w:pPr>
    <w:rPr>
      <w:rFonts w:ascii="Times New Roman" w:eastAsia="Times New Roman" w:hAnsi="Times New Roman"/>
      <w:lang w:eastAsia="ar-SA"/>
    </w:rPr>
  </w:style>
  <w:style w:type="paragraph" w:customStyle="1" w:styleId="12">
    <w:name w:val="Название объекта1"/>
    <w:basedOn w:val="a"/>
    <w:rsid w:val="00DB24FD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47089E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9B42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9B42E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460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minjust.ru:8080/bigs/showDocument.html?id=D06C0CD2-C944-44C4-8072-D9B94FCE58EF" TargetMode="External"/><Relationship Id="rId13" Type="http://schemas.openxmlformats.org/officeDocument/2006/relationships/hyperlink" Target="http://pravo.minjust.ru:8080/bigs/showDocument.html?id=D1E38450-6560-4DB9-8CAB-9B0337F29C02" TargetMode="External"/><Relationship Id="rId18" Type="http://schemas.openxmlformats.org/officeDocument/2006/relationships/hyperlink" Target="http://pravo.minjust.ru:8080/bigs/showDocument.html?id=BD7AB202-1226-4C37-9DE7-44495615D4D5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pravo.minjust.ru:8080/bigs/showDocument.html?id=194B19FB-722A-4AC1-81DA-6648FE4CCD33" TargetMode="External"/><Relationship Id="rId7" Type="http://schemas.openxmlformats.org/officeDocument/2006/relationships/hyperlink" Target="http://pravo.minjust.ru:8080/bigs/showDocument.html?id=403B4EF7-4352-4A10-B276-A731442CDF8E" TargetMode="External"/><Relationship Id="rId12" Type="http://schemas.openxmlformats.org/officeDocument/2006/relationships/hyperlink" Target="http://pravo.minjust.ru:8080/bigs/showDocument.html?id=869635AB-3E6F-4E4B-9831-5875ED5974F6" TargetMode="External"/><Relationship Id="rId17" Type="http://schemas.openxmlformats.org/officeDocument/2006/relationships/hyperlink" Target="http://pravo.minjust.ru:8080/bigs/showDocument.html?id=5F91BACF-633D-4F4C-BE64-0C7FC23A74DE" TargetMode="External"/><Relationship Id="rId2" Type="http://schemas.openxmlformats.org/officeDocument/2006/relationships/styles" Target="styles.xml"/><Relationship Id="rId16" Type="http://schemas.openxmlformats.org/officeDocument/2006/relationships/hyperlink" Target="http://pravo.minjust.ru:8080/bigs/showDocument.html?id=B920169C-354A-429D-B83D-71367430B78A" TargetMode="External"/><Relationship Id="rId20" Type="http://schemas.openxmlformats.org/officeDocument/2006/relationships/hyperlink" Target="http://pravo.minjust.ru:8080/bigs/showDocument.html?id=ADEA4891-19F0-404B-8610-C21ABA7E742C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pravo.minjust.ru:8080/bigs/showDocument.html?id=F77D9744-9FCC-466D-9B8A-EA63EC9D75CE" TargetMode="External"/><Relationship Id="rId11" Type="http://schemas.openxmlformats.org/officeDocument/2006/relationships/hyperlink" Target="http://pravo.minjust.ru:8080/bigs/showDocument.html?id=5207285C-9F47-42A8-8641-9EF0CA8AFF1C" TargetMode="External"/><Relationship Id="rId5" Type="http://schemas.openxmlformats.org/officeDocument/2006/relationships/hyperlink" Target="http://pravo.minjust.ru:8080/bigs/showDocument.html?id=42B1D183-6BFF-4DEB-96F9-186465621037" TargetMode="External"/><Relationship Id="rId15" Type="http://schemas.openxmlformats.org/officeDocument/2006/relationships/hyperlink" Target="http://pravo.minjust.ru:8080/bigs/showDocument.html?id=36580CBF-9520-43E4-9C9B-CC35D07C4744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pravo.minjust.ru:8080/bigs/showDocument.html?id=3E91E2FE-FACD-4D44-B15C-77B49632C1DE" TargetMode="External"/><Relationship Id="rId19" Type="http://schemas.openxmlformats.org/officeDocument/2006/relationships/hyperlink" Target="http://pravo.minjust.ru:8080/bigs/showDocument.html?id=AEEBC2DD-215F-43CA-9A78-E540314C9AC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ravo.minjust.ru:8080/bigs/showDocument.html?id=696D2849-0024-4ADA-8870-FE3CD5A4F759" TargetMode="External"/><Relationship Id="rId14" Type="http://schemas.openxmlformats.org/officeDocument/2006/relationships/hyperlink" Target="http://pravo.minjust.ru:8080/bigs/showDocument.html?id=EEE13741-114B-4CF1-8299-3BA33E572057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6</Pages>
  <Words>2079</Words>
  <Characters>11852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32</cp:revision>
  <cp:lastPrinted>2022-07-28T08:43:00Z</cp:lastPrinted>
  <dcterms:created xsi:type="dcterms:W3CDTF">2022-07-18T12:50:00Z</dcterms:created>
  <dcterms:modified xsi:type="dcterms:W3CDTF">2022-07-28T08:44:00Z</dcterms:modified>
</cp:coreProperties>
</file>