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081" w:rsidRPr="00A612FF" w:rsidRDefault="00490081" w:rsidP="00490081">
      <w:pP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 xml:space="preserve">АДМИНИСТРАЦИЯ КАДОШКИНСКОГО </w:t>
      </w:r>
    </w:p>
    <w:p w:rsidR="00490081" w:rsidRPr="00A612FF" w:rsidRDefault="00490081" w:rsidP="0049008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</w:p>
    <w:p w:rsidR="00490081" w:rsidRPr="00A612FF" w:rsidRDefault="00490081" w:rsidP="0049008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</w:p>
    <w:p w:rsidR="00490081" w:rsidRPr="00A612FF" w:rsidRDefault="00490081" w:rsidP="00490081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90081" w:rsidRPr="00A612FF" w:rsidRDefault="00490081" w:rsidP="00490081">
      <w:pPr>
        <w:jc w:val="center"/>
        <w:rPr>
          <w:rFonts w:ascii="Times New Roman" w:hAnsi="Times New Roman"/>
          <w:b/>
          <w:color w:val="000000"/>
          <w:sz w:val="34"/>
          <w:szCs w:val="34"/>
        </w:rPr>
      </w:pPr>
      <w:r w:rsidRPr="00A612FF">
        <w:rPr>
          <w:rFonts w:ascii="Times New Roman" w:hAnsi="Times New Roman"/>
          <w:b/>
          <w:color w:val="000000"/>
          <w:sz w:val="34"/>
          <w:szCs w:val="34"/>
        </w:rPr>
        <w:t>П О С Т А Н О В Л Е Н И Е</w:t>
      </w:r>
    </w:p>
    <w:p w:rsidR="00490081" w:rsidRPr="00A612FF" w:rsidRDefault="00490081" w:rsidP="00490081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90081" w:rsidRPr="00A612FF" w:rsidRDefault="00F374CD" w:rsidP="0049008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09.08.2022г.</w:t>
      </w:r>
      <w:r w:rsidR="00490081" w:rsidRPr="00A612FF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</w:t>
      </w:r>
      <w:r w:rsidR="00490081" w:rsidRPr="00A612FF">
        <w:rPr>
          <w:rFonts w:ascii="Times New Roman" w:hAnsi="Times New Roman"/>
          <w:color w:val="000000"/>
          <w:sz w:val="28"/>
          <w:szCs w:val="28"/>
        </w:rPr>
        <w:t xml:space="preserve">    № </w:t>
      </w:r>
      <w:r>
        <w:rPr>
          <w:rFonts w:ascii="Times New Roman" w:hAnsi="Times New Roman"/>
          <w:color w:val="000000"/>
          <w:sz w:val="28"/>
          <w:szCs w:val="28"/>
        </w:rPr>
        <w:t>398-П</w:t>
      </w:r>
    </w:p>
    <w:p w:rsidR="00490081" w:rsidRDefault="00490081" w:rsidP="00490081">
      <w:pPr>
        <w:jc w:val="center"/>
        <w:rPr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>р.п. Кадошкино</w:t>
      </w:r>
    </w:p>
    <w:p w:rsidR="00610849" w:rsidRPr="00C630CE" w:rsidRDefault="00610849" w:rsidP="00F5481D">
      <w:pPr>
        <w:widowControl w:val="0"/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-284" w:firstLine="284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C630CE" w:rsidRPr="00C630CE" w:rsidRDefault="00C630CE" w:rsidP="00C630CE">
      <w:pPr>
        <w:widowControl w:val="0"/>
        <w:tabs>
          <w:tab w:val="left" w:pos="567"/>
        </w:tabs>
        <w:suppressAutoHyphens/>
        <w:spacing w:after="0" w:line="240" w:lineRule="auto"/>
        <w:ind w:left="-284" w:firstLine="284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C630CE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Об утверждении Плана проведения экспертизы нормативных</w:t>
      </w:r>
    </w:p>
    <w:p w:rsidR="00C630CE" w:rsidRPr="00C630CE" w:rsidRDefault="00C630CE" w:rsidP="00C630CE">
      <w:pPr>
        <w:widowControl w:val="0"/>
        <w:tabs>
          <w:tab w:val="left" w:pos="567"/>
        </w:tabs>
        <w:suppressAutoHyphens/>
        <w:spacing w:after="0" w:line="240" w:lineRule="auto"/>
        <w:ind w:left="-284" w:firstLine="284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C630CE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правовых актов органов местного самоуправления Кадошкинского</w:t>
      </w:r>
    </w:p>
    <w:p w:rsidR="00C630CE" w:rsidRPr="00C630CE" w:rsidRDefault="00C630CE" w:rsidP="00C630CE">
      <w:pPr>
        <w:widowControl w:val="0"/>
        <w:tabs>
          <w:tab w:val="left" w:pos="567"/>
        </w:tabs>
        <w:suppressAutoHyphens/>
        <w:spacing w:after="0" w:line="240" w:lineRule="auto"/>
        <w:ind w:left="-284" w:firstLine="284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C630CE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муниципального района Республики Мордовия</w:t>
      </w:r>
      <w:r w:rsidR="00F67B72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, </w:t>
      </w:r>
      <w:r w:rsidRPr="00C630CE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затрагивающих</w:t>
      </w:r>
    </w:p>
    <w:p w:rsidR="00C630CE" w:rsidRPr="00C630CE" w:rsidRDefault="00C630CE" w:rsidP="00C630CE">
      <w:pPr>
        <w:widowControl w:val="0"/>
        <w:tabs>
          <w:tab w:val="left" w:pos="567"/>
        </w:tabs>
        <w:suppressAutoHyphens/>
        <w:spacing w:after="0" w:line="240" w:lineRule="auto"/>
        <w:ind w:left="-284" w:firstLine="284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C630CE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вопросы осуществления предпринимательской и инвестиционной</w:t>
      </w:r>
    </w:p>
    <w:p w:rsidR="00C630CE" w:rsidRPr="00C630CE" w:rsidRDefault="00C630CE" w:rsidP="00C630CE">
      <w:pPr>
        <w:widowControl w:val="0"/>
        <w:tabs>
          <w:tab w:val="left" w:pos="567"/>
        </w:tabs>
        <w:suppressAutoHyphens/>
        <w:spacing w:after="0" w:line="240" w:lineRule="auto"/>
        <w:ind w:left="-284" w:firstLine="284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C630CE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деятельности на 202</w:t>
      </w:r>
      <w:r w:rsidR="009551E5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2</w:t>
      </w:r>
      <w:r w:rsidRPr="00C630CE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год</w:t>
      </w:r>
    </w:p>
    <w:p w:rsidR="00C630CE" w:rsidRPr="00C630CE" w:rsidRDefault="00C630CE" w:rsidP="00C630CE">
      <w:pPr>
        <w:widowControl w:val="0"/>
        <w:tabs>
          <w:tab w:val="left" w:pos="567"/>
        </w:tabs>
        <w:suppressAutoHyphens/>
        <w:spacing w:after="0" w:line="240" w:lineRule="auto"/>
        <w:ind w:left="-284" w:firstLine="284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C630CE" w:rsidRPr="00C630CE" w:rsidRDefault="00C630CE" w:rsidP="0014641E">
      <w:pPr>
        <w:widowControl w:val="0"/>
        <w:tabs>
          <w:tab w:val="left" w:pos="567"/>
        </w:tabs>
        <w:suppressAutoHyphens/>
        <w:spacing w:after="0" w:line="240" w:lineRule="auto"/>
        <w:ind w:firstLine="426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В соответствии со статьей 7 Федерального закона от 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6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октября 2003 года </w:t>
      </w:r>
      <w:r w:rsidR="000C6BE1" w:rsidRPr="00A612FF">
        <w:rPr>
          <w:rFonts w:ascii="Times New Roman" w:hAnsi="Times New Roman"/>
          <w:color w:val="000000"/>
          <w:sz w:val="28"/>
          <w:szCs w:val="28"/>
        </w:rPr>
        <w:t>№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131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-ФЗ </w:t>
      </w:r>
      <w:r w:rsidR="0014641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«О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б общих принципах организации местного самоуправления вРоссийской Федерации</w:t>
      </w:r>
      <w:r w:rsidR="0014641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»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, 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статьей 6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Закона Республики Мордови</w:t>
      </w:r>
      <w:r w:rsidR="00961DAA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я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от 29 июня2015 года </w:t>
      </w:r>
      <w:r w:rsidR="000C6BE1" w:rsidRPr="00A612FF">
        <w:rPr>
          <w:rFonts w:ascii="Times New Roman" w:hAnsi="Times New Roman"/>
          <w:color w:val="000000"/>
          <w:sz w:val="28"/>
          <w:szCs w:val="28"/>
        </w:rPr>
        <w:t>№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50</w:t>
      </w:r>
      <w:r w:rsidR="00961DAA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-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З </w:t>
      </w:r>
      <w:r w:rsidR="00961DAA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«О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б оценке </w:t>
      </w:r>
      <w:r w:rsidR="00961DAA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регулирующего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воздействия проектов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муниципальных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нормативных правовых актов и экспертизе муниципальныхправовых актов, затрагивающих вопросы осуществленияпредпринимательскойи инвестиционной деятельности</w:t>
      </w:r>
      <w:r w:rsidR="00B9501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»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, руководствуяс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ь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Уставом Кадошкинского муницип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ального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района Рес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публики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Морд</w:t>
      </w:r>
      <w:r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овия</w:t>
      </w:r>
      <w:r w:rsidR="00961DAA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, администрация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 муниц</w:t>
      </w:r>
      <w:r w:rsidR="00961DAA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ипального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района РеспубликиМордовия</w:t>
      </w:r>
      <w:r w:rsidR="00961DAA" w:rsidRPr="00961DAA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п о с т а н о в л я е т:</w:t>
      </w:r>
    </w:p>
    <w:p w:rsidR="00C630CE" w:rsidRPr="00C630CE" w:rsidRDefault="00C630CE" w:rsidP="00C630CE">
      <w:pPr>
        <w:widowControl w:val="0"/>
        <w:tabs>
          <w:tab w:val="left" w:pos="567"/>
        </w:tabs>
        <w:suppressAutoHyphens/>
        <w:spacing w:after="0" w:line="240" w:lineRule="auto"/>
        <w:ind w:left="-284" w:firstLine="284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14641E" w:rsidRDefault="00C630CE" w:rsidP="00B9501E">
      <w:pPr>
        <w:widowControl w:val="0"/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1. Утвердить </w:t>
      </w:r>
      <w:r w:rsidR="00961DAA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План 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проведения экспертизы</w:t>
      </w:r>
      <w:r w:rsidR="0014641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н</w:t>
      </w:r>
      <w:r w:rsidR="00961DAA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ормативных правовых актов 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органов местного самоуправлени</w:t>
      </w:r>
      <w:r w:rsidR="00961DAA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яКадошкинского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</w:t>
      </w:r>
      <w:r w:rsidR="00961DAA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ального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рай</w:t>
      </w:r>
      <w:r w:rsidR="00961DAA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она</w:t>
      </w:r>
      <w:r w:rsidR="00DD79A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Республики Мордовия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, затрагива</w:t>
      </w:r>
      <w:r w:rsidR="00961DAA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ющих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вопросыосуществления предпринимател</w:t>
      </w:r>
      <w:r w:rsidR="00961DAA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ь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ской и инвестиционной деятельности на</w:t>
      </w:r>
      <w:r w:rsidR="00961DAA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202</w:t>
      </w:r>
      <w:r w:rsidR="009551E5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2</w:t>
      </w:r>
      <w:r w:rsidR="0014641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год</w:t>
      </w:r>
      <w:r w:rsidR="00B9501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,</w:t>
      </w:r>
      <w:r w:rsidR="0014641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согласно приложениюк настоящему постановлению.                                                                                                                                                                 </w:t>
      </w:r>
    </w:p>
    <w:p w:rsidR="00961DAA" w:rsidRDefault="00C630CE" w:rsidP="0014641E">
      <w:pPr>
        <w:widowControl w:val="0"/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 xml:space="preserve">2. Контроль за исполнением настоящего постановления возложить наначальника </w:t>
      </w:r>
      <w:r w:rsidR="00961DAA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управления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экономического анализа и торговли администрацииКадошкинского муниципал</w:t>
      </w:r>
      <w:r w:rsidR="00961DAA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ь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ного района</w:t>
      </w:r>
      <w:r w:rsidR="00DD79A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Республики Мордовия</w:t>
      </w: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Колябину Г.А. </w:t>
      </w:r>
    </w:p>
    <w:p w:rsidR="0014641E" w:rsidRPr="00610849" w:rsidRDefault="00C630CE" w:rsidP="0014641E">
      <w:pPr>
        <w:widowControl w:val="0"/>
        <w:tabs>
          <w:tab w:val="left" w:pos="567"/>
        </w:tabs>
        <w:suppressAutoHyphens/>
        <w:spacing w:after="0" w:line="240" w:lineRule="auto"/>
        <w:ind w:firstLine="284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C630C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3. </w:t>
      </w:r>
      <w:r w:rsidR="0014641E" w:rsidRPr="0061084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Настоящее постановление вступает в силу </w:t>
      </w:r>
      <w:r w:rsidR="0014641E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со дня его подписания, подлежит опубликованию в газете</w:t>
      </w:r>
      <w:r w:rsidR="0014641E" w:rsidRPr="0061084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для издания официальных сообщений и материалов, нормативных и иных актов  «Вестник», размещению на официальном сайте администрации  Кадошкинского  муниципального района</w:t>
      </w:r>
      <w:r w:rsidR="00DD79A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республики Мордовия</w:t>
      </w:r>
      <w:r w:rsidR="0014641E" w:rsidRPr="0061084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в сети «Интернет».</w:t>
      </w:r>
      <w:r w:rsidR="0014641E" w:rsidRPr="0061084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</w:r>
    </w:p>
    <w:p w:rsidR="0014641E" w:rsidRDefault="0014641E" w:rsidP="00610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374CD" w:rsidRDefault="00F374CD" w:rsidP="006108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10849" w:rsidRPr="00610849" w:rsidRDefault="009551E5" w:rsidP="0061084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 о. </w:t>
      </w:r>
      <w:r w:rsidR="00610849" w:rsidRPr="00610849">
        <w:rPr>
          <w:rFonts w:ascii="Times New Roman" w:hAnsi="Times New Roman"/>
          <w:sz w:val="28"/>
          <w:szCs w:val="28"/>
        </w:rPr>
        <w:t>Гла</w:t>
      </w:r>
      <w:r>
        <w:rPr>
          <w:rFonts w:ascii="Times New Roman" w:hAnsi="Times New Roman"/>
          <w:sz w:val="28"/>
          <w:szCs w:val="28"/>
        </w:rPr>
        <w:t>вы</w:t>
      </w:r>
      <w:r w:rsidR="00610849" w:rsidRPr="00610849">
        <w:rPr>
          <w:rFonts w:ascii="Times New Roman" w:hAnsi="Times New Roman"/>
          <w:sz w:val="28"/>
          <w:szCs w:val="28"/>
        </w:rPr>
        <w:t>Кадошкинского</w:t>
      </w:r>
    </w:p>
    <w:p w:rsidR="00610849" w:rsidRPr="00610849" w:rsidRDefault="00610849" w:rsidP="007677D9">
      <w:pPr>
        <w:tabs>
          <w:tab w:val="left" w:pos="709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610849">
        <w:rPr>
          <w:rFonts w:ascii="Times New Roman" w:hAnsi="Times New Roman"/>
          <w:sz w:val="28"/>
          <w:szCs w:val="28"/>
        </w:rPr>
        <w:t>муниципального района</w:t>
      </w:r>
    </w:p>
    <w:p w:rsidR="00BF5F91" w:rsidRDefault="00610849" w:rsidP="00F3301D">
      <w:pPr>
        <w:spacing w:after="0" w:line="240" w:lineRule="auto"/>
        <w:rPr>
          <w:sz w:val="28"/>
          <w:szCs w:val="28"/>
        </w:rPr>
      </w:pPr>
      <w:r w:rsidRPr="00610849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    </w:t>
      </w:r>
      <w:bookmarkStart w:id="0" w:name="_GoBack"/>
      <w:bookmarkEnd w:id="0"/>
      <w:r w:rsidR="009551E5">
        <w:rPr>
          <w:rFonts w:ascii="Times New Roman" w:hAnsi="Times New Roman"/>
          <w:sz w:val="28"/>
          <w:szCs w:val="28"/>
        </w:rPr>
        <w:t>В.В. Ханюкова</w:t>
      </w:r>
    </w:p>
    <w:p w:rsidR="00257D69" w:rsidRDefault="00257D69" w:rsidP="00257D69">
      <w:pPr>
        <w:pStyle w:val="a3"/>
        <w:shd w:val="clear" w:color="auto" w:fill="FFFFFF"/>
        <w:tabs>
          <w:tab w:val="center" w:pos="4819"/>
        </w:tabs>
        <w:spacing w:before="0" w:beforeAutospacing="0" w:after="192" w:afterAutospacing="0"/>
        <w:rPr>
          <w:sz w:val="28"/>
          <w:szCs w:val="28"/>
        </w:rPr>
      </w:pPr>
    </w:p>
    <w:p w:rsidR="00FB0488" w:rsidRPr="00257D69" w:rsidRDefault="00257D69" w:rsidP="00257D69">
      <w:pPr>
        <w:pStyle w:val="a3"/>
        <w:shd w:val="clear" w:color="auto" w:fill="FFFFFF"/>
        <w:tabs>
          <w:tab w:val="center" w:pos="4819"/>
        </w:tabs>
        <w:spacing w:before="0" w:beforeAutospacing="0" w:after="192" w:afterAutospacing="0"/>
        <w:rPr>
          <w:sz w:val="20"/>
          <w:szCs w:val="20"/>
        </w:rPr>
      </w:pPr>
      <w:r w:rsidRPr="00257D69">
        <w:rPr>
          <w:sz w:val="20"/>
          <w:szCs w:val="20"/>
        </w:rPr>
        <w:tab/>
      </w:r>
    </w:p>
    <w:p w:rsidR="00257D69" w:rsidRPr="00257D69" w:rsidRDefault="00257D69" w:rsidP="00610849">
      <w:pPr>
        <w:pStyle w:val="a3"/>
        <w:shd w:val="clear" w:color="auto" w:fill="FFFFFF"/>
        <w:spacing w:before="0" w:beforeAutospacing="0" w:after="192" w:afterAutospacing="0"/>
        <w:jc w:val="center"/>
        <w:rPr>
          <w:sz w:val="20"/>
          <w:szCs w:val="20"/>
        </w:rPr>
        <w:sectPr w:rsidR="00257D69" w:rsidRPr="00257D69" w:rsidSect="00F374CD">
          <w:pgSz w:w="16838" w:h="11906" w:orient="landscape"/>
          <w:pgMar w:top="1701" w:right="709" w:bottom="566" w:left="284" w:header="709" w:footer="709" w:gutter="0"/>
          <w:cols w:space="708"/>
          <w:docGrid w:linePitch="360"/>
        </w:sectPr>
      </w:pPr>
    </w:p>
    <w:p w:rsidR="00671246" w:rsidRDefault="00B9501E" w:rsidP="00B9501E">
      <w:pPr>
        <w:shd w:val="clear" w:color="auto" w:fill="FFFFFF"/>
        <w:tabs>
          <w:tab w:val="left" w:pos="8505"/>
          <w:tab w:val="right" w:pos="14570"/>
        </w:tabs>
        <w:spacing w:after="0" w:line="240" w:lineRule="auto"/>
        <w:ind w:left="4139"/>
        <w:jc w:val="righ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</w:p>
    <w:p w:rsidR="00B9501E" w:rsidRDefault="00B9501E" w:rsidP="00B9501E">
      <w:pPr>
        <w:shd w:val="clear" w:color="auto" w:fill="FFFFFF"/>
        <w:tabs>
          <w:tab w:val="left" w:pos="4645"/>
          <w:tab w:val="right" w:pos="9779"/>
        </w:tabs>
        <w:spacing w:after="0" w:line="240" w:lineRule="auto"/>
        <w:ind w:left="4139"/>
        <w:jc w:val="righ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Приложение                                          </w:t>
      </w:r>
    </w:p>
    <w:p w:rsidR="003E04BD" w:rsidRPr="003E04BD" w:rsidRDefault="003E04BD" w:rsidP="00B9501E">
      <w:pPr>
        <w:shd w:val="clear" w:color="auto" w:fill="FFFFFF"/>
        <w:tabs>
          <w:tab w:val="left" w:pos="4645"/>
          <w:tab w:val="right" w:pos="9779"/>
        </w:tabs>
        <w:spacing w:after="0" w:line="240" w:lineRule="auto"/>
        <w:ind w:left="4139"/>
        <w:jc w:val="right"/>
        <w:rPr>
          <w:rFonts w:ascii="Times New Roman" w:eastAsia="Calibri" w:hAnsi="Times New Roman"/>
          <w:sz w:val="28"/>
          <w:szCs w:val="28"/>
        </w:rPr>
      </w:pPr>
      <w:r w:rsidRPr="003E04BD">
        <w:rPr>
          <w:rFonts w:ascii="Times New Roman" w:eastAsia="Calibri" w:hAnsi="Times New Roman"/>
          <w:sz w:val="28"/>
          <w:szCs w:val="28"/>
        </w:rPr>
        <w:t>к постановлению администрацииКадошкинского</w:t>
      </w:r>
    </w:p>
    <w:p w:rsidR="003E04BD" w:rsidRPr="003E04BD" w:rsidRDefault="00B9501E" w:rsidP="00DD79A1">
      <w:pPr>
        <w:shd w:val="clear" w:color="auto" w:fill="FFFFFF"/>
        <w:tabs>
          <w:tab w:val="left" w:pos="4645"/>
          <w:tab w:val="left" w:pos="8364"/>
          <w:tab w:val="left" w:pos="8647"/>
          <w:tab w:val="right" w:pos="9779"/>
          <w:tab w:val="right" w:pos="14742"/>
        </w:tabs>
        <w:spacing w:after="0" w:line="240" w:lineRule="auto"/>
        <w:ind w:left="4139"/>
        <w:jc w:val="righ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                                                            муниципального  района   Республики Мордовия</w:t>
      </w:r>
      <w:r>
        <w:rPr>
          <w:rFonts w:ascii="Times New Roman" w:eastAsia="Calibri" w:hAnsi="Times New Roman"/>
          <w:sz w:val="28"/>
          <w:szCs w:val="28"/>
        </w:rPr>
        <w:tab/>
      </w:r>
      <w:r>
        <w:rPr>
          <w:rFonts w:ascii="Times New Roman" w:eastAsia="Calibri" w:hAnsi="Times New Roman"/>
          <w:sz w:val="28"/>
          <w:szCs w:val="28"/>
        </w:rPr>
        <w:tab/>
      </w:r>
    </w:p>
    <w:p w:rsidR="003E04BD" w:rsidRPr="003E04BD" w:rsidRDefault="00B9501E" w:rsidP="00B9501E">
      <w:pPr>
        <w:tabs>
          <w:tab w:val="left" w:pos="8042"/>
          <w:tab w:val="left" w:pos="8505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о</w:t>
      </w:r>
      <w:r w:rsidR="003E04BD" w:rsidRPr="003E04BD">
        <w:rPr>
          <w:rFonts w:ascii="Times New Roman" w:eastAsia="Calibri" w:hAnsi="Times New Roman"/>
          <w:sz w:val="28"/>
          <w:szCs w:val="28"/>
        </w:rPr>
        <w:t>т «</w:t>
      </w:r>
      <w:r w:rsidR="00F374CD">
        <w:rPr>
          <w:rFonts w:ascii="Times New Roman" w:eastAsia="Calibri" w:hAnsi="Times New Roman"/>
          <w:sz w:val="28"/>
          <w:szCs w:val="28"/>
        </w:rPr>
        <w:t>09</w:t>
      </w:r>
      <w:r w:rsidR="003E04BD" w:rsidRPr="003E04BD">
        <w:rPr>
          <w:rFonts w:ascii="Times New Roman" w:eastAsia="Calibri" w:hAnsi="Times New Roman"/>
          <w:sz w:val="28"/>
          <w:szCs w:val="28"/>
        </w:rPr>
        <w:t xml:space="preserve">» </w:t>
      </w:r>
      <w:r w:rsidR="00F374CD">
        <w:rPr>
          <w:rFonts w:ascii="Times New Roman" w:eastAsia="Calibri" w:hAnsi="Times New Roman"/>
          <w:sz w:val="28"/>
          <w:szCs w:val="28"/>
        </w:rPr>
        <w:t xml:space="preserve">августа </w:t>
      </w:r>
      <w:r w:rsidR="003E04BD" w:rsidRPr="003E04BD">
        <w:rPr>
          <w:rFonts w:ascii="Times New Roman" w:eastAsia="Calibri" w:hAnsi="Times New Roman"/>
          <w:sz w:val="28"/>
          <w:szCs w:val="28"/>
        </w:rPr>
        <w:t xml:space="preserve"> 20</w:t>
      </w:r>
      <w:r w:rsidR="007614AA">
        <w:rPr>
          <w:rFonts w:ascii="Times New Roman" w:eastAsia="Calibri" w:hAnsi="Times New Roman"/>
          <w:sz w:val="28"/>
          <w:szCs w:val="28"/>
        </w:rPr>
        <w:t>2</w:t>
      </w:r>
      <w:r w:rsidR="009551E5">
        <w:rPr>
          <w:rFonts w:ascii="Times New Roman" w:eastAsia="Calibri" w:hAnsi="Times New Roman"/>
          <w:sz w:val="28"/>
          <w:szCs w:val="28"/>
        </w:rPr>
        <w:t>2</w:t>
      </w:r>
      <w:r w:rsidR="003E04BD" w:rsidRPr="003E04BD">
        <w:rPr>
          <w:rFonts w:ascii="Times New Roman" w:eastAsia="Calibri" w:hAnsi="Times New Roman"/>
          <w:sz w:val="28"/>
          <w:szCs w:val="28"/>
        </w:rPr>
        <w:t xml:space="preserve">г. № </w:t>
      </w:r>
      <w:r w:rsidR="00F374CD">
        <w:rPr>
          <w:rFonts w:ascii="Times New Roman" w:eastAsia="Calibri" w:hAnsi="Times New Roman"/>
          <w:sz w:val="28"/>
          <w:szCs w:val="28"/>
        </w:rPr>
        <w:t>398-П</w:t>
      </w:r>
    </w:p>
    <w:p w:rsidR="00FE118A" w:rsidRDefault="00FE118A" w:rsidP="00B9501E">
      <w:pPr>
        <w:widowControl w:val="0"/>
        <w:suppressAutoHyphens/>
        <w:spacing w:after="0" w:line="200" w:lineRule="atLeast"/>
        <w:jc w:val="right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FE118A" w:rsidRDefault="00FE118A" w:rsidP="00FE118A">
      <w:pPr>
        <w:rPr>
          <w:rFonts w:ascii="Times New Roman" w:eastAsia="Arial Unicode MS" w:hAnsi="Times New Roman" w:cs="Mangal"/>
          <w:sz w:val="28"/>
          <w:szCs w:val="28"/>
          <w:lang w:eastAsia="hi-IN" w:bidi="hi-IN"/>
        </w:rPr>
      </w:pPr>
    </w:p>
    <w:p w:rsidR="00D36A63" w:rsidRDefault="00F3301D" w:rsidP="00DD79A1">
      <w:pPr>
        <w:ind w:right="-172"/>
        <w:jc w:val="center"/>
        <w:rPr>
          <w:rFonts w:ascii="Times New Roman" w:eastAsia="Arial Unicode MS" w:hAnsi="Times New Roman" w:cs="Mangal"/>
          <w:sz w:val="28"/>
          <w:szCs w:val="28"/>
          <w:lang w:eastAsia="hi-IN" w:bidi="hi-IN"/>
        </w:rPr>
      </w:pPr>
      <w:r w:rsidRPr="00F3301D">
        <w:rPr>
          <w:rFonts w:ascii="Times New Roman" w:eastAsia="Arial Unicode MS" w:hAnsi="Times New Roman" w:cs="Mangal"/>
          <w:sz w:val="28"/>
          <w:szCs w:val="28"/>
          <w:lang w:eastAsia="hi-IN" w:bidi="hi-IN"/>
        </w:rPr>
        <w:t>План проведения экспертизы нормативных правовых актов  органов местного  самоуправленияКадошкинского муниципального района</w:t>
      </w:r>
      <w:r w:rsidR="00DD79A1">
        <w:rPr>
          <w:rFonts w:ascii="Times New Roman" w:eastAsia="Arial Unicode MS" w:hAnsi="Times New Roman" w:cs="Mangal"/>
          <w:sz w:val="28"/>
          <w:szCs w:val="28"/>
          <w:lang w:eastAsia="hi-IN" w:bidi="hi-IN"/>
        </w:rPr>
        <w:t xml:space="preserve"> Республики Мордовия</w:t>
      </w:r>
      <w:r w:rsidRPr="00F3301D">
        <w:rPr>
          <w:rFonts w:ascii="Times New Roman" w:eastAsia="Arial Unicode MS" w:hAnsi="Times New Roman" w:cs="Mangal"/>
          <w:sz w:val="28"/>
          <w:szCs w:val="28"/>
          <w:lang w:eastAsia="hi-IN" w:bidi="hi-IN"/>
        </w:rPr>
        <w:t>, затрагивающих вопросы осуществления предпринимательской и инвестиционной деятельности на 202</w:t>
      </w:r>
      <w:r w:rsidR="009551E5">
        <w:rPr>
          <w:rFonts w:ascii="Times New Roman" w:eastAsia="Arial Unicode MS" w:hAnsi="Times New Roman" w:cs="Mangal"/>
          <w:sz w:val="28"/>
          <w:szCs w:val="28"/>
          <w:lang w:eastAsia="hi-IN" w:bidi="hi-IN"/>
        </w:rPr>
        <w:t>2</w:t>
      </w:r>
      <w:r w:rsidRPr="00F3301D">
        <w:rPr>
          <w:rFonts w:ascii="Times New Roman" w:eastAsia="Arial Unicode MS" w:hAnsi="Times New Roman" w:cs="Mangal"/>
          <w:sz w:val="28"/>
          <w:szCs w:val="28"/>
          <w:lang w:eastAsia="hi-IN" w:bidi="hi-IN"/>
        </w:rPr>
        <w:t xml:space="preserve"> год</w:t>
      </w:r>
    </w:p>
    <w:tbl>
      <w:tblPr>
        <w:tblStyle w:val="aa"/>
        <w:tblW w:w="14850" w:type="dxa"/>
        <w:tblLook w:val="04A0"/>
      </w:tblPr>
      <w:tblGrid>
        <w:gridCol w:w="675"/>
        <w:gridCol w:w="6096"/>
        <w:gridCol w:w="3260"/>
        <w:gridCol w:w="2835"/>
        <w:gridCol w:w="1984"/>
      </w:tblGrid>
      <w:tr w:rsidR="00231B21" w:rsidRPr="00EB6004" w:rsidTr="00DD79A1">
        <w:tc>
          <w:tcPr>
            <w:tcW w:w="675" w:type="dxa"/>
          </w:tcPr>
          <w:p w:rsidR="00231B21" w:rsidRPr="00EB6004" w:rsidRDefault="00231B21" w:rsidP="00D36A63">
            <w:pPr>
              <w:tabs>
                <w:tab w:val="left" w:pos="1383"/>
              </w:tabs>
              <w:rPr>
                <w:rFonts w:ascii="Times New Roman" w:eastAsia="Arial Unicode MS" w:hAnsi="Times New Roman" w:cs="Mangal"/>
                <w:sz w:val="24"/>
                <w:szCs w:val="24"/>
                <w:lang w:eastAsia="hi-IN" w:bidi="hi-IN"/>
              </w:rPr>
            </w:pPr>
          </w:p>
        </w:tc>
        <w:tc>
          <w:tcPr>
            <w:tcW w:w="6096" w:type="dxa"/>
          </w:tcPr>
          <w:p w:rsidR="00231B21" w:rsidRPr="00EB6004" w:rsidRDefault="00231B21" w:rsidP="00D36A63">
            <w:pPr>
              <w:tabs>
                <w:tab w:val="left" w:pos="1383"/>
              </w:tabs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</w:pPr>
            <w:r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>Реквизиты правового акта (вид и наименование правового акта, дата принятия и вступления его в силу, номер, редакция)</w:t>
            </w:r>
          </w:p>
        </w:tc>
        <w:tc>
          <w:tcPr>
            <w:tcW w:w="3260" w:type="dxa"/>
          </w:tcPr>
          <w:p w:rsidR="00231B21" w:rsidRPr="00EB6004" w:rsidRDefault="00231B21" w:rsidP="00D36A63">
            <w:pPr>
              <w:tabs>
                <w:tab w:val="left" w:pos="1383"/>
              </w:tabs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</w:pPr>
            <w:r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>Наименование заявителя</w:t>
            </w:r>
          </w:p>
        </w:tc>
        <w:tc>
          <w:tcPr>
            <w:tcW w:w="2835" w:type="dxa"/>
          </w:tcPr>
          <w:p w:rsidR="00231B21" w:rsidRPr="00EB6004" w:rsidRDefault="00231B21" w:rsidP="00D36A63">
            <w:pPr>
              <w:tabs>
                <w:tab w:val="left" w:pos="1383"/>
              </w:tabs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</w:pPr>
            <w:r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>Наименование разработчика</w:t>
            </w:r>
          </w:p>
        </w:tc>
        <w:tc>
          <w:tcPr>
            <w:tcW w:w="1984" w:type="dxa"/>
          </w:tcPr>
          <w:p w:rsidR="00231B21" w:rsidRPr="00EB6004" w:rsidRDefault="00231B21" w:rsidP="00D36A63">
            <w:pPr>
              <w:tabs>
                <w:tab w:val="left" w:pos="1383"/>
              </w:tabs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</w:pPr>
            <w:r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>Срок проведения экспертизы правового акта (начало-окончание, месяц, год)</w:t>
            </w:r>
          </w:p>
        </w:tc>
      </w:tr>
      <w:tr w:rsidR="007614AA" w:rsidRPr="00EB6004" w:rsidTr="00DD79A1">
        <w:tc>
          <w:tcPr>
            <w:tcW w:w="675" w:type="dxa"/>
          </w:tcPr>
          <w:p w:rsidR="007614AA" w:rsidRPr="00EB6004" w:rsidRDefault="007614AA" w:rsidP="0046292B">
            <w:pPr>
              <w:pStyle w:val="Standard"/>
              <w:jc w:val="center"/>
              <w:rPr>
                <w:rFonts w:cs="Times New Roman"/>
                <w:bCs/>
              </w:rPr>
            </w:pPr>
          </w:p>
          <w:p w:rsidR="007614AA" w:rsidRPr="00EB6004" w:rsidRDefault="007614AA" w:rsidP="0046292B">
            <w:pPr>
              <w:jc w:val="center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7614AA" w:rsidRPr="00EB6004" w:rsidRDefault="0046292B" w:rsidP="0046292B">
            <w:pPr>
              <w:jc w:val="center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 w:rsidRPr="00EB6004">
              <w:rPr>
                <w:rFonts w:ascii="Times New Roman" w:hAnsi="Times New Roman"/>
                <w:sz w:val="24"/>
                <w:szCs w:val="24"/>
                <w:lang w:eastAsia="zh-CN" w:bidi="hi-IN"/>
              </w:rPr>
              <w:t>1</w:t>
            </w:r>
          </w:p>
          <w:p w:rsidR="007614AA" w:rsidRPr="00EB6004" w:rsidRDefault="007614AA" w:rsidP="0046292B">
            <w:pPr>
              <w:jc w:val="center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7614AA" w:rsidRPr="00EB6004" w:rsidRDefault="007614AA" w:rsidP="0046292B">
            <w:pPr>
              <w:jc w:val="center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  <w:p w:rsidR="007614AA" w:rsidRPr="00EB6004" w:rsidRDefault="007614AA" w:rsidP="0046292B">
            <w:pPr>
              <w:jc w:val="center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6096" w:type="dxa"/>
          </w:tcPr>
          <w:p w:rsidR="007614AA" w:rsidRPr="00EB6004" w:rsidRDefault="0046292B" w:rsidP="0046292B">
            <w:pPr>
              <w:tabs>
                <w:tab w:val="left" w:pos="1383"/>
              </w:tabs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</w:pPr>
            <w:r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>Постановление администрации</w:t>
            </w:r>
            <w:r w:rsidR="00DD79A1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>Кадошкинского муниципального района</w:t>
            </w:r>
            <w:r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 xml:space="preserve"> от 06.05.2022г. 264-П «О внесении изменений в административный регламент администрации Кадошкинского муниципального района Республики Мордовия по предоставлению муниципальной услуги «Подготовка и выдача разрешений на ввод в эксплуатацию объектов капитального строительства», утвержденный постановлением Администрации Кадошкинского муниципального района от 10.02.2020 г. №56-П»</w:t>
            </w:r>
          </w:p>
        </w:tc>
        <w:tc>
          <w:tcPr>
            <w:tcW w:w="3260" w:type="dxa"/>
          </w:tcPr>
          <w:p w:rsidR="007614AA" w:rsidRPr="00EB6004" w:rsidRDefault="007614AA" w:rsidP="0046292B">
            <w:pPr>
              <w:tabs>
                <w:tab w:val="left" w:pos="1383"/>
              </w:tabs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</w:pPr>
            <w:r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>Управление экономического анализа и торговли Кадошкинского муниципального района Республики Мордовия</w:t>
            </w:r>
          </w:p>
        </w:tc>
        <w:tc>
          <w:tcPr>
            <w:tcW w:w="2835" w:type="dxa"/>
          </w:tcPr>
          <w:p w:rsidR="007614AA" w:rsidRPr="00EB6004" w:rsidRDefault="00940FB3" w:rsidP="0046292B">
            <w:pPr>
              <w:tabs>
                <w:tab w:val="left" w:pos="1383"/>
              </w:tabs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</w:pPr>
            <w:r w:rsidRPr="00EB6004">
              <w:rPr>
                <w:rFonts w:ascii="Times New Roman" w:eastAsia="Arial Unicode MS" w:hAnsi="Times New Roman"/>
                <w:sz w:val="24"/>
                <w:szCs w:val="24"/>
                <w:lang w:eastAsia="hi-IN" w:bidi="ru-RU"/>
              </w:rPr>
              <w:t>Отдел строительства, архитектуры и ЖКХ</w:t>
            </w:r>
            <w:r w:rsidRPr="00EB6004">
              <w:rPr>
                <w:rFonts w:ascii="Times New Roman" w:eastAsia="Arial Unicode MS" w:hAnsi="Times New Roman"/>
                <w:kern w:val="1"/>
                <w:sz w:val="24"/>
                <w:szCs w:val="24"/>
                <w:lang w:eastAsia="hi-IN" w:bidi="hi-IN"/>
              </w:rPr>
              <w:t xml:space="preserve"> администрации Кадошкинского муниципального районаРеспублики Мордовия</w:t>
            </w:r>
          </w:p>
        </w:tc>
        <w:tc>
          <w:tcPr>
            <w:tcW w:w="1984" w:type="dxa"/>
          </w:tcPr>
          <w:p w:rsidR="007614AA" w:rsidRPr="00EB6004" w:rsidRDefault="007614AA" w:rsidP="0046292B">
            <w:pPr>
              <w:tabs>
                <w:tab w:val="left" w:pos="1383"/>
              </w:tabs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</w:pPr>
            <w:r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>1</w:t>
            </w:r>
            <w:r w:rsidR="009551E5"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>2</w:t>
            </w:r>
            <w:r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>.09.202</w:t>
            </w:r>
            <w:r w:rsidR="009551E5"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>2</w:t>
            </w:r>
            <w:r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 xml:space="preserve"> г.-1</w:t>
            </w:r>
            <w:r w:rsidR="009551E5"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>2</w:t>
            </w:r>
            <w:r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>.10.202</w:t>
            </w:r>
            <w:r w:rsidR="009551E5"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>2</w:t>
            </w:r>
            <w:r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 xml:space="preserve"> г.</w:t>
            </w:r>
          </w:p>
        </w:tc>
      </w:tr>
      <w:tr w:rsidR="00231B21" w:rsidRPr="00EB6004" w:rsidTr="00DD79A1">
        <w:tc>
          <w:tcPr>
            <w:tcW w:w="675" w:type="dxa"/>
          </w:tcPr>
          <w:p w:rsidR="00231B21" w:rsidRPr="00EB6004" w:rsidRDefault="00231B21" w:rsidP="0046292B">
            <w:pPr>
              <w:tabs>
                <w:tab w:val="left" w:pos="1383"/>
              </w:tabs>
              <w:jc w:val="center"/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</w:pPr>
          </w:p>
          <w:p w:rsidR="00231B21" w:rsidRPr="00EB6004" w:rsidRDefault="00231B21" w:rsidP="0046292B">
            <w:pPr>
              <w:jc w:val="center"/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</w:pPr>
          </w:p>
          <w:p w:rsidR="00231B21" w:rsidRPr="00EB6004" w:rsidRDefault="00231B21" w:rsidP="0046292B">
            <w:pPr>
              <w:jc w:val="center"/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</w:pPr>
            <w:r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6096" w:type="dxa"/>
          </w:tcPr>
          <w:p w:rsidR="00231B21" w:rsidRPr="00EB6004" w:rsidRDefault="007F5DFE" w:rsidP="0046292B">
            <w:pPr>
              <w:tabs>
                <w:tab w:val="left" w:pos="1383"/>
              </w:tabs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</w:pPr>
            <w:r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>Постановление администрации</w:t>
            </w:r>
            <w:r w:rsidR="00DD79A1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>Кадошкинского муниципального района</w:t>
            </w:r>
            <w:r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 xml:space="preserve"> от 26.07.2022г. № 385-П «Об утверждении схемы размещения нестационарных торговых объектов на территории Кадошкинского муниципального района Республики Мордовия»</w:t>
            </w:r>
          </w:p>
        </w:tc>
        <w:tc>
          <w:tcPr>
            <w:tcW w:w="3260" w:type="dxa"/>
          </w:tcPr>
          <w:p w:rsidR="00231B21" w:rsidRPr="00EB6004" w:rsidRDefault="00231B21" w:rsidP="0046292B">
            <w:pPr>
              <w:tabs>
                <w:tab w:val="left" w:pos="1383"/>
              </w:tabs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</w:pPr>
            <w:r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 xml:space="preserve">Управление экономического анализа и торговли </w:t>
            </w:r>
            <w:r w:rsidR="00C90AC4"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>Кадошкинского муниципального района Республики Мордовия</w:t>
            </w:r>
          </w:p>
        </w:tc>
        <w:tc>
          <w:tcPr>
            <w:tcW w:w="2835" w:type="dxa"/>
          </w:tcPr>
          <w:p w:rsidR="00231B21" w:rsidRPr="00EB6004" w:rsidRDefault="007F5DFE" w:rsidP="0046292B">
            <w:pPr>
              <w:tabs>
                <w:tab w:val="left" w:pos="1383"/>
              </w:tabs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</w:pPr>
            <w:r w:rsidRPr="00EB6004">
              <w:rPr>
                <w:rFonts w:ascii="Times New Roman" w:eastAsia="Arial Unicode MS" w:hAnsi="Times New Roman"/>
                <w:sz w:val="24"/>
                <w:szCs w:val="24"/>
                <w:lang w:eastAsia="hi-IN" w:bidi="ru-RU"/>
              </w:rPr>
              <w:t>Управление экономического анализа и торговли Кадошкинского муниципального района Республики Мордовия</w:t>
            </w:r>
          </w:p>
        </w:tc>
        <w:tc>
          <w:tcPr>
            <w:tcW w:w="1984" w:type="dxa"/>
          </w:tcPr>
          <w:p w:rsidR="00231B21" w:rsidRPr="00EB6004" w:rsidRDefault="00231B21" w:rsidP="0046292B">
            <w:pPr>
              <w:tabs>
                <w:tab w:val="left" w:pos="1383"/>
              </w:tabs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</w:pPr>
            <w:r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>15.10.202</w:t>
            </w:r>
            <w:r w:rsidR="009551E5"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>2</w:t>
            </w:r>
            <w:r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 xml:space="preserve"> г.-15.11.202</w:t>
            </w:r>
            <w:r w:rsidR="009551E5"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>2</w:t>
            </w:r>
            <w:r w:rsidRPr="00EB6004">
              <w:rPr>
                <w:rFonts w:ascii="Times New Roman" w:eastAsia="Arial Unicode MS" w:hAnsi="Times New Roman"/>
                <w:sz w:val="24"/>
                <w:szCs w:val="24"/>
                <w:lang w:eastAsia="hi-IN" w:bidi="hi-IN"/>
              </w:rPr>
              <w:t xml:space="preserve"> г.</w:t>
            </w:r>
          </w:p>
        </w:tc>
      </w:tr>
    </w:tbl>
    <w:p w:rsidR="00A5246C" w:rsidRPr="00EB6004" w:rsidRDefault="00A5246C" w:rsidP="00D36A63">
      <w:pPr>
        <w:tabs>
          <w:tab w:val="left" w:pos="1383"/>
        </w:tabs>
        <w:rPr>
          <w:rFonts w:ascii="Times New Roman" w:eastAsia="Arial Unicode MS" w:hAnsi="Times New Roman" w:cs="Mangal"/>
          <w:sz w:val="24"/>
          <w:szCs w:val="24"/>
          <w:lang w:eastAsia="hi-IN" w:bidi="hi-IN"/>
        </w:rPr>
      </w:pPr>
    </w:p>
    <w:sectPr w:rsidR="00A5246C" w:rsidRPr="00EB6004" w:rsidSect="00F374CD">
      <w:pgSz w:w="16838" w:h="11906" w:orient="landscape"/>
      <w:pgMar w:top="284" w:right="1134" w:bottom="85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3DE3" w:rsidRDefault="00DA3DE3" w:rsidP="003E04BD">
      <w:pPr>
        <w:spacing w:after="0" w:line="240" w:lineRule="auto"/>
      </w:pPr>
      <w:r>
        <w:separator/>
      </w:r>
    </w:p>
  </w:endnote>
  <w:endnote w:type="continuationSeparator" w:id="1">
    <w:p w:rsidR="00DA3DE3" w:rsidRDefault="00DA3DE3" w:rsidP="003E0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3DE3" w:rsidRDefault="00DA3DE3" w:rsidP="003E04BD">
      <w:pPr>
        <w:spacing w:after="0" w:line="240" w:lineRule="auto"/>
      </w:pPr>
      <w:r>
        <w:separator/>
      </w:r>
    </w:p>
  </w:footnote>
  <w:footnote w:type="continuationSeparator" w:id="1">
    <w:p w:rsidR="00DA3DE3" w:rsidRDefault="00DA3DE3" w:rsidP="003E04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9C2077"/>
    <w:rsid w:val="00006C9C"/>
    <w:rsid w:val="00045936"/>
    <w:rsid w:val="00046E05"/>
    <w:rsid w:val="00055DC8"/>
    <w:rsid w:val="00071DFE"/>
    <w:rsid w:val="00083785"/>
    <w:rsid w:val="000A5BC5"/>
    <w:rsid w:val="000B0B42"/>
    <w:rsid w:val="000C6BE1"/>
    <w:rsid w:val="001026E6"/>
    <w:rsid w:val="0014641E"/>
    <w:rsid w:val="00163CDE"/>
    <w:rsid w:val="001E6206"/>
    <w:rsid w:val="002227ED"/>
    <w:rsid w:val="00231B21"/>
    <w:rsid w:val="00257D69"/>
    <w:rsid w:val="002B04BC"/>
    <w:rsid w:val="0035298A"/>
    <w:rsid w:val="00353A24"/>
    <w:rsid w:val="003A03CD"/>
    <w:rsid w:val="003D1A39"/>
    <w:rsid w:val="003E04BD"/>
    <w:rsid w:val="00412BB4"/>
    <w:rsid w:val="0046292B"/>
    <w:rsid w:val="00484860"/>
    <w:rsid w:val="00490081"/>
    <w:rsid w:val="004F3E56"/>
    <w:rsid w:val="005010C7"/>
    <w:rsid w:val="00553E5A"/>
    <w:rsid w:val="00564ABC"/>
    <w:rsid w:val="0056739E"/>
    <w:rsid w:val="005903B5"/>
    <w:rsid w:val="005E2972"/>
    <w:rsid w:val="005E5F1F"/>
    <w:rsid w:val="005E7918"/>
    <w:rsid w:val="006017F1"/>
    <w:rsid w:val="00602F4B"/>
    <w:rsid w:val="00610849"/>
    <w:rsid w:val="00635B9F"/>
    <w:rsid w:val="00671246"/>
    <w:rsid w:val="006739F6"/>
    <w:rsid w:val="006869C6"/>
    <w:rsid w:val="00697337"/>
    <w:rsid w:val="006D0F37"/>
    <w:rsid w:val="006E28D3"/>
    <w:rsid w:val="00720335"/>
    <w:rsid w:val="00733056"/>
    <w:rsid w:val="007614AA"/>
    <w:rsid w:val="007677D9"/>
    <w:rsid w:val="00797676"/>
    <w:rsid w:val="007B215D"/>
    <w:rsid w:val="007F5DFE"/>
    <w:rsid w:val="0083303B"/>
    <w:rsid w:val="00844A51"/>
    <w:rsid w:val="008C6E75"/>
    <w:rsid w:val="008E5086"/>
    <w:rsid w:val="00940FB3"/>
    <w:rsid w:val="009551E5"/>
    <w:rsid w:val="00961DAA"/>
    <w:rsid w:val="009C2077"/>
    <w:rsid w:val="00A20009"/>
    <w:rsid w:val="00A5246C"/>
    <w:rsid w:val="00A74883"/>
    <w:rsid w:val="00B14435"/>
    <w:rsid w:val="00B1519A"/>
    <w:rsid w:val="00B32B33"/>
    <w:rsid w:val="00B7068D"/>
    <w:rsid w:val="00B9501E"/>
    <w:rsid w:val="00BF5F91"/>
    <w:rsid w:val="00C130A1"/>
    <w:rsid w:val="00C630CE"/>
    <w:rsid w:val="00C86AEB"/>
    <w:rsid w:val="00C90AC4"/>
    <w:rsid w:val="00C969CC"/>
    <w:rsid w:val="00CC3349"/>
    <w:rsid w:val="00D36A63"/>
    <w:rsid w:val="00DA3DE3"/>
    <w:rsid w:val="00DB56D6"/>
    <w:rsid w:val="00DC393B"/>
    <w:rsid w:val="00DD79A1"/>
    <w:rsid w:val="00E22E75"/>
    <w:rsid w:val="00E2342A"/>
    <w:rsid w:val="00E61C46"/>
    <w:rsid w:val="00E63546"/>
    <w:rsid w:val="00EB6004"/>
    <w:rsid w:val="00EC5BEA"/>
    <w:rsid w:val="00ED7F47"/>
    <w:rsid w:val="00EF5C11"/>
    <w:rsid w:val="00F3301D"/>
    <w:rsid w:val="00F374CD"/>
    <w:rsid w:val="00F5481D"/>
    <w:rsid w:val="00F67B72"/>
    <w:rsid w:val="00FB0488"/>
    <w:rsid w:val="00FB1D76"/>
    <w:rsid w:val="00FD1A8F"/>
    <w:rsid w:val="00FD3F9D"/>
    <w:rsid w:val="00FE11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08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00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rsid w:val="00490081"/>
    <w:rPr>
      <w:b/>
      <w:bCs/>
    </w:rPr>
  </w:style>
  <w:style w:type="paragraph" w:styleId="a5">
    <w:name w:val="No Spacing"/>
    <w:aliases w:val="Стандартный для документов_Юля"/>
    <w:uiPriority w:val="1"/>
    <w:qFormat/>
    <w:rsid w:val="00490081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3E04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E04BD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3E04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E04BD"/>
    <w:rPr>
      <w:rFonts w:ascii="Calibri" w:eastAsia="Times New Roman" w:hAnsi="Calibri" w:cs="Times New Roman"/>
      <w:lang w:eastAsia="ru-RU"/>
    </w:rPr>
  </w:style>
  <w:style w:type="table" w:styleId="aa">
    <w:name w:val="Table Grid"/>
    <w:basedOn w:val="a1"/>
    <w:uiPriority w:val="59"/>
    <w:rsid w:val="00D36A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5E2972"/>
    <w:pPr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ab">
    <w:name w:val="Balloon Text"/>
    <w:basedOn w:val="a"/>
    <w:link w:val="ac"/>
    <w:uiPriority w:val="99"/>
    <w:semiHidden/>
    <w:unhideWhenUsed/>
    <w:rsid w:val="00F67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67B7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08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00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rsid w:val="00490081"/>
    <w:rPr>
      <w:b/>
      <w:bCs/>
    </w:rPr>
  </w:style>
  <w:style w:type="paragraph" w:styleId="a5">
    <w:name w:val="No Spacing"/>
    <w:aliases w:val="Стандартный для документов_Юля"/>
    <w:uiPriority w:val="1"/>
    <w:qFormat/>
    <w:rsid w:val="00490081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3E04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E04BD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3E04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E04BD"/>
    <w:rPr>
      <w:rFonts w:ascii="Calibri" w:eastAsia="Times New Roman" w:hAnsi="Calibri" w:cs="Times New Roman"/>
      <w:lang w:eastAsia="ru-RU"/>
    </w:rPr>
  </w:style>
  <w:style w:type="table" w:styleId="aa">
    <w:name w:val="Table Grid"/>
    <w:basedOn w:val="a1"/>
    <w:uiPriority w:val="59"/>
    <w:rsid w:val="00D36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E2972"/>
    <w:pPr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ab">
    <w:name w:val="Balloon Text"/>
    <w:basedOn w:val="a"/>
    <w:link w:val="ac"/>
    <w:uiPriority w:val="99"/>
    <w:semiHidden/>
    <w:unhideWhenUsed/>
    <w:rsid w:val="00F67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67B7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5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2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0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1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3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9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4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10</cp:revision>
  <cp:lastPrinted>2022-08-09T07:34:00Z</cp:lastPrinted>
  <dcterms:created xsi:type="dcterms:W3CDTF">2021-06-21T13:45:00Z</dcterms:created>
  <dcterms:modified xsi:type="dcterms:W3CDTF">2022-08-09T14:22:00Z</dcterms:modified>
</cp:coreProperties>
</file>