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61AA3" w:rsidRDefault="00BA3B03" w:rsidP="00573D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1AA3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0F22F9" w:rsidRPr="000F22F9" w:rsidRDefault="00BA3B03" w:rsidP="000F22F9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1AA3">
        <w:rPr>
          <w:rFonts w:ascii="Times New Roman" w:hAnsi="Times New Roman" w:cs="Times New Roman"/>
          <w:b/>
          <w:bCs/>
          <w:sz w:val="28"/>
          <w:szCs w:val="28"/>
        </w:rPr>
        <w:t>об экспертизе</w:t>
      </w:r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 w:rsidRPr="00F61AA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22F9">
        <w:rPr>
          <w:rFonts w:ascii="Times New Roman" w:hAnsi="Times New Roman" w:cs="Times New Roman"/>
          <w:b/>
          <w:bCs/>
          <w:sz w:val="28"/>
          <w:szCs w:val="28"/>
        </w:rPr>
        <w:t>06.05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F22F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4178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 w:rsidR="000F22F9">
        <w:rPr>
          <w:rFonts w:ascii="Times New Roman" w:hAnsi="Times New Roman" w:cs="Times New Roman"/>
          <w:b/>
          <w:bCs/>
          <w:sz w:val="28"/>
          <w:szCs w:val="28"/>
        </w:rPr>
        <w:t>264-П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61AA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F22F9" w:rsidRPr="000F22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внесении изменений в административный регламент администрации </w:t>
      </w:r>
      <w:proofErr w:type="spellStart"/>
      <w:r w:rsidR="000F22F9" w:rsidRPr="000F22F9">
        <w:rPr>
          <w:rFonts w:ascii="Times New Roman" w:eastAsia="Calibri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0F22F9" w:rsidRPr="000F22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по предоставлению муниципальной услуги «Подготовка и выдача разрешений на ввод в эксплуатацию объектов капитального строительства», утвержденный постановлением Администрации </w:t>
      </w:r>
      <w:proofErr w:type="spellStart"/>
      <w:r w:rsidR="000F22F9" w:rsidRPr="000F22F9">
        <w:rPr>
          <w:rFonts w:ascii="Times New Roman" w:eastAsia="Calibri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0F22F9" w:rsidRPr="000F22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муниципального района от 10.02.2020 г. №56-П</w:t>
      </w:r>
      <w:r w:rsidR="00D23AE5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  <w:r w:rsidR="000F22F9" w:rsidRPr="000F22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</w:t>
      </w:r>
    </w:p>
    <w:p w:rsidR="00A761D5" w:rsidRDefault="00A761D5" w:rsidP="00F61AA3">
      <w:pPr>
        <w:pStyle w:val="Standard"/>
        <w:jc w:val="center"/>
        <w:rPr>
          <w:rFonts w:cs="Times New Roman"/>
          <w:b/>
          <w:sz w:val="28"/>
          <w:szCs w:val="28"/>
        </w:rPr>
      </w:pPr>
      <w:bookmarkStart w:id="0" w:name="_GoBack"/>
      <w:bookmarkEnd w:id="0"/>
    </w:p>
    <w:p w:rsidR="00BA3B03" w:rsidRPr="00BA3B03" w:rsidRDefault="00BA3B03" w:rsidP="00F61AA3">
      <w:pPr>
        <w:pStyle w:val="Standard"/>
        <w:jc w:val="center"/>
        <w:rPr>
          <w:rFonts w:cs="Times New Roman"/>
          <w:b/>
          <w:sz w:val="28"/>
          <w:szCs w:val="28"/>
        </w:rPr>
      </w:pPr>
      <w:r w:rsidRPr="00BA3B03">
        <w:rPr>
          <w:rFonts w:cs="Times New Roman"/>
          <w:b/>
          <w:sz w:val="28"/>
          <w:szCs w:val="28"/>
        </w:rPr>
        <w:t>I. Приглашение</w:t>
      </w:r>
    </w:p>
    <w:p w:rsid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020677" w:rsidRDefault="00BA3B03" w:rsidP="00DC292C">
      <w:pPr>
        <w:pStyle w:val="Standard"/>
        <w:spacing w:line="276" w:lineRule="auto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BA3B03">
        <w:rPr>
          <w:rFonts w:eastAsia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="00EE34E7" w:rsidRPr="00020677">
        <w:rPr>
          <w:rFonts w:eastAsia="Times New Roman" w:cs="Times New Roman"/>
          <w:bCs/>
          <w:color w:val="26282F"/>
          <w:sz w:val="28"/>
          <w:szCs w:val="28"/>
          <w:lang w:eastAsia="ru-RU"/>
        </w:rPr>
        <w:t xml:space="preserve">    </w:t>
      </w:r>
      <w:proofErr w:type="gramStart"/>
      <w:r w:rsidRPr="00020677">
        <w:rPr>
          <w:rFonts w:eastAsia="Times New Roman" w:cs="Times New Roman"/>
          <w:bCs/>
          <w:sz w:val="28"/>
          <w:szCs w:val="28"/>
          <w:lang w:eastAsia="ru-RU"/>
        </w:rPr>
        <w:t>Администрация</w:t>
      </w:r>
      <w:r w:rsidR="00AF046D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F61AA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EC4E96" w:rsidRPr="00020677">
        <w:rPr>
          <w:rFonts w:eastAsia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473F55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Республики Мордовия 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>извещает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о проведении экспертизы </w:t>
      </w:r>
      <w:r w:rsidR="00A5674C" w:rsidRPr="00020677">
        <w:rPr>
          <w:rFonts w:cs="Times New Roman"/>
          <w:bCs/>
          <w:sz w:val="28"/>
          <w:szCs w:val="28"/>
        </w:rPr>
        <w:t xml:space="preserve">постановления администрации </w:t>
      </w:r>
      <w:proofErr w:type="spellStart"/>
      <w:r w:rsidR="00A5674C" w:rsidRPr="00020677">
        <w:rPr>
          <w:rFonts w:cs="Times New Roman"/>
          <w:bCs/>
          <w:sz w:val="28"/>
          <w:szCs w:val="28"/>
        </w:rPr>
        <w:t>Кадошкинского</w:t>
      </w:r>
      <w:proofErr w:type="spellEnd"/>
      <w:r w:rsidR="00A5674C" w:rsidRPr="00020677">
        <w:rPr>
          <w:rFonts w:cs="Times New Roman"/>
          <w:bCs/>
          <w:sz w:val="28"/>
          <w:szCs w:val="28"/>
        </w:rPr>
        <w:t xml:space="preserve"> муниципального района Республики Мордовия </w:t>
      </w:r>
      <w:r w:rsidR="00EE34E7" w:rsidRPr="00020677">
        <w:rPr>
          <w:rFonts w:cs="Times New Roman"/>
          <w:bCs/>
          <w:sz w:val="28"/>
          <w:szCs w:val="28"/>
        </w:rPr>
        <w:t xml:space="preserve"> от </w:t>
      </w:r>
      <w:r w:rsidR="00D23AE5" w:rsidRPr="00D23AE5">
        <w:rPr>
          <w:rFonts w:cs="Times New Roman"/>
          <w:bCs/>
          <w:sz w:val="28"/>
          <w:szCs w:val="28"/>
        </w:rPr>
        <w:t>06</w:t>
      </w:r>
      <w:r w:rsidR="00EE34E7" w:rsidRPr="00020677">
        <w:rPr>
          <w:rFonts w:cs="Times New Roman"/>
          <w:bCs/>
          <w:sz w:val="28"/>
          <w:szCs w:val="28"/>
        </w:rPr>
        <w:t>.0</w:t>
      </w:r>
      <w:r w:rsidR="00D23AE5" w:rsidRPr="00D23AE5">
        <w:rPr>
          <w:rFonts w:cs="Times New Roman"/>
          <w:bCs/>
          <w:sz w:val="28"/>
          <w:szCs w:val="28"/>
        </w:rPr>
        <w:t>5</w:t>
      </w:r>
      <w:r w:rsidR="00EE34E7" w:rsidRPr="00020677">
        <w:rPr>
          <w:rFonts w:cs="Times New Roman"/>
          <w:bCs/>
          <w:sz w:val="28"/>
          <w:szCs w:val="28"/>
        </w:rPr>
        <w:t>.20</w:t>
      </w:r>
      <w:r w:rsidR="00573DAF" w:rsidRPr="00020677">
        <w:rPr>
          <w:rFonts w:cs="Times New Roman"/>
          <w:bCs/>
          <w:sz w:val="28"/>
          <w:szCs w:val="28"/>
        </w:rPr>
        <w:t>2</w:t>
      </w:r>
      <w:r w:rsidR="00D23AE5" w:rsidRPr="00D23AE5">
        <w:rPr>
          <w:rFonts w:cs="Times New Roman"/>
          <w:bCs/>
          <w:sz w:val="28"/>
          <w:szCs w:val="28"/>
        </w:rPr>
        <w:t>2</w:t>
      </w:r>
      <w:r w:rsidR="00D23AE5">
        <w:rPr>
          <w:rFonts w:cs="Times New Roman"/>
          <w:bCs/>
          <w:sz w:val="28"/>
          <w:szCs w:val="28"/>
        </w:rPr>
        <w:t xml:space="preserve"> </w:t>
      </w:r>
      <w:r w:rsidR="00EE34E7" w:rsidRPr="00020677">
        <w:rPr>
          <w:rFonts w:cs="Times New Roman"/>
          <w:bCs/>
          <w:sz w:val="28"/>
          <w:szCs w:val="28"/>
        </w:rPr>
        <w:t>г. №</w:t>
      </w:r>
      <w:r w:rsidR="00573DAF" w:rsidRPr="00020677">
        <w:rPr>
          <w:rFonts w:cs="Times New Roman"/>
          <w:bCs/>
          <w:sz w:val="28"/>
          <w:szCs w:val="28"/>
        </w:rPr>
        <w:t xml:space="preserve"> </w:t>
      </w:r>
      <w:r w:rsidR="00D23AE5" w:rsidRPr="00D23AE5">
        <w:rPr>
          <w:rFonts w:cs="Times New Roman"/>
          <w:bCs/>
          <w:sz w:val="28"/>
          <w:szCs w:val="28"/>
        </w:rPr>
        <w:t>264-</w:t>
      </w:r>
      <w:r w:rsidR="00573DAF" w:rsidRPr="00020677">
        <w:rPr>
          <w:rFonts w:cs="Times New Roman"/>
          <w:bCs/>
          <w:sz w:val="28"/>
          <w:szCs w:val="28"/>
        </w:rPr>
        <w:t>П</w:t>
      </w:r>
      <w:r w:rsidR="00EE34E7" w:rsidRPr="00020677">
        <w:rPr>
          <w:rFonts w:cs="Times New Roman"/>
          <w:bCs/>
          <w:sz w:val="28"/>
          <w:szCs w:val="28"/>
        </w:rPr>
        <w:t xml:space="preserve"> </w:t>
      </w:r>
      <w:r w:rsidR="00D23AE5">
        <w:rPr>
          <w:rFonts w:cs="Times New Roman"/>
          <w:bCs/>
          <w:sz w:val="28"/>
          <w:szCs w:val="28"/>
        </w:rPr>
        <w:t>«</w:t>
      </w:r>
      <w:r w:rsidR="00D23AE5" w:rsidRPr="00D23AE5">
        <w:rPr>
          <w:rFonts w:eastAsia="Calibri" w:cs="Times New Roman"/>
          <w:bCs/>
          <w:sz w:val="28"/>
          <w:szCs w:val="28"/>
        </w:rPr>
        <w:t xml:space="preserve">О внесении изменений в административный регламент администрации </w:t>
      </w:r>
      <w:proofErr w:type="spellStart"/>
      <w:r w:rsidR="00D23AE5" w:rsidRPr="00D23AE5">
        <w:rPr>
          <w:rFonts w:eastAsia="Calibri" w:cs="Times New Roman"/>
          <w:bCs/>
          <w:sz w:val="28"/>
          <w:szCs w:val="28"/>
        </w:rPr>
        <w:t>Кадошкинского</w:t>
      </w:r>
      <w:proofErr w:type="spellEnd"/>
      <w:r w:rsidR="00D23AE5" w:rsidRPr="00D23AE5">
        <w:rPr>
          <w:rFonts w:eastAsia="Calibri" w:cs="Times New Roman"/>
          <w:bCs/>
          <w:sz w:val="28"/>
          <w:szCs w:val="28"/>
        </w:rPr>
        <w:t xml:space="preserve"> муниципального района Республики Мордовия по предоставлению муниципальной услуги «Подготовка и выдача разрешений на ввод в эксплуатацию объектов капитального строительства», утвержденный постановлением Администрации </w:t>
      </w:r>
      <w:proofErr w:type="spellStart"/>
      <w:r w:rsidR="00D23AE5" w:rsidRPr="00D23AE5">
        <w:rPr>
          <w:rFonts w:eastAsia="Calibri" w:cs="Times New Roman"/>
          <w:bCs/>
          <w:sz w:val="28"/>
          <w:szCs w:val="28"/>
        </w:rPr>
        <w:t>Кадошкинского</w:t>
      </w:r>
      <w:proofErr w:type="spellEnd"/>
      <w:r w:rsidR="00D23AE5" w:rsidRPr="00D23AE5">
        <w:rPr>
          <w:rFonts w:eastAsia="Calibri" w:cs="Times New Roman"/>
          <w:bCs/>
          <w:sz w:val="28"/>
          <w:szCs w:val="28"/>
        </w:rPr>
        <w:t xml:space="preserve"> муниципального района от 10.02.2020 г. №56-П</w:t>
      </w:r>
      <w:r w:rsidR="00D23AE5">
        <w:rPr>
          <w:rFonts w:eastAsia="Calibri" w:cs="Times New Roman"/>
          <w:bCs/>
          <w:sz w:val="28"/>
          <w:szCs w:val="28"/>
        </w:rPr>
        <w:t>»</w:t>
      </w:r>
      <w:r w:rsidR="00D23AE5" w:rsidRPr="00D23AE5">
        <w:rPr>
          <w:rFonts w:eastAsia="Calibri" w:cs="Times New Roman"/>
          <w:bCs/>
          <w:sz w:val="28"/>
          <w:szCs w:val="28"/>
        </w:rPr>
        <w:t xml:space="preserve">   </w:t>
      </w:r>
      <w:r w:rsidRPr="00D23AE5">
        <w:rPr>
          <w:rFonts w:eastAsia="Times New Roman" w:cs="Times New Roman"/>
          <w:bCs/>
          <w:sz w:val="28"/>
          <w:szCs w:val="28"/>
          <w:lang w:eastAsia="ru-RU"/>
        </w:rPr>
        <w:t>и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>приглашает</w:t>
      </w:r>
      <w:proofErr w:type="gramEnd"/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Вас принять участие в публичных консультациях по указанному правовому акту. Заранее благодарим за сотрудничество!</w:t>
      </w:r>
    </w:p>
    <w:p w:rsidR="00BA3B03" w:rsidRPr="00020677" w:rsidRDefault="00BA3B03" w:rsidP="00DC292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D23AE5" w:rsidRDefault="00573DAF" w:rsidP="002E063B">
      <w:p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AE5">
        <w:rPr>
          <w:rFonts w:ascii="Times New Roman" w:hAnsi="Times New Roman" w:cs="Times New Roman"/>
          <w:sz w:val="28"/>
          <w:szCs w:val="28"/>
        </w:rPr>
        <w:t xml:space="preserve"> </w:t>
      </w:r>
      <w:r w:rsidR="00BA3B03" w:rsidRPr="00D23AE5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BA3B03" w:rsidRPr="00D23AE5" w:rsidRDefault="00573DAF" w:rsidP="00AF046D">
      <w:pPr>
        <w:tabs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AE5">
        <w:rPr>
          <w:rFonts w:ascii="Times New Roman" w:hAnsi="Times New Roman" w:cs="Times New Roman"/>
          <w:sz w:val="28"/>
          <w:szCs w:val="28"/>
        </w:rPr>
        <w:t xml:space="preserve"> </w:t>
      </w:r>
      <w:r w:rsidR="00473F55" w:rsidRPr="00D23AE5">
        <w:rPr>
          <w:rFonts w:ascii="Times New Roman" w:hAnsi="Times New Roman" w:cs="Times New Roman"/>
          <w:sz w:val="28"/>
          <w:szCs w:val="28"/>
        </w:rPr>
        <w:t>П</w:t>
      </w:r>
      <w:r w:rsidR="003B7282" w:rsidRPr="00D23AE5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proofErr w:type="spellStart"/>
      <w:r w:rsidR="003B7282" w:rsidRPr="00D23AE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D23AE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 w:rsidRPr="00D23AE5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D23AE5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 w:rsidRPr="00D23AE5">
        <w:rPr>
          <w:rFonts w:ascii="Times New Roman" w:hAnsi="Times New Roman" w:cs="Times New Roman"/>
          <w:sz w:val="28"/>
          <w:szCs w:val="28"/>
        </w:rPr>
        <w:t>и</w:t>
      </w:r>
      <w:r w:rsidR="003B7282" w:rsidRPr="00D23AE5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D23AE5" w:rsidRPr="00D23AE5">
        <w:rPr>
          <w:rFonts w:ascii="Times New Roman" w:hAnsi="Times New Roman" w:cs="Times New Roman"/>
          <w:bCs/>
          <w:sz w:val="28"/>
          <w:szCs w:val="28"/>
        </w:rPr>
        <w:t>от 06.05.2022</w:t>
      </w:r>
      <w:r w:rsidR="00D23A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3AE5" w:rsidRPr="00D23AE5">
        <w:rPr>
          <w:rFonts w:ascii="Times New Roman" w:hAnsi="Times New Roman" w:cs="Times New Roman"/>
          <w:bCs/>
          <w:sz w:val="28"/>
          <w:szCs w:val="28"/>
        </w:rPr>
        <w:t>г. № 264-П «</w:t>
      </w:r>
      <w:r w:rsidR="00D23AE5" w:rsidRPr="00D23AE5">
        <w:rPr>
          <w:rFonts w:ascii="Times New Roman" w:eastAsia="Calibri" w:hAnsi="Times New Roman" w:cs="Times New Roman"/>
          <w:bCs/>
          <w:sz w:val="28"/>
          <w:szCs w:val="28"/>
        </w:rPr>
        <w:t xml:space="preserve">О внесении изменений в административный регламент администрации </w:t>
      </w:r>
      <w:proofErr w:type="spellStart"/>
      <w:r w:rsidR="00D23AE5" w:rsidRPr="00D23AE5">
        <w:rPr>
          <w:rFonts w:ascii="Times New Roman" w:eastAsia="Calibri" w:hAnsi="Times New Roman" w:cs="Times New Roman"/>
          <w:bCs/>
          <w:sz w:val="28"/>
          <w:szCs w:val="28"/>
        </w:rPr>
        <w:t>Кадошкинского</w:t>
      </w:r>
      <w:proofErr w:type="spellEnd"/>
      <w:r w:rsidR="00D23AE5" w:rsidRPr="00D23AE5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Республики Мордовия по предоставлению муниципальной услуги «Подготовка и выдача разрешений на ввод в эксплуатацию объектов капитального строительства», утвержденный постановлением Администрации </w:t>
      </w:r>
      <w:proofErr w:type="spellStart"/>
      <w:r w:rsidR="00D23AE5" w:rsidRPr="00D23AE5">
        <w:rPr>
          <w:rFonts w:ascii="Times New Roman" w:eastAsia="Calibri" w:hAnsi="Times New Roman" w:cs="Times New Roman"/>
          <w:bCs/>
          <w:sz w:val="28"/>
          <w:szCs w:val="28"/>
        </w:rPr>
        <w:t>Кадошкинского</w:t>
      </w:r>
      <w:proofErr w:type="spellEnd"/>
      <w:r w:rsidR="00D23AE5" w:rsidRPr="00D23AE5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от 10.02.2020 г. №56-П»</w:t>
      </w:r>
      <w:r w:rsidR="00BA3B03" w:rsidRPr="00D23AE5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34E7" w:rsidRPr="00BA3B03" w:rsidRDefault="00EE34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0F22F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A605F7" w:rsidRPr="00A605F7">
        <w:rPr>
          <w:rFonts w:ascii="Times New Roman" w:hAnsi="Times New Roman" w:cs="Times New Roman"/>
          <w:sz w:val="28"/>
          <w:szCs w:val="28"/>
        </w:rPr>
        <w:t>12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605F7" w:rsidRPr="00A605F7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A605F7" w:rsidRPr="00A605F7">
        <w:rPr>
          <w:rFonts w:ascii="Times New Roman" w:hAnsi="Times New Roman" w:cs="Times New Roman"/>
          <w:sz w:val="28"/>
          <w:szCs w:val="28"/>
        </w:rPr>
        <w:t>2</w:t>
      </w:r>
      <w:r w:rsidR="003853A8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A605F7" w:rsidRPr="00D23AE5">
        <w:rPr>
          <w:rFonts w:ascii="Times New Roman" w:hAnsi="Times New Roman" w:cs="Times New Roman"/>
          <w:sz w:val="28"/>
          <w:szCs w:val="28"/>
        </w:rPr>
        <w:t>12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0F22F9" w:rsidRPr="00D23AE5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0F22F9" w:rsidRPr="00D23AE5">
        <w:rPr>
          <w:rFonts w:ascii="Times New Roman" w:hAnsi="Times New Roman" w:cs="Times New Roman"/>
          <w:sz w:val="28"/>
          <w:szCs w:val="28"/>
        </w:rPr>
        <w:t>2</w:t>
      </w:r>
      <w:r w:rsidRPr="00BA3B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A767DC">
        <w:rPr>
          <w:rFonts w:ascii="Times New Roman" w:hAnsi="Times New Roman" w:cs="Times New Roman"/>
          <w:sz w:val="28"/>
          <w:szCs w:val="28"/>
        </w:rPr>
        <w:t>2</w:t>
      </w:r>
      <w:r w:rsidR="00A605F7" w:rsidRPr="00D23AE5">
        <w:rPr>
          <w:rFonts w:ascii="Times New Roman" w:hAnsi="Times New Roman" w:cs="Times New Roman"/>
          <w:sz w:val="28"/>
          <w:szCs w:val="28"/>
        </w:rPr>
        <w:t>2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0F22F9" w:rsidRPr="00D23AE5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0F22F9" w:rsidRPr="00D23AE5">
        <w:rPr>
          <w:rFonts w:ascii="Times New Roman" w:hAnsi="Times New Roman" w:cs="Times New Roman"/>
          <w:sz w:val="28"/>
          <w:szCs w:val="28"/>
        </w:rPr>
        <w:t>2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6316E7" w:rsidRPr="00BA3B03" w:rsidRDefault="006316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r w:rsidR="00A605F7" w:rsidRPr="00A605F7">
        <w:rPr>
          <w:rFonts w:ascii="Times New Roman" w:hAnsi="Times New Roman" w:cs="Times New Roman"/>
          <w:sz w:val="28"/>
          <w:szCs w:val="28"/>
        </w:rPr>
        <w:t>adm_kadosh@kadoshkino.e-mordovia.ru</w:t>
      </w: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="00A605F7" w:rsidRPr="00A605F7">
        <w:rPr>
          <w:rFonts w:ascii="Times New Roman" w:hAnsi="Times New Roman" w:cs="Times New Roman"/>
          <w:sz w:val="28"/>
          <w:szCs w:val="28"/>
        </w:rPr>
        <w:t xml:space="preserve">https://kadoshkino-rm.ru/ </w:t>
      </w:r>
      <w:r w:rsidR="00042F3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42F3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42F3B"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  <w:r w:rsidR="00042F3B" w:rsidRPr="00042F3B">
        <w:rPr>
          <w:rFonts w:ascii="Times New Roman" w:hAnsi="Times New Roman" w:cs="Times New Roman"/>
          <w:sz w:val="28"/>
          <w:szCs w:val="28"/>
        </w:rPr>
        <w:cr/>
      </w: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A96B10" w:rsidRDefault="00A96B10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A5674C">
      <w:pPr>
        <w:tabs>
          <w:tab w:val="left" w:pos="1210"/>
        </w:tabs>
        <w:autoSpaceDE w:val="0"/>
        <w:autoSpaceDN w:val="0"/>
        <w:adjustRightInd w:val="0"/>
        <w:spacing w:after="0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2F3B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A3B03" w:rsidRPr="00BA3B03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A5674C">
      <w:pPr>
        <w:tabs>
          <w:tab w:val="left" w:pos="888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4865A6" w:rsidRDefault="00BA3B03" w:rsidP="00901263">
      <w:pPr>
        <w:tabs>
          <w:tab w:val="left" w:pos="763"/>
        </w:tabs>
        <w:autoSpaceDE w:val="0"/>
        <w:autoSpaceDN w:val="0"/>
        <w:adjustRightInd w:val="0"/>
        <w:spacing w:after="0"/>
        <w:jc w:val="right"/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sectPr w:rsidR="004865A6" w:rsidSect="007F4CE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0677"/>
    <w:rsid w:val="00026D62"/>
    <w:rsid w:val="00042F3B"/>
    <w:rsid w:val="000F22F9"/>
    <w:rsid w:val="00113A61"/>
    <w:rsid w:val="001B2C55"/>
    <w:rsid w:val="002E063B"/>
    <w:rsid w:val="00373EA7"/>
    <w:rsid w:val="003853A8"/>
    <w:rsid w:val="003B7282"/>
    <w:rsid w:val="003E1A95"/>
    <w:rsid w:val="00473F55"/>
    <w:rsid w:val="004865A6"/>
    <w:rsid w:val="004B28EE"/>
    <w:rsid w:val="004F1094"/>
    <w:rsid w:val="00573DAF"/>
    <w:rsid w:val="005B3D08"/>
    <w:rsid w:val="005F6A96"/>
    <w:rsid w:val="006316E7"/>
    <w:rsid w:val="00683627"/>
    <w:rsid w:val="006864E8"/>
    <w:rsid w:val="00754178"/>
    <w:rsid w:val="007A0B8A"/>
    <w:rsid w:val="007C3A45"/>
    <w:rsid w:val="007F4CE9"/>
    <w:rsid w:val="008114DC"/>
    <w:rsid w:val="008853E6"/>
    <w:rsid w:val="00901263"/>
    <w:rsid w:val="009B47BB"/>
    <w:rsid w:val="00A22FF2"/>
    <w:rsid w:val="00A5674C"/>
    <w:rsid w:val="00A605F7"/>
    <w:rsid w:val="00A72102"/>
    <w:rsid w:val="00A761D5"/>
    <w:rsid w:val="00A767DC"/>
    <w:rsid w:val="00A96B10"/>
    <w:rsid w:val="00AF046D"/>
    <w:rsid w:val="00AF235D"/>
    <w:rsid w:val="00B43FCE"/>
    <w:rsid w:val="00B75E17"/>
    <w:rsid w:val="00BA3B03"/>
    <w:rsid w:val="00BB76D8"/>
    <w:rsid w:val="00BD36E0"/>
    <w:rsid w:val="00C460B8"/>
    <w:rsid w:val="00D2206C"/>
    <w:rsid w:val="00D23AE5"/>
    <w:rsid w:val="00DC292C"/>
    <w:rsid w:val="00DE3016"/>
    <w:rsid w:val="00EC4E96"/>
    <w:rsid w:val="00EE34E7"/>
    <w:rsid w:val="00F010B0"/>
    <w:rsid w:val="00F44B6B"/>
    <w:rsid w:val="00F61AA3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2021-09-10T05:54:00Z</dcterms:created>
  <dcterms:modified xsi:type="dcterms:W3CDTF">2022-09-09T12:15:00Z</dcterms:modified>
</cp:coreProperties>
</file>