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7F63D2">
        <w:rPr>
          <w:rFonts w:ascii="Times New Roman" w:hAnsi="Times New Roman"/>
          <w:b/>
          <w:sz w:val="28"/>
          <w:szCs w:val="28"/>
        </w:rPr>
        <w:t>7</w:t>
      </w:r>
      <w:r w:rsidR="007573DD">
        <w:rPr>
          <w:rFonts w:ascii="Times New Roman" w:hAnsi="Times New Roman"/>
          <w:b/>
          <w:sz w:val="28"/>
          <w:szCs w:val="28"/>
        </w:rPr>
        <w:t>4</w:t>
      </w:r>
      <w:r w:rsidR="0032080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BE52D9">
        <w:rPr>
          <w:rFonts w:ascii="Times New Roman" w:hAnsi="Times New Roman"/>
          <w:b/>
          <w:sz w:val="28"/>
          <w:szCs w:val="28"/>
        </w:rPr>
        <w:t>2</w:t>
      </w:r>
      <w:r w:rsidR="007573DD">
        <w:rPr>
          <w:rFonts w:ascii="Times New Roman" w:hAnsi="Times New Roman"/>
          <w:b/>
          <w:sz w:val="28"/>
          <w:szCs w:val="28"/>
        </w:rPr>
        <w:t>5</w:t>
      </w:r>
      <w:r w:rsidR="000F7095">
        <w:rPr>
          <w:rFonts w:ascii="Times New Roman" w:hAnsi="Times New Roman"/>
          <w:b/>
          <w:sz w:val="28"/>
          <w:szCs w:val="28"/>
        </w:rPr>
        <w:t>.10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7573DD" w:rsidRPr="007573DD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7573DD" w:rsidRPr="007573DD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административный регламент по предоставлению муниципальной услуги «Предоставление без проведения торгов земельного участка, находящегося в муниципальной собственности или государственная собственность на который не разграничена на территории </w:t>
      </w:r>
      <w:proofErr w:type="spellStart"/>
      <w:r w:rsidR="007573DD" w:rsidRPr="007573DD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7573DD" w:rsidRPr="007573DD">
        <w:rPr>
          <w:rFonts w:ascii="Times New Roman" w:hAnsi="Times New Roman" w:cs="Times New Roman"/>
          <w:b/>
          <w:sz w:val="26"/>
          <w:szCs w:val="26"/>
        </w:rPr>
        <w:t xml:space="preserve"> района», утвержденный постановлением администрации </w:t>
      </w:r>
      <w:proofErr w:type="spellStart"/>
      <w:r w:rsidR="007573DD" w:rsidRPr="007573DD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7573DD" w:rsidRPr="007573DD">
        <w:rPr>
          <w:rFonts w:ascii="Times New Roman" w:hAnsi="Times New Roman" w:cs="Times New Roman"/>
          <w:b/>
          <w:sz w:val="26"/>
          <w:szCs w:val="26"/>
        </w:rPr>
        <w:t xml:space="preserve"> района от 03.06.2019 года № 214-П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82D27" w:rsidRPr="007573DD" w:rsidRDefault="00F048A7" w:rsidP="007573DD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7573DD" w:rsidRPr="007573D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7573DD" w:rsidRPr="007573D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административный регламент по предоставлению муниципальной услуги «Предоставление без проведения торгов земельного участка, находящегося в муниципальной собственности или государственная собственность на который не разграничена на территории </w:t>
      </w:r>
      <w:proofErr w:type="spellStart"/>
      <w:r w:rsidR="007573DD" w:rsidRPr="007573D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7573DD" w:rsidRPr="007573D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района», утвержденный постановлением администрации </w:t>
      </w:r>
      <w:proofErr w:type="spellStart"/>
      <w:r w:rsidR="007573DD" w:rsidRPr="007573D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7573DD" w:rsidRPr="007573D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03.06.2019 года № 214-П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01EAB"/>
    <w:rsid w:val="00025281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A5CB2"/>
    <w:rsid w:val="003C057F"/>
    <w:rsid w:val="003C7319"/>
    <w:rsid w:val="003E11AB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63910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73DD"/>
    <w:rsid w:val="00765306"/>
    <w:rsid w:val="00772728"/>
    <w:rsid w:val="007B1EC8"/>
    <w:rsid w:val="007D7F0D"/>
    <w:rsid w:val="007E18D8"/>
    <w:rsid w:val="007E3FED"/>
    <w:rsid w:val="007F63D2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B3306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22E81"/>
    <w:rsid w:val="00B36B65"/>
    <w:rsid w:val="00B57A1E"/>
    <w:rsid w:val="00B65717"/>
    <w:rsid w:val="00B76F49"/>
    <w:rsid w:val="00B82D27"/>
    <w:rsid w:val="00B84F2C"/>
    <w:rsid w:val="00B901FD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107</cp:revision>
  <cp:lastPrinted>2022-11-01T13:28:00Z</cp:lastPrinted>
  <dcterms:created xsi:type="dcterms:W3CDTF">2021-01-11T07:10:00Z</dcterms:created>
  <dcterms:modified xsi:type="dcterms:W3CDTF">2022-11-01T13:28:00Z</dcterms:modified>
</cp:coreProperties>
</file>