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9EC" w:rsidRPr="00A1776C" w:rsidRDefault="009D09EC" w:rsidP="009D09EC">
      <w:pPr>
        <w:jc w:val="center"/>
      </w:pPr>
      <w:r w:rsidRPr="00A1776C">
        <w:t>Республика Мордовия</w:t>
      </w:r>
    </w:p>
    <w:p w:rsidR="009D09EC" w:rsidRPr="00A1776C" w:rsidRDefault="009D09EC" w:rsidP="009D09EC">
      <w:pPr>
        <w:jc w:val="center"/>
      </w:pPr>
      <w:proofErr w:type="spellStart"/>
      <w:r w:rsidRPr="00A1776C">
        <w:t>Кадошкинский</w:t>
      </w:r>
      <w:proofErr w:type="spellEnd"/>
      <w:r w:rsidRPr="00A1776C">
        <w:t xml:space="preserve"> муниципальный район</w:t>
      </w:r>
    </w:p>
    <w:p w:rsidR="009D09EC" w:rsidRPr="00A1776C" w:rsidRDefault="009D09EC" w:rsidP="009D09EC">
      <w:pPr>
        <w:jc w:val="center"/>
      </w:pPr>
      <w:r w:rsidRPr="00A1776C">
        <w:t>Совет депутатов Латышовского сельского поселения</w:t>
      </w:r>
    </w:p>
    <w:p w:rsidR="009D09EC" w:rsidRPr="00A1776C" w:rsidRDefault="009D09EC" w:rsidP="009D09EC">
      <w:pPr>
        <w:jc w:val="center"/>
      </w:pPr>
      <w:r w:rsidRPr="00A1776C">
        <w:t>четвертого созыва</w:t>
      </w:r>
    </w:p>
    <w:p w:rsidR="009D09EC" w:rsidRPr="00A1776C" w:rsidRDefault="009D09EC" w:rsidP="009D09EC">
      <w:pPr>
        <w:jc w:val="center"/>
      </w:pPr>
    </w:p>
    <w:p w:rsidR="009D09EC" w:rsidRPr="00A1776C" w:rsidRDefault="009D09EC" w:rsidP="009D09EC">
      <w:pPr>
        <w:jc w:val="center"/>
        <w:rPr>
          <w:b/>
        </w:rPr>
      </w:pPr>
      <w:r>
        <w:rPr>
          <w:b/>
        </w:rPr>
        <w:t>РЕШЕНИЕ № 37</w:t>
      </w:r>
    </w:p>
    <w:p w:rsidR="009D09EC" w:rsidRPr="00A1776C" w:rsidRDefault="009D09EC" w:rsidP="009D09EC">
      <w:pPr>
        <w:jc w:val="center"/>
      </w:pPr>
    </w:p>
    <w:p w:rsidR="009D09EC" w:rsidRPr="00A1776C" w:rsidRDefault="009D09EC" w:rsidP="009D09EC">
      <w:pPr>
        <w:jc w:val="center"/>
      </w:pPr>
      <w:r>
        <w:t>Двадцать первой вне</w:t>
      </w:r>
      <w:r w:rsidRPr="00A1776C">
        <w:t>очередной сессии Совета депутатов</w:t>
      </w:r>
    </w:p>
    <w:p w:rsidR="009D09EC" w:rsidRPr="00A1776C" w:rsidRDefault="009D09EC" w:rsidP="009D09EC">
      <w:pPr>
        <w:jc w:val="center"/>
      </w:pPr>
      <w:r w:rsidRPr="00A1776C">
        <w:t xml:space="preserve">Латышовского сельского поселения </w:t>
      </w:r>
      <w:proofErr w:type="spellStart"/>
      <w:r w:rsidRPr="00A1776C">
        <w:t>Кадошкинского</w:t>
      </w:r>
      <w:proofErr w:type="spellEnd"/>
      <w:r w:rsidRPr="00A1776C">
        <w:t xml:space="preserve"> муниципального района</w:t>
      </w:r>
    </w:p>
    <w:p w:rsidR="009D09EC" w:rsidRPr="00A1776C" w:rsidRDefault="009D09EC" w:rsidP="009D09EC">
      <w:pPr>
        <w:jc w:val="center"/>
      </w:pPr>
    </w:p>
    <w:p w:rsidR="009D09EC" w:rsidRPr="00A1776C" w:rsidRDefault="009D09EC" w:rsidP="009D09EC">
      <w:pPr>
        <w:jc w:val="center"/>
      </w:pPr>
      <w:r w:rsidRPr="00A1776C">
        <w:t xml:space="preserve">                                                                                   </w:t>
      </w:r>
    </w:p>
    <w:p w:rsidR="009D09EC" w:rsidRPr="00A1776C" w:rsidRDefault="009D09EC" w:rsidP="009D09EC">
      <w:pPr>
        <w:jc w:val="center"/>
      </w:pPr>
      <w:r w:rsidRPr="00A1776C">
        <w:t xml:space="preserve">                                                                                                     от </w:t>
      </w:r>
      <w:r>
        <w:t>14</w:t>
      </w:r>
      <w:r w:rsidRPr="00A1776C">
        <w:t xml:space="preserve"> </w:t>
      </w:r>
      <w:r>
        <w:t xml:space="preserve">ноября </w:t>
      </w:r>
      <w:r w:rsidRPr="00A1776C">
        <w:t>2022 года</w:t>
      </w:r>
    </w:p>
    <w:p w:rsidR="009D09EC" w:rsidRPr="00A13CA0" w:rsidRDefault="009D09EC" w:rsidP="009D09EC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9D09EC" w:rsidRDefault="009D09EC" w:rsidP="009D09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09EC" w:rsidRPr="00F3750B" w:rsidRDefault="009D09EC" w:rsidP="009D09EC">
      <w:pPr>
        <w:jc w:val="center"/>
        <w:rPr>
          <w:b/>
        </w:rPr>
      </w:pPr>
      <w:r w:rsidRPr="00F3750B">
        <w:rPr>
          <w:b/>
        </w:rPr>
        <w:t xml:space="preserve">  О внесении изменений в решение сессии от 28.12.2021 года № 14 «О бюджете Латышовского сельского поселения </w:t>
      </w:r>
      <w:proofErr w:type="spellStart"/>
      <w:r w:rsidRPr="00F3750B">
        <w:rPr>
          <w:b/>
        </w:rPr>
        <w:t>Кадошкинского</w:t>
      </w:r>
      <w:proofErr w:type="spellEnd"/>
      <w:r w:rsidRPr="00F3750B">
        <w:rPr>
          <w:b/>
        </w:rPr>
        <w:t xml:space="preserve"> муниципального района Республики Мордовия на 2022 год и на плановый период 2023 и 2024 годов»</w:t>
      </w:r>
    </w:p>
    <w:p w:rsidR="009D09EC" w:rsidRPr="00F3750B" w:rsidRDefault="009D09EC" w:rsidP="009D09EC">
      <w:pPr>
        <w:jc w:val="both"/>
        <w:rPr>
          <w:b/>
        </w:rPr>
      </w:pPr>
    </w:p>
    <w:p w:rsidR="009D09EC" w:rsidRPr="00F3750B" w:rsidRDefault="009D09EC" w:rsidP="009D09EC">
      <w:pPr>
        <w:jc w:val="both"/>
        <w:rPr>
          <w:b/>
        </w:rPr>
      </w:pPr>
    </w:p>
    <w:p w:rsidR="009D09EC" w:rsidRPr="00F3750B" w:rsidRDefault="009D09EC" w:rsidP="009D09EC">
      <w:pPr>
        <w:ind w:firstLine="540"/>
        <w:jc w:val="both"/>
      </w:pPr>
      <w:r w:rsidRPr="00F3750B">
        <w:t xml:space="preserve">   В связи с уточнением бюджетных ассигнований на 2022 год Совет депутатов Латышовского сельского поселения </w:t>
      </w:r>
      <w:proofErr w:type="spellStart"/>
      <w:r w:rsidRPr="00F3750B">
        <w:t>Кадошкинского</w:t>
      </w:r>
      <w:proofErr w:type="spellEnd"/>
      <w:r w:rsidRPr="00F3750B">
        <w:t xml:space="preserve"> муниципального района </w:t>
      </w:r>
    </w:p>
    <w:p w:rsidR="009D09EC" w:rsidRDefault="009D09EC" w:rsidP="009D09EC">
      <w:pPr>
        <w:ind w:firstLine="540"/>
        <w:jc w:val="both"/>
      </w:pPr>
      <w:r>
        <w:t xml:space="preserve"> </w:t>
      </w:r>
    </w:p>
    <w:p w:rsidR="009D09EC" w:rsidRPr="00F3750B" w:rsidRDefault="009D09EC" w:rsidP="009D09EC">
      <w:pPr>
        <w:ind w:firstLine="540"/>
        <w:jc w:val="both"/>
        <w:rPr>
          <w:b/>
        </w:rPr>
      </w:pPr>
      <w:r w:rsidRPr="00F3750B">
        <w:rPr>
          <w:b/>
        </w:rPr>
        <w:t xml:space="preserve">                                                                 РЕШИЛ:</w:t>
      </w:r>
    </w:p>
    <w:p w:rsidR="009D09EC" w:rsidRPr="00F3750B" w:rsidRDefault="009D09EC" w:rsidP="009D09EC">
      <w:pPr>
        <w:jc w:val="both"/>
      </w:pPr>
    </w:p>
    <w:p w:rsidR="009D09EC" w:rsidRPr="00F3750B" w:rsidRDefault="009D09EC" w:rsidP="009D09EC">
      <w:pPr>
        <w:ind w:firstLine="540"/>
        <w:jc w:val="both"/>
      </w:pPr>
      <w:r w:rsidRPr="00F3750B">
        <w:t xml:space="preserve">внести в решение сессии № 14 от 28 декабря 2021 года «О бюджете Латышовского сельского поселения </w:t>
      </w:r>
      <w:proofErr w:type="spellStart"/>
      <w:r w:rsidRPr="00F3750B">
        <w:t>Кадошкинского</w:t>
      </w:r>
      <w:proofErr w:type="spellEnd"/>
      <w:r w:rsidRPr="00F3750B">
        <w:t xml:space="preserve"> муниципального района Республики Мордовия на 2022 год и на плановый период 2023 и 2024 годов» следующие изменения:  </w:t>
      </w:r>
    </w:p>
    <w:p w:rsidR="009D09EC" w:rsidRPr="00F3750B" w:rsidRDefault="009D09EC" w:rsidP="009D09EC">
      <w:pPr>
        <w:jc w:val="both"/>
        <w:rPr>
          <w:bCs/>
        </w:rPr>
      </w:pPr>
      <w:r w:rsidRPr="00F3750B">
        <w:rPr>
          <w:b/>
        </w:rPr>
        <w:t xml:space="preserve">   </w:t>
      </w:r>
      <w:r w:rsidRPr="00F3750B">
        <w:rPr>
          <w:b/>
        </w:rPr>
        <w:tab/>
      </w:r>
      <w:r w:rsidRPr="00F3750B">
        <w:t>1.</w:t>
      </w:r>
      <w:r w:rsidRPr="00F3750B">
        <w:tab/>
      </w:r>
      <w:r w:rsidRPr="00F3750B">
        <w:rPr>
          <w:bCs/>
        </w:rPr>
        <w:t>Приложения 2,3,4 изложить в новой редакции.</w:t>
      </w:r>
    </w:p>
    <w:p w:rsidR="009D09EC" w:rsidRPr="00F3750B" w:rsidRDefault="009D09EC" w:rsidP="009D09EC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50B">
        <w:rPr>
          <w:rFonts w:ascii="Times New Roman" w:hAnsi="Times New Roman" w:cs="Times New Roman"/>
          <w:bCs/>
          <w:sz w:val="24"/>
          <w:szCs w:val="24"/>
        </w:rPr>
        <w:t xml:space="preserve">  2.</w:t>
      </w:r>
      <w:r w:rsidRPr="00F3750B">
        <w:rPr>
          <w:bCs/>
          <w:sz w:val="24"/>
          <w:szCs w:val="24"/>
        </w:rPr>
        <w:tab/>
      </w:r>
      <w:r w:rsidRPr="00F3750B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F3750B">
        <w:rPr>
          <w:bCs/>
          <w:sz w:val="24"/>
          <w:szCs w:val="24"/>
        </w:rPr>
        <w:t xml:space="preserve"> </w:t>
      </w:r>
      <w:r w:rsidRPr="00F3750B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9D09EC" w:rsidRPr="00F3750B" w:rsidRDefault="009D09EC" w:rsidP="009D09EC">
      <w:pPr>
        <w:autoSpaceDE w:val="0"/>
        <w:autoSpaceDN w:val="0"/>
        <w:adjustRightInd w:val="0"/>
        <w:ind w:firstLine="709"/>
        <w:jc w:val="both"/>
      </w:pPr>
    </w:p>
    <w:p w:rsidR="009D09EC" w:rsidRPr="00F3750B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9D09EC" w:rsidRDefault="009D09EC" w:rsidP="009D09EC"/>
    <w:p w:rsidR="009D09EC" w:rsidRDefault="009D09EC" w:rsidP="009D09EC"/>
    <w:p w:rsidR="009D09EC" w:rsidRDefault="009D09EC" w:rsidP="009D09EC"/>
    <w:p w:rsidR="009D09EC" w:rsidRDefault="009D09EC" w:rsidP="009D09EC"/>
    <w:p w:rsidR="009D09EC" w:rsidRPr="0097537F" w:rsidRDefault="009D09EC" w:rsidP="009D09EC">
      <w:r w:rsidRPr="0097537F">
        <w:t>Глава Латышовского</w:t>
      </w:r>
    </w:p>
    <w:p w:rsidR="009D09EC" w:rsidRDefault="009D09EC" w:rsidP="009D09EC">
      <w:r w:rsidRPr="0097537F">
        <w:t>сельского поселения</w:t>
      </w:r>
      <w:r>
        <w:t xml:space="preserve"> </w:t>
      </w:r>
    </w:p>
    <w:p w:rsidR="009D09EC" w:rsidRDefault="009D09EC" w:rsidP="009D09EC"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9D09EC" w:rsidRPr="0097537F" w:rsidRDefault="009D09EC" w:rsidP="009D09EC">
      <w:r>
        <w:t>Республики Мордовия</w:t>
      </w:r>
      <w:r w:rsidRPr="0097537F">
        <w:t xml:space="preserve">                                                                             Р.А. </w:t>
      </w:r>
      <w:proofErr w:type="spellStart"/>
      <w:r w:rsidRPr="0097537F">
        <w:t>Арюкова</w:t>
      </w:r>
      <w:proofErr w:type="spellEnd"/>
      <w:r w:rsidRPr="0097537F">
        <w:t xml:space="preserve">  </w:t>
      </w: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  <w:sectPr w:rsidR="009D09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20" w:type="dxa"/>
        <w:tblInd w:w="108" w:type="dxa"/>
        <w:tblLook w:val="04A0" w:firstRow="1" w:lastRow="0" w:firstColumn="1" w:lastColumn="0" w:noHBand="0" w:noVBand="1"/>
      </w:tblPr>
      <w:tblGrid>
        <w:gridCol w:w="5460"/>
        <w:gridCol w:w="740"/>
        <w:gridCol w:w="580"/>
        <w:gridCol w:w="760"/>
        <w:gridCol w:w="760"/>
        <w:gridCol w:w="640"/>
        <w:gridCol w:w="760"/>
        <w:gridCol w:w="1100"/>
        <w:gridCol w:w="820"/>
        <w:gridCol w:w="1264"/>
        <w:gridCol w:w="976"/>
        <w:gridCol w:w="1460"/>
      </w:tblGrid>
      <w:tr w:rsidR="009D09EC" w:rsidTr="00B83C96">
        <w:trPr>
          <w:trHeight w:val="2850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09EC" w:rsidRDefault="009D09EC" w:rsidP="00B83C96">
            <w:bookmarkStart w:id="0" w:name="RANGE!A1:G45"/>
            <w:r>
              <w:lastRenderedPageBreak/>
              <w:t> </w:t>
            </w:r>
            <w:bookmarkEnd w:id="0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09EC" w:rsidRDefault="009D09EC" w:rsidP="00B83C96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9D09EC" w:rsidTr="00B83C96">
        <w:trPr>
          <w:trHeight w:val="1155"/>
        </w:trPr>
        <w:tc>
          <w:tcPr>
            <w:tcW w:w="153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2022 ГОД И НА ПЛАНОВЫЙ ПЕРИОД 2023 И 2024 ГОДОВ 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 xml:space="preserve"> (тыс. рублей)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12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2 178,3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2 178,3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1 198,1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660,8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226,1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226,1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226,1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226,1</w:t>
            </w:r>
          </w:p>
        </w:tc>
      </w:tr>
      <w:tr w:rsidR="009D09EC" w:rsidTr="00B83C96">
        <w:trPr>
          <w:trHeight w:val="42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226,1</w:t>
            </w:r>
          </w:p>
        </w:tc>
      </w:tr>
      <w:tr w:rsidR="009D09EC" w:rsidTr="00B83C96">
        <w:trPr>
          <w:trHeight w:val="70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99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45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729,6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433,7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729,4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433,5</w:t>
            </w:r>
          </w:p>
        </w:tc>
      </w:tr>
      <w:tr w:rsidR="009D09EC" w:rsidTr="00B83C96">
        <w:trPr>
          <w:trHeight w:val="372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729,4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433,5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342,2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295,7</w:t>
            </w:r>
          </w:p>
        </w:tc>
      </w:tr>
      <w:tr w:rsidR="009D09EC" w:rsidTr="00B83C96">
        <w:trPr>
          <w:trHeight w:val="76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342,2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295,7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342,2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295,7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234,7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137,8</w:t>
            </w:r>
          </w:p>
        </w:tc>
      </w:tr>
      <w:tr w:rsidR="009D09EC" w:rsidTr="00B83C96">
        <w:trPr>
          <w:trHeight w:val="43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72,0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72,0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65,8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152,5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87,5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87,5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</w:tr>
      <w:tr w:rsidR="009D09EC" w:rsidTr="00B83C96">
        <w:trPr>
          <w:trHeight w:val="1410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</w:tr>
      <w:tr w:rsidR="009D09EC" w:rsidTr="00B83C96">
        <w:trPr>
          <w:trHeight w:val="360"/>
        </w:trPr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</w:tr>
      <w:tr w:rsidR="009D09EC" w:rsidTr="00B83C96">
        <w:trPr>
          <w:trHeight w:val="70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0,2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3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870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345"/>
        </w:trPr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9D09EC" w:rsidTr="00B83C96">
        <w:trPr>
          <w:trHeight w:val="69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2019-2022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3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3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9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96,0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96,0</w:t>
            </w:r>
          </w:p>
        </w:tc>
      </w:tr>
      <w:tr w:rsidR="009D09EC" w:rsidTr="00B83C96">
        <w:trPr>
          <w:trHeight w:val="735"/>
        </w:trPr>
        <w:tc>
          <w:tcPr>
            <w:tcW w:w="5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D09EC" w:rsidRDefault="009D09EC" w:rsidP="00B83C96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96,0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92,0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92,0</w:t>
            </w:r>
          </w:p>
        </w:tc>
      </w:tr>
      <w:tr w:rsidR="009D09EC" w:rsidTr="00B83C96">
        <w:trPr>
          <w:trHeight w:val="37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r>
              <w:lastRenderedPageBreak/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43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1,0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378,5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378,5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378,5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378,5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0,0</w:t>
            </w:r>
          </w:p>
        </w:tc>
      </w:tr>
      <w:tr w:rsidR="009D09EC" w:rsidTr="00B83C96">
        <w:trPr>
          <w:trHeight w:val="283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Default="009D09EC" w:rsidP="00B83C96"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435,0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378,5</w:t>
            </w:r>
          </w:p>
        </w:tc>
      </w:tr>
      <w:tr w:rsidR="009D09EC" w:rsidTr="00B83C96">
        <w:trPr>
          <w:trHeight w:val="37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435,0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378,5</w:t>
            </w:r>
          </w:p>
        </w:tc>
      </w:tr>
      <w:tr w:rsidR="009D09EC" w:rsidTr="00B83C96">
        <w:trPr>
          <w:trHeight w:val="67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435,0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378,5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188,4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108,2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</w:tr>
      <w:tr w:rsidR="009D09EC" w:rsidTr="00B83C96">
        <w:trPr>
          <w:trHeight w:val="141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</w:tr>
      <w:tr w:rsidR="009D09EC" w:rsidTr="00B83C96">
        <w:trPr>
          <w:trHeight w:val="39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25,4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82,8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82,8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Default="009D09EC" w:rsidP="00B83C9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82,8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106,4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62,6</w:t>
            </w:r>
          </w:p>
        </w:tc>
      </w:tr>
      <w:tr w:rsidR="009D09EC" w:rsidTr="00B83C96">
        <w:trPr>
          <w:trHeight w:val="3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106,4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62,6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106,4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62,6</w:t>
            </w:r>
          </w:p>
        </w:tc>
      </w:tr>
      <w:tr w:rsidR="009D09EC" w:rsidTr="00B83C96">
        <w:trPr>
          <w:trHeight w:val="39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20,2</w:t>
            </w:r>
          </w:p>
        </w:tc>
      </w:tr>
      <w:tr w:rsidR="009D09EC" w:rsidTr="00B83C96">
        <w:trPr>
          <w:trHeight w:val="3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20,2</w:t>
            </w:r>
          </w:p>
        </w:tc>
      </w:tr>
      <w:tr w:rsidR="009D09EC" w:rsidTr="00B83C96">
        <w:trPr>
          <w:trHeight w:val="66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56,5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20,2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107,8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107,8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107,8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300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107,8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310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169,9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107,8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lastRenderedPageBreak/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700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730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0,7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630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94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Default="009D09EC" w:rsidP="00B83C9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center"/>
            </w:pPr>
            <w:r>
              <w:t>870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pPr>
              <w:jc w:val="right"/>
            </w:pPr>
            <w:r>
              <w:t>66,1</w:t>
            </w:r>
          </w:p>
        </w:tc>
      </w:tr>
      <w:tr w:rsidR="009D09EC" w:rsidTr="00B83C96">
        <w:trPr>
          <w:trHeight w:val="315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Default="009D09EC" w:rsidP="00B83C96">
            <w:r>
              <w:t> </w:t>
            </w:r>
          </w:p>
        </w:tc>
      </w:tr>
    </w:tbl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D09EC" w:rsidRDefault="009D09EC" w:rsidP="009D09EC">
      <w:pPr>
        <w:rPr>
          <w:b/>
        </w:rPr>
      </w:pPr>
    </w:p>
    <w:p w:rsidR="009D09EC" w:rsidRDefault="009D09EC" w:rsidP="009D09EC">
      <w:pPr>
        <w:rPr>
          <w:b/>
        </w:rPr>
      </w:pPr>
    </w:p>
    <w:p w:rsidR="009D09EC" w:rsidRDefault="009D09EC" w:rsidP="009D09EC">
      <w:pPr>
        <w:rPr>
          <w:b/>
        </w:rPr>
      </w:pPr>
    </w:p>
    <w:p w:rsidR="009D09EC" w:rsidRDefault="009D09EC" w:rsidP="009D09EC">
      <w:pPr>
        <w:rPr>
          <w:b/>
        </w:rPr>
      </w:pPr>
    </w:p>
    <w:tbl>
      <w:tblPr>
        <w:tblW w:w="13900" w:type="dxa"/>
        <w:tblInd w:w="108" w:type="dxa"/>
        <w:tblLook w:val="04A0" w:firstRow="1" w:lastRow="0" w:firstColumn="1" w:lastColumn="0" w:noHBand="0" w:noVBand="1"/>
      </w:tblPr>
      <w:tblGrid>
        <w:gridCol w:w="5620"/>
        <w:gridCol w:w="700"/>
        <w:gridCol w:w="660"/>
        <w:gridCol w:w="700"/>
        <w:gridCol w:w="540"/>
        <w:gridCol w:w="640"/>
        <w:gridCol w:w="1060"/>
        <w:gridCol w:w="640"/>
        <w:gridCol w:w="1080"/>
        <w:gridCol w:w="1100"/>
        <w:gridCol w:w="1160"/>
      </w:tblGrid>
      <w:tr w:rsidR="009D09EC" w:rsidRPr="00664236" w:rsidTr="00B83C96">
        <w:trPr>
          <w:trHeight w:val="325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bookmarkStart w:id="1" w:name="RANGE!A1:I44"/>
            <w:bookmarkStart w:id="2" w:name="RANGE!A1:K117"/>
            <w:bookmarkEnd w:id="2"/>
            <w:r w:rsidRPr="00664236">
              <w:lastRenderedPageBreak/>
              <w:t> </w:t>
            </w:r>
            <w:bookmarkEnd w:id="1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r w:rsidRPr="00664236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664236">
              <w:t>Кадошкинского</w:t>
            </w:r>
            <w:proofErr w:type="spellEnd"/>
            <w:r w:rsidRPr="00664236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9D09EC" w:rsidRPr="00664236" w:rsidTr="00B83C96">
        <w:trPr>
          <w:trHeight w:val="1635"/>
        </w:trPr>
        <w:tc>
          <w:tcPr>
            <w:tcW w:w="139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bookmarkStart w:id="3" w:name="RANGE!A2"/>
            <w:r w:rsidRPr="00664236">
              <w:rPr>
                <w:b/>
                <w:bCs/>
              </w:rPr>
              <w:t xml:space="preserve">РАСПРЕДЕЛЕНИЕ </w:t>
            </w:r>
            <w:r w:rsidRPr="00664236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  <w:bookmarkEnd w:id="3"/>
          </w:p>
        </w:tc>
      </w:tr>
      <w:tr w:rsidR="009D09EC" w:rsidRPr="00664236" w:rsidTr="00B83C96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(тыс. рублей)</w:t>
            </w:r>
          </w:p>
        </w:tc>
      </w:tr>
      <w:tr w:rsidR="009D09EC" w:rsidRPr="00664236" w:rsidTr="00B83C96">
        <w:trPr>
          <w:trHeight w:val="330"/>
        </w:trPr>
        <w:tc>
          <w:tcPr>
            <w:tcW w:w="56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64236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64236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64236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64236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Сумма</w:t>
            </w:r>
          </w:p>
        </w:tc>
      </w:tr>
      <w:tr w:rsidR="009D09EC" w:rsidRPr="00664236" w:rsidTr="00B83C96">
        <w:trPr>
          <w:trHeight w:val="420"/>
        </w:trPr>
        <w:tc>
          <w:tcPr>
            <w:tcW w:w="56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664236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664236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664236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664236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664236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2024 год</w:t>
            </w:r>
          </w:p>
        </w:tc>
      </w:tr>
      <w:tr w:rsidR="009D09EC" w:rsidRPr="00664236" w:rsidTr="00B83C96">
        <w:trPr>
          <w:trHeight w:val="28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11</w:t>
            </w:r>
          </w:p>
        </w:tc>
      </w:tr>
      <w:tr w:rsidR="009D09EC" w:rsidRPr="00664236" w:rsidTr="00B83C96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2 178,3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1 380,4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1 419,1</w:t>
            </w:r>
          </w:p>
        </w:tc>
      </w:tr>
      <w:tr w:rsidR="009D09EC" w:rsidRPr="00664236" w:rsidTr="00B83C96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1 198,1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650,7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660,8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466,5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231,8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226,1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466,5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231,8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226,1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466,5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231,8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226,1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366,5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231,8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226,1</w:t>
            </w:r>
          </w:p>
        </w:tc>
      </w:tr>
      <w:tr w:rsidR="009D09EC" w:rsidRPr="00664236" w:rsidTr="00B83C96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366,5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231,8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226,1</w:t>
            </w:r>
          </w:p>
        </w:tc>
      </w:tr>
      <w:tr w:rsidR="009D09EC" w:rsidRPr="00664236" w:rsidTr="00B83C96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120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366,5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231,8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226,1</w:t>
            </w:r>
          </w:p>
        </w:tc>
      </w:tr>
      <w:tr w:rsidR="009D09EC" w:rsidRPr="00664236" w:rsidTr="00B83C96">
        <w:trPr>
          <w:trHeight w:val="9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 xml:space="preserve">Субсидии на </w:t>
            </w:r>
            <w:proofErr w:type="spellStart"/>
            <w:r w:rsidRPr="00664236">
              <w:t>софинансирование</w:t>
            </w:r>
            <w:proofErr w:type="spellEnd"/>
            <w:r w:rsidRPr="0066423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12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120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729,6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417,9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433,7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729,4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417,7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433,5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729,4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417,7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433,5</w:t>
            </w:r>
          </w:p>
        </w:tc>
      </w:tr>
      <w:tr w:rsidR="009D09EC" w:rsidRPr="00664236" w:rsidTr="00B83C96">
        <w:trPr>
          <w:trHeight w:val="6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342,2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295,7</w:t>
            </w:r>
          </w:p>
        </w:tc>
      </w:tr>
      <w:tr w:rsidR="009D09EC" w:rsidRPr="00664236" w:rsidTr="00B83C96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342,2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295,7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120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342,2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295,7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 xml:space="preserve">Расходы на обеспечение функций органов местного </w:t>
            </w:r>
            <w:proofErr w:type="spellStart"/>
            <w:r w:rsidRPr="00664236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234,7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97,2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137,8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72,0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72,0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65,8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 xml:space="preserve">Субсидии на </w:t>
            </w:r>
            <w:proofErr w:type="spellStart"/>
            <w:r w:rsidRPr="00664236">
              <w:t>софинансирование</w:t>
            </w:r>
            <w:proofErr w:type="spellEnd"/>
            <w:r w:rsidRPr="0066423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152,5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12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120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</w:tr>
      <w:tr w:rsidR="009D09EC" w:rsidRPr="00664236" w:rsidTr="00B83C96">
        <w:trPr>
          <w:trHeight w:val="189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0,2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664236">
              <w:t>Кадошкинского</w:t>
            </w:r>
            <w:proofErr w:type="spellEnd"/>
            <w:r w:rsidRPr="00664236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870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 xml:space="preserve">Программа "Развитие муниципальной службы в </w:t>
            </w:r>
            <w:proofErr w:type="spellStart"/>
            <w:r w:rsidRPr="00664236">
              <w:t>Латышовском</w:t>
            </w:r>
            <w:proofErr w:type="spellEnd"/>
            <w:r w:rsidRPr="00664236">
              <w:t xml:space="preserve"> сельском поселении на 2019-2022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95,3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96,0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95,3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96,0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96,0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96,0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96,0</w:t>
            </w:r>
          </w:p>
        </w:tc>
      </w:tr>
      <w:tr w:rsidR="009D09EC" w:rsidRPr="00664236" w:rsidTr="00B83C96">
        <w:trPr>
          <w:trHeight w:val="126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88,8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92,0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120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88,8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92,0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r w:rsidRPr="00664236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r w:rsidRPr="0066423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1,0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520,0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378,5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 w:rsidRPr="0066423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 w:rsidRPr="0066423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 w:rsidRPr="0066423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i/>
                <w:iCs/>
              </w:rPr>
            </w:pPr>
            <w:r w:rsidRPr="0066423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520,0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378,5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378,5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378,5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0,0</w:t>
            </w:r>
          </w:p>
        </w:tc>
      </w:tr>
      <w:tr w:rsidR="009D09EC" w:rsidRPr="00664236" w:rsidTr="00B83C96">
        <w:trPr>
          <w:trHeight w:val="357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664236" w:rsidRDefault="009D09EC" w:rsidP="00B83C96">
            <w:r w:rsidRPr="00664236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378,5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378,5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357,0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378,5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188,4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104,3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108,2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25,4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25,4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</w:tr>
      <w:tr w:rsidR="009D09EC" w:rsidRPr="00664236" w:rsidTr="00B83C96">
        <w:trPr>
          <w:trHeight w:val="18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25,4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163,0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78,9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82,8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78,9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82,8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78,9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82,8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47,4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62,6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47,4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62,6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47,4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62,6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31,5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20,2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31,5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20,2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i/>
                <w:iCs/>
              </w:rPr>
            </w:pPr>
            <w:r w:rsidRPr="00664236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56,5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31,5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20,2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107,8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107,8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107,8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107,8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color w:val="000000"/>
              </w:rPr>
            </w:pPr>
            <w:r w:rsidRPr="0066423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color w:val="000000"/>
              </w:rPr>
            </w:pPr>
            <w:r w:rsidRPr="0066423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107,8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color w:val="000000"/>
              </w:rPr>
            </w:pPr>
            <w:r w:rsidRPr="0066423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color w:val="000000"/>
              </w:rPr>
            </w:pPr>
            <w:r w:rsidRPr="0066423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300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107,8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color w:val="000000"/>
              </w:rPr>
            </w:pPr>
            <w:r w:rsidRPr="00664236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color w:val="000000"/>
              </w:rPr>
            </w:pPr>
            <w:r w:rsidRPr="00664236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310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141,8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107,8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6642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0,7</w:t>
            </w:r>
          </w:p>
        </w:tc>
      </w:tr>
      <w:tr w:rsidR="009D09EC" w:rsidRPr="00664236" w:rsidTr="00B83C96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b/>
                <w:bCs/>
              </w:rPr>
            </w:pPr>
            <w:r w:rsidRPr="00664236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  <w:rPr>
                <w:b/>
                <w:bCs/>
              </w:rPr>
            </w:pPr>
            <w:r w:rsidRPr="00664236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  <w:rPr>
                <w:b/>
                <w:bCs/>
              </w:rPr>
            </w:pPr>
            <w:r w:rsidRPr="00664236">
              <w:rPr>
                <w:b/>
                <w:bCs/>
              </w:rPr>
              <w:t>0,7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r w:rsidRPr="00664236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700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730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0,7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664236" w:rsidRDefault="009D09EC" w:rsidP="00B83C96">
            <w:pPr>
              <w:rPr>
                <w:color w:val="000000"/>
              </w:rPr>
            </w:pPr>
            <w:r w:rsidRPr="00664236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64236">
              <w:rPr>
                <w:color w:val="000000"/>
              </w:rPr>
              <w:t>Кадошкинского</w:t>
            </w:r>
            <w:proofErr w:type="spellEnd"/>
            <w:r w:rsidRPr="00664236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center"/>
            </w:pPr>
            <w:r w:rsidRPr="00664236"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jc w:val="right"/>
            </w:pPr>
            <w:r w:rsidRPr="00664236">
              <w:t>66,1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</w:tr>
      <w:tr w:rsidR="009D09EC" w:rsidRPr="00664236" w:rsidTr="00B83C96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09EC" w:rsidRPr="00664236" w:rsidRDefault="009D09EC" w:rsidP="00B83C96">
            <w:r w:rsidRPr="00664236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664236" w:rsidRDefault="009D09EC" w:rsidP="00B83C96">
            <w:pPr>
              <w:rPr>
                <w:rFonts w:ascii="Arial" w:hAnsi="Arial" w:cs="Arial"/>
              </w:rPr>
            </w:pPr>
            <w:r w:rsidRPr="00664236">
              <w:rPr>
                <w:rFonts w:ascii="Arial" w:hAnsi="Arial" w:cs="Arial"/>
              </w:rPr>
              <w:t> </w:t>
            </w:r>
          </w:p>
        </w:tc>
      </w:tr>
    </w:tbl>
    <w:p w:rsidR="009D09EC" w:rsidRDefault="009D09EC" w:rsidP="009D09EC">
      <w:pPr>
        <w:rPr>
          <w:b/>
        </w:rPr>
      </w:pPr>
    </w:p>
    <w:p w:rsidR="009D09EC" w:rsidRDefault="009D09EC" w:rsidP="009D09EC">
      <w:pPr>
        <w:rPr>
          <w:b/>
        </w:rPr>
      </w:pPr>
    </w:p>
    <w:p w:rsidR="009D09EC" w:rsidRDefault="009D09EC" w:rsidP="009D09EC">
      <w:pPr>
        <w:rPr>
          <w:b/>
        </w:rPr>
      </w:pPr>
    </w:p>
    <w:tbl>
      <w:tblPr>
        <w:tblW w:w="15120" w:type="dxa"/>
        <w:tblInd w:w="108" w:type="dxa"/>
        <w:tblLook w:val="04A0" w:firstRow="1" w:lastRow="0" w:firstColumn="1" w:lastColumn="0" w:noHBand="0" w:noVBand="1"/>
      </w:tblPr>
      <w:tblGrid>
        <w:gridCol w:w="5060"/>
        <w:gridCol w:w="820"/>
        <w:gridCol w:w="840"/>
        <w:gridCol w:w="860"/>
        <w:gridCol w:w="816"/>
        <w:gridCol w:w="780"/>
        <w:gridCol w:w="820"/>
        <w:gridCol w:w="760"/>
        <w:gridCol w:w="820"/>
        <w:gridCol w:w="1040"/>
        <w:gridCol w:w="1140"/>
        <w:gridCol w:w="1440"/>
      </w:tblGrid>
      <w:tr w:rsidR="009D09EC" w:rsidRPr="009A569C" w:rsidTr="00B83C96">
        <w:trPr>
          <w:trHeight w:val="3180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  <w:bookmarkStart w:id="4" w:name="RANGE!A1:L143"/>
            <w:bookmarkEnd w:id="4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09EC" w:rsidRPr="009A569C" w:rsidRDefault="009D09EC" w:rsidP="00B83C96">
            <w:r w:rsidRPr="009A569C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9A569C">
              <w:t>Кадошкинского</w:t>
            </w:r>
            <w:proofErr w:type="spellEnd"/>
            <w:r w:rsidRPr="009A569C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9D09EC" w:rsidRPr="009A569C" w:rsidTr="00B83C96">
        <w:trPr>
          <w:trHeight w:val="1590"/>
        </w:trPr>
        <w:tc>
          <w:tcPr>
            <w:tcW w:w="151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proofErr w:type="gramStart"/>
            <w:r w:rsidRPr="009A569C">
              <w:rPr>
                <w:b/>
                <w:bCs/>
              </w:rPr>
              <w:t xml:space="preserve">РАСПРЕДЕЛЕНИЕ  </w:t>
            </w:r>
            <w:r w:rsidRPr="009A569C">
              <w:rPr>
                <w:b/>
                <w:bCs/>
              </w:rPr>
              <w:br/>
              <w:t>БЮДЖЕТНЫХ</w:t>
            </w:r>
            <w:proofErr w:type="gramEnd"/>
            <w:r w:rsidRPr="009A569C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НА ПЛАНОВЫЙ ПЕРИОД 2023 И 2024 ГОДОВ</w:t>
            </w:r>
          </w:p>
        </w:tc>
      </w:tr>
      <w:tr w:rsidR="009D09EC" w:rsidRPr="009A569C" w:rsidTr="00B83C96">
        <w:trPr>
          <w:trHeight w:val="315"/>
        </w:trPr>
        <w:tc>
          <w:tcPr>
            <w:tcW w:w="125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r w:rsidRPr="009A569C">
              <w:t>(тыс. рублей)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9A569C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A569C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9A569C">
              <w:rPr>
                <w:b/>
                <w:bCs/>
                <w:color w:val="000000"/>
              </w:rPr>
              <w:t>ВР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A569C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A569C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A569C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6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9A569C">
              <w:rPr>
                <w:b/>
                <w:bCs/>
                <w:color w:val="000000"/>
              </w:rPr>
              <w:t>Сумма</w:t>
            </w:r>
          </w:p>
        </w:tc>
      </w:tr>
      <w:tr w:rsidR="009D09EC" w:rsidRPr="009A569C" w:rsidTr="00B83C96">
        <w:trPr>
          <w:trHeight w:val="398"/>
        </w:trPr>
        <w:tc>
          <w:tcPr>
            <w:tcW w:w="5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9A569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9A569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9A569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9A569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9A569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09EC" w:rsidRPr="009A569C" w:rsidRDefault="009D09EC" w:rsidP="00B83C96">
            <w:pPr>
              <w:rPr>
                <w:b/>
                <w:bCs/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9A569C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9A569C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  <w:color w:val="000000"/>
              </w:rPr>
            </w:pPr>
            <w:r w:rsidRPr="009A569C">
              <w:rPr>
                <w:b/>
                <w:bCs/>
                <w:color w:val="000000"/>
              </w:rPr>
              <w:t>2024 год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</w:t>
            </w:r>
          </w:p>
        </w:tc>
      </w:tr>
      <w:tr w:rsidR="009D09EC" w:rsidRPr="009A569C" w:rsidTr="00B83C96">
        <w:trPr>
          <w:trHeight w:val="398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ВСЕГО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2 178,3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1 380,4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1 419,1</w:t>
            </w:r>
          </w:p>
        </w:tc>
      </w:tr>
      <w:tr w:rsidR="009D09EC" w:rsidRPr="009A569C" w:rsidTr="00B83C96">
        <w:trPr>
          <w:trHeight w:val="67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Программа "Развитие муниципальной службы в </w:t>
            </w:r>
            <w:proofErr w:type="spellStart"/>
            <w:r w:rsidRPr="009A569C">
              <w:t>Латышовском</w:t>
            </w:r>
            <w:proofErr w:type="spellEnd"/>
            <w:r w:rsidRPr="009A569C">
              <w:t xml:space="preserve"> сельском поселении на 2019-2022 годы"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72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Подготовка, переподготовка и повышение квалификации кадров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75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6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98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98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Другие 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100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41250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</w:tr>
      <w:tr w:rsidR="009D09EC" w:rsidRPr="009A569C" w:rsidTr="00B83C96">
        <w:trPr>
          <w:trHeight w:val="96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r w:rsidRPr="009A569C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105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r w:rsidRPr="009A569C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70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398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70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70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108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42100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</w:tr>
      <w:tr w:rsidR="009D09EC" w:rsidRPr="009A569C" w:rsidTr="00B83C96">
        <w:trPr>
          <w:trHeight w:val="46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color w:val="000000"/>
              </w:rPr>
            </w:pPr>
            <w:r w:rsidRPr="009A569C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1 195,9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649,5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659,6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Высшее должностное лицо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466,5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649,5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659,6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366,5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226,1</w:t>
            </w:r>
          </w:p>
        </w:tc>
      </w:tr>
      <w:tr w:rsidR="009D09EC" w:rsidRPr="009A569C" w:rsidTr="00B83C96">
        <w:trPr>
          <w:trHeight w:val="15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366,5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226,1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366,5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226,1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366,5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226,1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366,5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226,1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120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366,5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226,1</w:t>
            </w:r>
          </w:p>
        </w:tc>
      </w:tr>
      <w:tr w:rsidR="009D09EC" w:rsidRPr="009A569C" w:rsidTr="00B83C96">
        <w:trPr>
          <w:trHeight w:val="126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Субсидии на </w:t>
            </w:r>
            <w:proofErr w:type="spellStart"/>
            <w:r w:rsidRPr="009A569C">
              <w:t>софинансирование</w:t>
            </w:r>
            <w:proofErr w:type="spellEnd"/>
            <w:r w:rsidRPr="009A569C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15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Непрограммные расходы в рамках обеспечения деятельности администрации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729,4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</w:tr>
      <w:tr w:rsidR="009D09EC" w:rsidRPr="009A569C" w:rsidTr="00B83C96">
        <w:trPr>
          <w:trHeight w:val="6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342,2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320,5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295,7</w:t>
            </w:r>
          </w:p>
        </w:tc>
      </w:tr>
      <w:tr w:rsidR="009D09EC" w:rsidRPr="009A569C" w:rsidTr="00B83C96">
        <w:trPr>
          <w:trHeight w:val="168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342,2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295,7</w:t>
            </w:r>
          </w:p>
        </w:tc>
      </w:tr>
      <w:tr w:rsidR="009D09EC" w:rsidRPr="009A569C" w:rsidTr="00B83C96">
        <w:trPr>
          <w:trHeight w:val="6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342,2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295,7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342,2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295,7</w:t>
            </w:r>
          </w:p>
        </w:tc>
      </w:tr>
      <w:tr w:rsidR="009D09EC" w:rsidRPr="009A569C" w:rsidTr="00B83C96">
        <w:trPr>
          <w:trHeight w:val="126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342,2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295,7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41110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342,2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320,5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295,7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Расходы на обеспечение функций органов местного </w:t>
            </w:r>
            <w:proofErr w:type="spellStart"/>
            <w:r w:rsidRPr="009A569C">
              <w:t>самоуправленя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234,7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137,8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72,0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72,0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72,0</w:t>
            </w:r>
          </w:p>
        </w:tc>
      </w:tr>
      <w:tr w:rsidR="009D09EC" w:rsidRPr="009A569C" w:rsidTr="00B83C96">
        <w:trPr>
          <w:trHeight w:val="139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72,0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169,6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72,0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65,8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65,8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65,8</w:t>
            </w:r>
          </w:p>
        </w:tc>
      </w:tr>
      <w:tr w:rsidR="009D09EC" w:rsidRPr="009A569C" w:rsidTr="00B83C96">
        <w:trPr>
          <w:trHeight w:val="139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65,8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41120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65,8</w:t>
            </w:r>
          </w:p>
        </w:tc>
      </w:tr>
      <w:tr w:rsidR="009D09EC" w:rsidRPr="009A569C" w:rsidTr="00B83C96">
        <w:trPr>
          <w:trHeight w:val="126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Субсидии на </w:t>
            </w:r>
            <w:proofErr w:type="spellStart"/>
            <w:r w:rsidRPr="009A569C">
              <w:t>софинансирование</w:t>
            </w:r>
            <w:proofErr w:type="spellEnd"/>
            <w:r w:rsidRPr="009A569C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152,5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15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126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87,5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126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65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44205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65,0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</w:tr>
      <w:tr w:rsidR="009D09EC" w:rsidRPr="009A569C" w:rsidTr="00B83C96">
        <w:trPr>
          <w:trHeight w:val="126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color w:val="000000"/>
              </w:rPr>
            </w:pPr>
            <w:r w:rsidRPr="009A569C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9A569C">
              <w:rPr>
                <w:color w:val="000000"/>
              </w:rPr>
              <w:t>Кадошкинского</w:t>
            </w:r>
            <w:proofErr w:type="spellEnd"/>
            <w:r w:rsidRPr="009A569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980,4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729,9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758,5</w:t>
            </w:r>
          </w:p>
        </w:tc>
      </w:tr>
      <w:tr w:rsidR="009D09EC" w:rsidRPr="009A569C" w:rsidTr="00B83C96">
        <w:trPr>
          <w:trHeight w:val="1418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color w:val="000000"/>
              </w:rPr>
            </w:pPr>
            <w:r w:rsidRPr="009A569C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9A569C">
              <w:rPr>
                <w:color w:val="000000"/>
              </w:rPr>
              <w:t>Кадошкинского</w:t>
            </w:r>
            <w:proofErr w:type="spellEnd"/>
            <w:r w:rsidRPr="009A569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980,4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729,9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758,5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Доплаты к пенсиям муниципальных служащих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141,8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107,8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color w:val="000000"/>
              </w:rPr>
            </w:pPr>
            <w:r w:rsidRPr="009A569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141,8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107,8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color w:val="000000"/>
              </w:rPr>
            </w:pPr>
            <w:r w:rsidRPr="009A569C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310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141,8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107,8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Социальная политика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310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141,8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107,8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Пенсионное обеспечение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310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169,9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141,8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107,8</w:t>
            </w:r>
          </w:p>
        </w:tc>
      </w:tr>
      <w:tr w:rsidR="009D09EC" w:rsidRPr="009A569C" w:rsidTr="00B83C96">
        <w:trPr>
          <w:trHeight w:val="1043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310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169,9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141,8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107,8</w:t>
            </w:r>
          </w:p>
        </w:tc>
      </w:tr>
      <w:tr w:rsidR="009D09EC" w:rsidRPr="009A569C" w:rsidTr="00B83C96">
        <w:trPr>
          <w:trHeight w:val="1058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Резервный фонд администрации Латышовского сельского поселения </w:t>
            </w:r>
            <w:proofErr w:type="spellStart"/>
            <w:r w:rsidRPr="009A569C">
              <w:t>Кадошкинского</w:t>
            </w:r>
            <w:proofErr w:type="spellEnd"/>
            <w:r w:rsidRPr="009A569C"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432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t>Иные бюджетные ассигнования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443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Резервные средства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 xml:space="preserve">Резервные фонды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Процентные платежи по муниципальному долгу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Обслуживание государственного (муниципального) долга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t>Обслуживание муниципального долга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Обслуживание государственного и муниципального долга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Обслуживание государственного внутреннего и муниципального долга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41240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0,7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41240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0,7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t>Условно утверждаемые расходы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r w:rsidRPr="009A569C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66,1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t>Иные бюджетные ассигнования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r w:rsidRPr="009A569C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66,1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lastRenderedPageBreak/>
              <w:t>Резервные средства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r w:rsidRPr="009A569C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66,1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t>Условно утверждаемые расходы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r w:rsidRPr="009A569C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66,1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r w:rsidRPr="009A569C">
              <w:t>Условно утверждаемые расходы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r w:rsidRPr="009A569C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66,1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66,1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Мероприятия по обеспечению пожарной безопасности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D09EC" w:rsidRPr="009A569C" w:rsidRDefault="009D09EC" w:rsidP="00B83C96">
            <w:r w:rsidRPr="009A569C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42120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</w:tr>
      <w:tr w:rsidR="009D09EC" w:rsidRPr="009A569C" w:rsidTr="00B83C96">
        <w:trPr>
          <w:trHeight w:val="97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42530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75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42530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42530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Национальная экономика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42530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Дорожное хозяйство (дорожные фонды)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42530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42530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85,0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Уличное освещение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106,4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62,6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106,4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62,6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106,4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62,6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Коммунальное хозяйство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106,4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62,6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Благоустройство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106,4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62,6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43010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106,4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62,6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Прочие мероприятия по благоустройству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20,2</w:t>
            </w:r>
          </w:p>
        </w:tc>
      </w:tr>
      <w:tr w:rsidR="009D09EC" w:rsidRPr="009A569C" w:rsidTr="00B83C96">
        <w:trPr>
          <w:trHeight w:val="72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20,2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20,2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Коммунальное хозяйство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20,2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Благоустройство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43040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56,5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20,2</w:t>
            </w:r>
          </w:p>
        </w:tc>
      </w:tr>
      <w:tr w:rsidR="009D09EC" w:rsidRPr="009A569C" w:rsidTr="00B83C96">
        <w:trPr>
          <w:trHeight w:val="1110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43040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56,5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20,2</w:t>
            </w:r>
          </w:p>
        </w:tc>
      </w:tr>
      <w:tr w:rsidR="009D09EC" w:rsidRPr="009A569C" w:rsidTr="00B83C96">
        <w:trPr>
          <w:trHeight w:val="189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</w:tr>
      <w:tr w:rsidR="009D09EC" w:rsidRPr="009A569C" w:rsidTr="00B83C96">
        <w:trPr>
          <w:trHeight w:val="72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Жилищно-коммунальное хозяйство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Коммунальное хозяйство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25,4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44101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25,4</w:t>
            </w:r>
          </w:p>
        </w:tc>
      </w:tr>
      <w:tr w:rsidR="009D09EC" w:rsidRPr="009A569C" w:rsidTr="00B83C96">
        <w:trPr>
          <w:trHeight w:val="472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44102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378,5</w:t>
            </w:r>
          </w:p>
        </w:tc>
      </w:tr>
      <w:tr w:rsidR="009D09EC" w:rsidRPr="009A569C" w:rsidTr="00B83C96">
        <w:trPr>
          <w:trHeight w:val="743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44102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378,5</w:t>
            </w:r>
          </w:p>
        </w:tc>
      </w:tr>
      <w:tr w:rsidR="009D09EC" w:rsidRPr="009A569C" w:rsidTr="00B83C96">
        <w:trPr>
          <w:trHeight w:val="42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44102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378,5</w:t>
            </w:r>
          </w:p>
        </w:tc>
      </w:tr>
      <w:tr w:rsidR="009D09EC" w:rsidRPr="009A569C" w:rsidTr="00B83C96">
        <w:trPr>
          <w:trHeight w:val="3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Национальная экономика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44102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378,5</w:t>
            </w:r>
          </w:p>
        </w:tc>
      </w:tr>
      <w:tr w:rsidR="009D09EC" w:rsidRPr="009A569C" w:rsidTr="00B83C96">
        <w:trPr>
          <w:trHeight w:val="3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Дорожное хозяйство (дорожные фонды)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44102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378,5</w:t>
            </w:r>
          </w:p>
        </w:tc>
      </w:tr>
      <w:tr w:rsidR="009D09EC" w:rsidRPr="009A569C" w:rsidTr="00B83C96">
        <w:trPr>
          <w:trHeight w:val="1110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44102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435,0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378,5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96,0</w:t>
            </w:r>
          </w:p>
        </w:tc>
      </w:tr>
      <w:tr w:rsidR="009D09EC" w:rsidRPr="009A569C" w:rsidTr="00B83C96">
        <w:trPr>
          <w:trHeight w:val="15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92,0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92,0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Национальная оборона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92,0</w:t>
            </w:r>
          </w:p>
        </w:tc>
      </w:tr>
      <w:tr w:rsidR="009D09EC" w:rsidRPr="009A569C" w:rsidTr="00B83C96">
        <w:trPr>
          <w:trHeight w:val="43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Мобилизационная и вневойсковая подготовка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88,8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92,0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91,3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88,8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92,0</w:t>
            </w:r>
          </w:p>
        </w:tc>
      </w:tr>
      <w:tr w:rsidR="009D09EC" w:rsidRPr="009A569C" w:rsidTr="00B83C96">
        <w:trPr>
          <w:trHeight w:val="1575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</w:tr>
      <w:tr w:rsidR="009D09EC" w:rsidRPr="009A569C" w:rsidTr="00B83C96">
        <w:trPr>
          <w:trHeight w:val="63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Национальная оборона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</w:tr>
      <w:tr w:rsidR="009D09EC" w:rsidRPr="009A569C" w:rsidTr="00B83C96">
        <w:trPr>
          <w:trHeight w:val="43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Мобилизационная и вневойсковая подготовка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4,0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51180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4,0</w:t>
            </w:r>
          </w:p>
        </w:tc>
      </w:tr>
      <w:tr w:rsidR="009D09EC" w:rsidRPr="009A569C" w:rsidTr="00B83C96">
        <w:trPr>
          <w:trHeight w:val="2318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77150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</w:tr>
      <w:tr w:rsidR="009D09EC" w:rsidRPr="009A569C" w:rsidTr="00B83C96">
        <w:trPr>
          <w:trHeight w:val="709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77150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</w:tr>
      <w:tr w:rsidR="009D09EC" w:rsidRPr="009A569C" w:rsidTr="00B83C96">
        <w:trPr>
          <w:trHeight w:val="443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Прочая закупка товаров, работ и услуг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77150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</w:tr>
      <w:tr w:rsidR="009D09EC" w:rsidRPr="009A569C" w:rsidTr="00B83C96">
        <w:trPr>
          <w:trHeight w:val="31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Общегосударственные вопросы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77150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</w:tr>
      <w:tr w:rsidR="009D09EC" w:rsidRPr="009A569C" w:rsidTr="00B83C96">
        <w:trPr>
          <w:trHeight w:val="127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r w:rsidRPr="009A569C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77150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</w:pPr>
            <w:r w:rsidRPr="009A569C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</w:pPr>
            <w:r w:rsidRPr="009A569C">
              <w:t>0,2</w:t>
            </w:r>
          </w:p>
        </w:tc>
      </w:tr>
      <w:tr w:rsidR="009D09EC" w:rsidRPr="009A569C" w:rsidTr="00B83C96">
        <w:trPr>
          <w:trHeight w:val="945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09EC" w:rsidRPr="009A569C" w:rsidRDefault="009D09EC" w:rsidP="00B83C96">
            <w:pPr>
              <w:rPr>
                <w:b/>
                <w:bCs/>
              </w:rPr>
            </w:pPr>
            <w:r w:rsidRPr="009A569C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9A569C">
              <w:rPr>
                <w:b/>
                <w:bCs/>
              </w:rPr>
              <w:t>Кадошкинского</w:t>
            </w:r>
            <w:proofErr w:type="spellEnd"/>
            <w:r w:rsidRPr="009A569C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77150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center"/>
              <w:rPr>
                <w:b/>
                <w:bCs/>
              </w:rPr>
            </w:pPr>
            <w:r w:rsidRPr="009A569C">
              <w:rPr>
                <w:b/>
                <w:bCs/>
              </w:rPr>
              <w:t>916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  <w:r w:rsidRPr="009A569C">
              <w:rPr>
                <w:b/>
                <w:bCs/>
              </w:rPr>
              <w:t>0,2</w:t>
            </w:r>
          </w:p>
        </w:tc>
      </w:tr>
      <w:tr w:rsidR="009D09EC" w:rsidRPr="009A569C" w:rsidTr="00B83C96">
        <w:trPr>
          <w:trHeight w:val="30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pPr>
              <w:jc w:val="right"/>
              <w:rPr>
                <w:b/>
                <w:bCs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</w:tr>
      <w:tr w:rsidR="009D09EC" w:rsidRPr="009A569C" w:rsidTr="00B83C96">
        <w:trPr>
          <w:trHeight w:val="300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9EC" w:rsidRPr="009A569C" w:rsidRDefault="009D09EC" w:rsidP="00B83C96">
            <w:pPr>
              <w:rPr>
                <w:sz w:val="20"/>
                <w:szCs w:val="20"/>
              </w:rPr>
            </w:pPr>
          </w:p>
        </w:tc>
      </w:tr>
    </w:tbl>
    <w:p w:rsidR="009D09EC" w:rsidRDefault="009D09EC" w:rsidP="009D09EC">
      <w:pPr>
        <w:rPr>
          <w:b/>
        </w:rPr>
      </w:pPr>
    </w:p>
    <w:p w:rsidR="009D09EC" w:rsidRDefault="009D09EC" w:rsidP="009D09EC">
      <w:pPr>
        <w:rPr>
          <w:b/>
        </w:rPr>
      </w:pPr>
    </w:p>
    <w:p w:rsidR="009D09EC" w:rsidRDefault="009D09EC" w:rsidP="009D09E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  <w:sectPr w:rsidR="009D09EC" w:rsidSect="009D09E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bookmarkStart w:id="5" w:name="_GoBack"/>
      <w:bookmarkEnd w:id="5"/>
    </w:p>
    <w:p w:rsidR="000E6DF7" w:rsidRDefault="000E6DF7"/>
    <w:sectPr w:rsidR="000E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4DC"/>
    <w:rsid w:val="000C14DC"/>
    <w:rsid w:val="000E6DF7"/>
    <w:rsid w:val="009D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03AFF6-52D4-4D99-AAF9-FA9BCB30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9D09E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9D09E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9D09E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9D09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D09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unhideWhenUsed/>
    <w:rsid w:val="009D09EC"/>
    <w:rPr>
      <w:color w:val="0000FF"/>
      <w:u w:val="single"/>
    </w:rPr>
  </w:style>
  <w:style w:type="character" w:styleId="a5">
    <w:name w:val="FollowedHyperlink"/>
    <w:uiPriority w:val="99"/>
    <w:unhideWhenUsed/>
    <w:rsid w:val="009D09EC"/>
    <w:rPr>
      <w:color w:val="800080"/>
      <w:u w:val="single"/>
    </w:rPr>
  </w:style>
  <w:style w:type="paragraph" w:customStyle="1" w:styleId="xl70">
    <w:name w:val="xl7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9D09E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1">
    <w:name w:val="xl91"/>
    <w:basedOn w:val="a"/>
    <w:rsid w:val="009D09E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"/>
    <w:rsid w:val="009D09EC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9D09EC"/>
    <w:pPr>
      <w:shd w:val="clear" w:color="000000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9D09EC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9">
    <w:name w:val="xl99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1">
    <w:name w:val="xl101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9D09EC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9">
    <w:name w:val="xl109"/>
    <w:basedOn w:val="a"/>
    <w:rsid w:val="009D09E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rsid w:val="009D09EC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1">
    <w:name w:val="xl111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9D09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5">
    <w:name w:val="xl11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6">
    <w:name w:val="xl116"/>
    <w:basedOn w:val="a"/>
    <w:rsid w:val="009D09E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9D09E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9D09E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9D09E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9D09E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3">
    <w:name w:val="xl123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4">
    <w:name w:val="xl124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5">
    <w:name w:val="xl12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7">
    <w:name w:val="xl127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9D09EC"/>
    <w:pP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0">
    <w:name w:val="xl13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9D09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2">
    <w:name w:val="xl132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9D09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9D09EC"/>
    <w:pPr>
      <w:shd w:val="clear" w:color="000000" w:fill="FFFFFF"/>
      <w:spacing w:before="100" w:beforeAutospacing="1" w:after="100" w:afterAutospacing="1"/>
    </w:pPr>
  </w:style>
  <w:style w:type="paragraph" w:customStyle="1" w:styleId="xl135">
    <w:name w:val="xl135"/>
    <w:basedOn w:val="a"/>
    <w:rsid w:val="009D09EC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6">
    <w:name w:val="xl136"/>
    <w:basedOn w:val="a"/>
    <w:rsid w:val="009D09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7">
    <w:name w:val="xl137"/>
    <w:basedOn w:val="a"/>
    <w:rsid w:val="009D09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38">
    <w:name w:val="xl138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9D09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0">
    <w:name w:val="xl14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1">
    <w:name w:val="xl141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2">
    <w:name w:val="xl142"/>
    <w:basedOn w:val="a"/>
    <w:rsid w:val="009D09E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9D09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4">
    <w:name w:val="xl144"/>
    <w:basedOn w:val="a"/>
    <w:rsid w:val="009D09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5">
    <w:name w:val="xl145"/>
    <w:basedOn w:val="a"/>
    <w:rsid w:val="009D09E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9D09E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9D09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9D09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9D09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2">
    <w:name w:val="xl152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"/>
    <w:rsid w:val="009D09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7">
    <w:name w:val="xl157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1">
    <w:name w:val="xl161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9D09E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9D09E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5">
    <w:name w:val="xl165"/>
    <w:basedOn w:val="a"/>
    <w:rsid w:val="009D09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9D09EC"/>
    <w:pPr>
      <w:shd w:val="clear" w:color="000000" w:fill="FFFFFF"/>
      <w:spacing w:before="100" w:beforeAutospacing="1" w:after="100" w:afterAutospacing="1"/>
    </w:pPr>
  </w:style>
  <w:style w:type="paragraph" w:customStyle="1" w:styleId="xl167">
    <w:name w:val="xl167"/>
    <w:basedOn w:val="a"/>
    <w:rsid w:val="009D09EC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8">
    <w:name w:val="xl168"/>
    <w:basedOn w:val="a"/>
    <w:rsid w:val="009D09EC"/>
    <w:pP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7664</Words>
  <Characters>43687</Characters>
  <Application>Microsoft Office Word</Application>
  <DocSecurity>0</DocSecurity>
  <Lines>364</Lines>
  <Paragraphs>102</Paragraphs>
  <ScaleCrop>false</ScaleCrop>
  <Company>SPecialiST RePack</Company>
  <LinksUpToDate>false</LinksUpToDate>
  <CharactersWithSpaces>51249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2022-11-15T06:19:00Z</dcterms:created>
  <dcterms:modified xsi:type="dcterms:W3CDTF">2022-11-15T06:23:00Z</dcterms:modified>
</cp:coreProperties>
</file>