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Default="00DE1142" w:rsidP="00DE1142">
      <w:pPr>
        <w:jc w:val="center"/>
        <w:rPr>
          <w:b/>
          <w:sz w:val="32"/>
          <w:szCs w:val="32"/>
        </w:rPr>
      </w:pPr>
      <w:r w:rsidRPr="0069271A">
        <w:rPr>
          <w:b/>
          <w:sz w:val="32"/>
          <w:szCs w:val="32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Default="00DE1142" w:rsidP="00DE1142">
      <w:pPr>
        <w:jc w:val="center"/>
        <w:rPr>
          <w:sz w:val="28"/>
          <w:szCs w:val="28"/>
        </w:rPr>
      </w:pPr>
      <w:r w:rsidRPr="0069271A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сессии</w:t>
      </w:r>
      <w:r w:rsidRPr="0069271A">
        <w:rPr>
          <w:sz w:val="28"/>
          <w:szCs w:val="28"/>
        </w:rPr>
        <w:t xml:space="preserve"> Совета депутатов</w:t>
      </w:r>
      <w:r w:rsidR="00266DD1">
        <w:rPr>
          <w:sz w:val="28"/>
          <w:szCs w:val="28"/>
        </w:rPr>
        <w:t xml:space="preserve"> </w:t>
      </w:r>
      <w:proofErr w:type="spellStart"/>
      <w:r w:rsidRPr="0069271A">
        <w:rPr>
          <w:sz w:val="28"/>
          <w:szCs w:val="28"/>
        </w:rPr>
        <w:t>Кадошкинского</w:t>
      </w:r>
      <w:proofErr w:type="spellEnd"/>
      <w:r w:rsidRPr="0069271A">
        <w:rPr>
          <w:sz w:val="28"/>
          <w:szCs w:val="28"/>
        </w:rPr>
        <w:t xml:space="preserve"> </w:t>
      </w:r>
      <w:r w:rsidR="00266DD1">
        <w:rPr>
          <w:sz w:val="28"/>
          <w:szCs w:val="28"/>
        </w:rPr>
        <w:t>городского поселения «</w:t>
      </w:r>
      <w:r w:rsidRPr="0069271A">
        <w:rPr>
          <w:sz w:val="28"/>
          <w:szCs w:val="28"/>
        </w:rPr>
        <w:t xml:space="preserve">О внесении изменений в решение сессии «О бюджете </w:t>
      </w:r>
      <w:proofErr w:type="spellStart"/>
      <w:r w:rsidRPr="0069271A">
        <w:rPr>
          <w:sz w:val="28"/>
          <w:szCs w:val="28"/>
        </w:rPr>
        <w:t>Кадошкинск</w:t>
      </w:r>
      <w:r w:rsidR="00DD71E9">
        <w:rPr>
          <w:sz w:val="28"/>
          <w:szCs w:val="28"/>
        </w:rPr>
        <w:t>ого</w:t>
      </w:r>
      <w:proofErr w:type="spellEnd"/>
      <w:r w:rsidR="00DD71E9">
        <w:rPr>
          <w:sz w:val="28"/>
          <w:szCs w:val="28"/>
        </w:rPr>
        <w:t xml:space="preserve"> </w:t>
      </w:r>
      <w:r w:rsidR="00461EC4">
        <w:rPr>
          <w:sz w:val="28"/>
          <w:szCs w:val="28"/>
        </w:rPr>
        <w:t xml:space="preserve">городского поселения </w:t>
      </w:r>
      <w:r w:rsidR="00DD71E9">
        <w:rPr>
          <w:sz w:val="28"/>
          <w:szCs w:val="28"/>
        </w:rPr>
        <w:t>на 202</w:t>
      </w:r>
      <w:r w:rsidR="001401F9">
        <w:rPr>
          <w:sz w:val="28"/>
          <w:szCs w:val="28"/>
        </w:rPr>
        <w:t>2</w:t>
      </w:r>
      <w:r w:rsidRPr="0069271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до 202</w:t>
      </w:r>
      <w:r w:rsidR="001401F9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1401F9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69271A">
        <w:rPr>
          <w:sz w:val="28"/>
          <w:szCs w:val="28"/>
        </w:rPr>
        <w:t>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9B69A0" w:rsidRDefault="009B69A0" w:rsidP="00DE1142">
      <w:pPr>
        <w:jc w:val="center"/>
        <w:rPr>
          <w:sz w:val="28"/>
          <w:szCs w:val="28"/>
        </w:rPr>
      </w:pPr>
    </w:p>
    <w:p w:rsidR="009B69A0" w:rsidRDefault="009B69A0" w:rsidP="00DE1142">
      <w:pPr>
        <w:jc w:val="center"/>
        <w:rPr>
          <w:sz w:val="28"/>
          <w:szCs w:val="28"/>
        </w:rPr>
      </w:pPr>
    </w:p>
    <w:p w:rsidR="001B4385" w:rsidRDefault="00DE1142" w:rsidP="00631B46">
      <w:pPr>
        <w:ind w:firstLine="708"/>
        <w:jc w:val="both"/>
        <w:rPr>
          <w:sz w:val="28"/>
          <w:szCs w:val="28"/>
        </w:rPr>
      </w:pPr>
      <w:r>
        <w:t xml:space="preserve"> </w:t>
      </w:r>
      <w:r w:rsidRPr="003063F7">
        <w:rPr>
          <w:sz w:val="28"/>
          <w:szCs w:val="28"/>
        </w:rPr>
        <w:t>Проект решения предусматривает</w:t>
      </w:r>
      <w:r w:rsidR="001B4385">
        <w:rPr>
          <w:sz w:val="28"/>
          <w:szCs w:val="28"/>
        </w:rPr>
        <w:t>:</w:t>
      </w:r>
    </w:p>
    <w:p w:rsidR="00C16E34" w:rsidRDefault="00C16E34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увеличение </w:t>
      </w:r>
      <w:r w:rsidR="00063DF2">
        <w:rPr>
          <w:sz w:val="28"/>
          <w:szCs w:val="28"/>
        </w:rPr>
        <w:t>субсидии в 2022 году на ремонт теплотрассы в сумме 2606,6 тыс</w:t>
      </w:r>
      <w:proofErr w:type="gramStart"/>
      <w:r w:rsidR="00063DF2">
        <w:rPr>
          <w:sz w:val="28"/>
          <w:szCs w:val="28"/>
        </w:rPr>
        <w:t>.р</w:t>
      </w:r>
      <w:proofErr w:type="gramEnd"/>
      <w:r w:rsidR="00063DF2">
        <w:rPr>
          <w:sz w:val="28"/>
          <w:szCs w:val="28"/>
        </w:rPr>
        <w:t>ублей и ремонт дороги в сумме 12358,5 тыс.руб.;</w:t>
      </w:r>
    </w:p>
    <w:p w:rsidR="00063DF2" w:rsidRDefault="00063DF2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субсидии в 2023 году на ремонт дороги (70 лет Победы) в сумме 11878,6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уб., городская среда в сумме 1596,1 тыс.руб., реконструкция парка в сумме 15000,0 тыс.руб.</w:t>
      </w:r>
    </w:p>
    <w:p w:rsidR="00063DF2" w:rsidRDefault="00977ED3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субвенции по воинскому учету в сумме 13,9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</w:p>
    <w:p w:rsidR="00977ED3" w:rsidRDefault="00977ED3" w:rsidP="00631B46">
      <w:pPr>
        <w:ind w:firstLine="708"/>
        <w:jc w:val="both"/>
        <w:rPr>
          <w:sz w:val="28"/>
          <w:szCs w:val="28"/>
        </w:rPr>
      </w:pPr>
    </w:p>
    <w:p w:rsidR="00977ED3" w:rsidRDefault="00977ED3" w:rsidP="00631B46">
      <w:pPr>
        <w:ind w:firstLine="708"/>
        <w:jc w:val="both"/>
        <w:rPr>
          <w:sz w:val="28"/>
          <w:szCs w:val="28"/>
        </w:rPr>
      </w:pPr>
    </w:p>
    <w:p w:rsidR="00977ED3" w:rsidRDefault="00977ED3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расходов по разделу 0203 «</w:t>
      </w:r>
      <w:r w:rsidRPr="00977ED3">
        <w:rPr>
          <w:sz w:val="28"/>
          <w:szCs w:val="28"/>
        </w:rPr>
        <w:t>Мобилизация вневойсковая подготовка</w:t>
      </w:r>
      <w:r>
        <w:rPr>
          <w:sz w:val="28"/>
          <w:szCs w:val="28"/>
        </w:rPr>
        <w:t>» в сумме 13,9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 </w:t>
      </w:r>
    </w:p>
    <w:p w:rsidR="00977ED3" w:rsidRDefault="00977ED3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расходов по разделу 0409 «Дорожное хозяйство» в 2022 году в сумме 12577,1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уб., в 2023 году – 11998,6 тыс.руб. </w:t>
      </w:r>
    </w:p>
    <w:p w:rsidR="00977ED3" w:rsidRDefault="00977ED3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расходов по разделу 0502 «Коммунальное хозяйство» в сумме 3258,2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 (теплотрасса с местной долей). </w:t>
      </w:r>
    </w:p>
    <w:p w:rsidR="00977ED3" w:rsidRDefault="00977ED3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расходов в 2023 году по разделу 0503 «Благоустройство» в сумме 1612,3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– городская среда и 16000,0 тыс.руб. – благоустройство парка.</w:t>
      </w:r>
    </w:p>
    <w:p w:rsidR="00AE4EAE" w:rsidRDefault="0085639D" w:rsidP="00C16E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2484">
        <w:rPr>
          <w:sz w:val="28"/>
          <w:szCs w:val="28"/>
        </w:rPr>
        <w:t xml:space="preserve">увеличение расходов по </w:t>
      </w:r>
      <w:r w:rsidR="005D1B4A">
        <w:rPr>
          <w:sz w:val="28"/>
          <w:szCs w:val="28"/>
        </w:rPr>
        <w:t>разделу 050</w:t>
      </w:r>
      <w:r w:rsidR="006F70FF">
        <w:rPr>
          <w:sz w:val="28"/>
          <w:szCs w:val="28"/>
        </w:rPr>
        <w:t>5</w:t>
      </w:r>
      <w:r w:rsidR="005D1B4A">
        <w:rPr>
          <w:sz w:val="28"/>
          <w:szCs w:val="28"/>
        </w:rPr>
        <w:t xml:space="preserve"> «</w:t>
      </w:r>
      <w:r w:rsidR="006F70FF" w:rsidRPr="006F70FF">
        <w:rPr>
          <w:sz w:val="28"/>
          <w:szCs w:val="28"/>
        </w:rPr>
        <w:t>Другие вопросы в области жилищно-коммунального хозяйства</w:t>
      </w:r>
      <w:r w:rsidR="005D1B4A">
        <w:rPr>
          <w:sz w:val="28"/>
          <w:szCs w:val="28"/>
        </w:rPr>
        <w:t>»</w:t>
      </w:r>
      <w:r w:rsidR="00170889">
        <w:rPr>
          <w:sz w:val="28"/>
          <w:szCs w:val="28"/>
        </w:rPr>
        <w:t xml:space="preserve">, целевой статье </w:t>
      </w:r>
      <w:r w:rsidR="00C16E34">
        <w:rPr>
          <w:sz w:val="28"/>
          <w:szCs w:val="28"/>
        </w:rPr>
        <w:t>89100</w:t>
      </w:r>
      <w:r w:rsidR="006F70FF">
        <w:rPr>
          <w:sz w:val="28"/>
          <w:szCs w:val="28"/>
        </w:rPr>
        <w:t>61210</w:t>
      </w:r>
      <w:r w:rsidR="00C16E34">
        <w:rPr>
          <w:sz w:val="28"/>
          <w:szCs w:val="28"/>
        </w:rPr>
        <w:t>0</w:t>
      </w:r>
      <w:r w:rsidR="005D1B4A">
        <w:rPr>
          <w:sz w:val="28"/>
          <w:szCs w:val="28"/>
        </w:rPr>
        <w:t xml:space="preserve"> </w:t>
      </w:r>
      <w:r w:rsidR="006E2484">
        <w:rPr>
          <w:sz w:val="28"/>
          <w:szCs w:val="28"/>
        </w:rPr>
        <w:t xml:space="preserve">в сумме </w:t>
      </w:r>
      <w:r w:rsidR="00977ED3">
        <w:rPr>
          <w:sz w:val="28"/>
          <w:szCs w:val="28"/>
        </w:rPr>
        <w:t>1800</w:t>
      </w:r>
      <w:r w:rsidR="006F70FF">
        <w:rPr>
          <w:sz w:val="28"/>
          <w:szCs w:val="28"/>
        </w:rPr>
        <w:t>,0</w:t>
      </w:r>
      <w:r w:rsidR="006E2484">
        <w:rPr>
          <w:sz w:val="28"/>
          <w:szCs w:val="28"/>
        </w:rPr>
        <w:t xml:space="preserve"> т</w:t>
      </w:r>
      <w:r w:rsidR="00170889">
        <w:rPr>
          <w:sz w:val="28"/>
          <w:szCs w:val="28"/>
        </w:rPr>
        <w:t>ыс</w:t>
      </w:r>
      <w:r w:rsidR="006E2484">
        <w:rPr>
          <w:sz w:val="28"/>
          <w:szCs w:val="28"/>
        </w:rPr>
        <w:t>.</w:t>
      </w:r>
      <w:r w:rsidR="00170889">
        <w:rPr>
          <w:sz w:val="28"/>
          <w:szCs w:val="28"/>
        </w:rPr>
        <w:t xml:space="preserve"> </w:t>
      </w:r>
      <w:r w:rsidR="006E2484">
        <w:rPr>
          <w:sz w:val="28"/>
          <w:szCs w:val="28"/>
        </w:rPr>
        <w:t>р</w:t>
      </w:r>
      <w:r w:rsidR="00170889">
        <w:rPr>
          <w:sz w:val="28"/>
          <w:szCs w:val="28"/>
        </w:rPr>
        <w:t>уб</w:t>
      </w:r>
      <w:r w:rsidR="006E2484">
        <w:rPr>
          <w:sz w:val="28"/>
          <w:szCs w:val="28"/>
        </w:rPr>
        <w:t xml:space="preserve">. </w:t>
      </w:r>
      <w:r w:rsidR="005D1B4A">
        <w:rPr>
          <w:sz w:val="28"/>
          <w:szCs w:val="28"/>
        </w:rPr>
        <w:t>(</w:t>
      </w:r>
      <w:r w:rsidR="006F70FF">
        <w:rPr>
          <w:sz w:val="28"/>
          <w:szCs w:val="28"/>
        </w:rPr>
        <w:t>текущее содержание</w:t>
      </w:r>
      <w:r w:rsidR="00964C43">
        <w:rPr>
          <w:sz w:val="28"/>
          <w:szCs w:val="28"/>
        </w:rPr>
        <w:t>).</w:t>
      </w:r>
    </w:p>
    <w:sectPr w:rsidR="00AE4EAE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33B60"/>
    <w:rsid w:val="00051756"/>
    <w:rsid w:val="00063DF2"/>
    <w:rsid w:val="00094EF1"/>
    <w:rsid w:val="00097847"/>
    <w:rsid w:val="000A1488"/>
    <w:rsid w:val="000B470A"/>
    <w:rsid w:val="000F3A35"/>
    <w:rsid w:val="00105C61"/>
    <w:rsid w:val="001401F9"/>
    <w:rsid w:val="001471F6"/>
    <w:rsid w:val="00167516"/>
    <w:rsid w:val="00170889"/>
    <w:rsid w:val="001B1BE9"/>
    <w:rsid w:val="001B4385"/>
    <w:rsid w:val="001C35B7"/>
    <w:rsid w:val="002128A8"/>
    <w:rsid w:val="0021575A"/>
    <w:rsid w:val="00230322"/>
    <w:rsid w:val="00235214"/>
    <w:rsid w:val="00266DD1"/>
    <w:rsid w:val="00266FEB"/>
    <w:rsid w:val="002A0F2F"/>
    <w:rsid w:val="002C0A89"/>
    <w:rsid w:val="00312483"/>
    <w:rsid w:val="00313BE2"/>
    <w:rsid w:val="0032327F"/>
    <w:rsid w:val="00340CEB"/>
    <w:rsid w:val="003742C6"/>
    <w:rsid w:val="00397325"/>
    <w:rsid w:val="003A1B5B"/>
    <w:rsid w:val="003D2F2C"/>
    <w:rsid w:val="003D35C1"/>
    <w:rsid w:val="004124C9"/>
    <w:rsid w:val="00455E81"/>
    <w:rsid w:val="00461EC4"/>
    <w:rsid w:val="00490F32"/>
    <w:rsid w:val="00492E23"/>
    <w:rsid w:val="0049349B"/>
    <w:rsid w:val="004A4321"/>
    <w:rsid w:val="004C68C4"/>
    <w:rsid w:val="004F0ACE"/>
    <w:rsid w:val="004F312A"/>
    <w:rsid w:val="004F432E"/>
    <w:rsid w:val="004F528F"/>
    <w:rsid w:val="004F6EA2"/>
    <w:rsid w:val="0050596C"/>
    <w:rsid w:val="00522D09"/>
    <w:rsid w:val="00526EA0"/>
    <w:rsid w:val="005475C3"/>
    <w:rsid w:val="00553A62"/>
    <w:rsid w:val="00554D51"/>
    <w:rsid w:val="0057517C"/>
    <w:rsid w:val="00585903"/>
    <w:rsid w:val="00596FA9"/>
    <w:rsid w:val="005A0475"/>
    <w:rsid w:val="005B2002"/>
    <w:rsid w:val="005B7DCA"/>
    <w:rsid w:val="005D1B4A"/>
    <w:rsid w:val="005F1F45"/>
    <w:rsid w:val="00600B04"/>
    <w:rsid w:val="006067FF"/>
    <w:rsid w:val="00625CDF"/>
    <w:rsid w:val="00630554"/>
    <w:rsid w:val="00631B46"/>
    <w:rsid w:val="006471D8"/>
    <w:rsid w:val="0065545B"/>
    <w:rsid w:val="00655E99"/>
    <w:rsid w:val="006A4FB3"/>
    <w:rsid w:val="006A7667"/>
    <w:rsid w:val="006B2481"/>
    <w:rsid w:val="006E2484"/>
    <w:rsid w:val="006F70FF"/>
    <w:rsid w:val="006F7F89"/>
    <w:rsid w:val="007012D7"/>
    <w:rsid w:val="00745FFA"/>
    <w:rsid w:val="00754FD3"/>
    <w:rsid w:val="0076023A"/>
    <w:rsid w:val="007638C6"/>
    <w:rsid w:val="007770AD"/>
    <w:rsid w:val="007972F9"/>
    <w:rsid w:val="007B5AAE"/>
    <w:rsid w:val="007D0710"/>
    <w:rsid w:val="007D4134"/>
    <w:rsid w:val="007D696B"/>
    <w:rsid w:val="007F4496"/>
    <w:rsid w:val="008232A4"/>
    <w:rsid w:val="0085639D"/>
    <w:rsid w:val="00866882"/>
    <w:rsid w:val="00872CA7"/>
    <w:rsid w:val="0089461B"/>
    <w:rsid w:val="008A6EE7"/>
    <w:rsid w:val="008B71A8"/>
    <w:rsid w:val="008D366B"/>
    <w:rsid w:val="008D60DA"/>
    <w:rsid w:val="008E5076"/>
    <w:rsid w:val="00920B35"/>
    <w:rsid w:val="009211E8"/>
    <w:rsid w:val="00925549"/>
    <w:rsid w:val="00936F5E"/>
    <w:rsid w:val="0093715C"/>
    <w:rsid w:val="00942102"/>
    <w:rsid w:val="00964C43"/>
    <w:rsid w:val="00977ED3"/>
    <w:rsid w:val="009B69A0"/>
    <w:rsid w:val="009D126A"/>
    <w:rsid w:val="009F35E9"/>
    <w:rsid w:val="00A00FDC"/>
    <w:rsid w:val="00A10982"/>
    <w:rsid w:val="00A32A58"/>
    <w:rsid w:val="00A927E0"/>
    <w:rsid w:val="00AC3199"/>
    <w:rsid w:val="00AC5D82"/>
    <w:rsid w:val="00AE4EAE"/>
    <w:rsid w:val="00B03D51"/>
    <w:rsid w:val="00B067D5"/>
    <w:rsid w:val="00B168B7"/>
    <w:rsid w:val="00B24021"/>
    <w:rsid w:val="00B27B60"/>
    <w:rsid w:val="00B61D0E"/>
    <w:rsid w:val="00B627D6"/>
    <w:rsid w:val="00BA59F6"/>
    <w:rsid w:val="00BB77E4"/>
    <w:rsid w:val="00BD6EAC"/>
    <w:rsid w:val="00C00BA8"/>
    <w:rsid w:val="00C16E34"/>
    <w:rsid w:val="00CB056F"/>
    <w:rsid w:val="00CB238C"/>
    <w:rsid w:val="00D22C55"/>
    <w:rsid w:val="00D26285"/>
    <w:rsid w:val="00D3077E"/>
    <w:rsid w:val="00D45014"/>
    <w:rsid w:val="00D5622F"/>
    <w:rsid w:val="00D9032C"/>
    <w:rsid w:val="00DB43BF"/>
    <w:rsid w:val="00DC2948"/>
    <w:rsid w:val="00DD431F"/>
    <w:rsid w:val="00DD71E9"/>
    <w:rsid w:val="00DE1142"/>
    <w:rsid w:val="00DE5B1E"/>
    <w:rsid w:val="00E363A1"/>
    <w:rsid w:val="00E37B29"/>
    <w:rsid w:val="00E43714"/>
    <w:rsid w:val="00E84108"/>
    <w:rsid w:val="00EA1DDB"/>
    <w:rsid w:val="00EB769B"/>
    <w:rsid w:val="00EE24B7"/>
    <w:rsid w:val="00F015AC"/>
    <w:rsid w:val="00F02D50"/>
    <w:rsid w:val="00F12AE9"/>
    <w:rsid w:val="00F26E66"/>
    <w:rsid w:val="00F4697C"/>
    <w:rsid w:val="00F5328B"/>
    <w:rsid w:val="00F71181"/>
    <w:rsid w:val="00F73592"/>
    <w:rsid w:val="00FB2EE9"/>
    <w:rsid w:val="00FC1F05"/>
    <w:rsid w:val="00FF272B"/>
    <w:rsid w:val="00FF38BE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14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14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2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5D0C5-F62D-4966-913B-921ACAE00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2022-06-24T13:05:00Z</cp:lastPrinted>
  <dcterms:created xsi:type="dcterms:W3CDTF">2022-11-21T07:21:00Z</dcterms:created>
  <dcterms:modified xsi:type="dcterms:W3CDTF">2022-11-21T07:21:00Z</dcterms:modified>
</cp:coreProperties>
</file>