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7A3" w:rsidRPr="00670BD6" w:rsidRDefault="0091796D" w:rsidP="007937A3">
      <w:pPr>
        <w:pStyle w:val="aa"/>
        <w:tabs>
          <w:tab w:val="left" w:pos="2760"/>
          <w:tab w:val="center" w:pos="5103"/>
        </w:tabs>
        <w:spacing w:after="0"/>
        <w:jc w:val="righ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Courier New" w:eastAsia="Times New Roman" w:hAnsi="Courier New" w:cs="Courier New"/>
          <w:sz w:val="24"/>
          <w:lang w:eastAsia="ar-SA"/>
        </w:rPr>
        <w:tab/>
      </w:r>
      <w:r w:rsidR="007937A3" w:rsidRPr="00670BD6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7937A3" w:rsidRPr="00E35DAC" w:rsidRDefault="007937A3" w:rsidP="007937A3">
      <w:pPr>
        <w:pStyle w:val="aa"/>
        <w:tabs>
          <w:tab w:val="left" w:pos="2760"/>
          <w:tab w:val="center" w:pos="5103"/>
        </w:tabs>
        <w:spacing w:after="0"/>
        <w:jc w:val="right"/>
        <w:outlineLvl w:val="0"/>
        <w:rPr>
          <w:rFonts w:ascii="Times New Roman" w:hAnsi="Times New Roman"/>
          <w:b/>
          <w:szCs w:val="28"/>
        </w:rPr>
      </w:pPr>
    </w:p>
    <w:p w:rsidR="007937A3" w:rsidRPr="00E35DAC" w:rsidRDefault="007937A3" w:rsidP="007937A3">
      <w:pPr>
        <w:pStyle w:val="aa"/>
        <w:tabs>
          <w:tab w:val="left" w:pos="2760"/>
          <w:tab w:val="center" w:pos="5103"/>
        </w:tabs>
        <w:spacing w:after="0"/>
        <w:jc w:val="center"/>
        <w:outlineLvl w:val="0"/>
        <w:rPr>
          <w:rFonts w:ascii="Times New Roman" w:hAnsi="Times New Roman"/>
          <w:sz w:val="28"/>
          <w:szCs w:val="28"/>
        </w:rPr>
      </w:pPr>
      <w:r w:rsidRPr="00E35DAC">
        <w:rPr>
          <w:rFonts w:ascii="Times New Roman" w:hAnsi="Times New Roman"/>
          <w:sz w:val="28"/>
          <w:szCs w:val="28"/>
        </w:rPr>
        <w:t>РЕСПУБЛИКА МОРДОВИЯ</w:t>
      </w:r>
    </w:p>
    <w:p w:rsidR="007937A3" w:rsidRPr="00E35DAC" w:rsidRDefault="007937A3" w:rsidP="007937A3">
      <w:pPr>
        <w:spacing w:after="0"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35DAC">
        <w:rPr>
          <w:rFonts w:ascii="Times New Roman" w:hAnsi="Times New Roman" w:cs="Times New Roman"/>
          <w:sz w:val="28"/>
          <w:szCs w:val="28"/>
        </w:rPr>
        <w:t>СОВЕТ ДЕПУТАТОВ КАДОШКИНСКОГО</w:t>
      </w:r>
    </w:p>
    <w:p w:rsidR="007937A3" w:rsidRPr="00E35DAC" w:rsidRDefault="007937A3" w:rsidP="007937A3">
      <w:pPr>
        <w:spacing w:after="0"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35DAC">
        <w:rPr>
          <w:rFonts w:ascii="Times New Roman" w:hAnsi="Times New Roman" w:cs="Times New Roman"/>
          <w:sz w:val="28"/>
          <w:szCs w:val="28"/>
        </w:rPr>
        <w:t>ГОРОДСКОГО ПОСЕЛЕНИЯ</w:t>
      </w:r>
    </w:p>
    <w:p w:rsidR="007937A3" w:rsidRPr="00E35DAC" w:rsidRDefault="007937A3" w:rsidP="007937A3">
      <w:pPr>
        <w:spacing w:after="0"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35DAC">
        <w:rPr>
          <w:rFonts w:ascii="Times New Roman" w:hAnsi="Times New Roman" w:cs="Times New Roman"/>
          <w:sz w:val="28"/>
          <w:szCs w:val="28"/>
        </w:rPr>
        <w:t>ЧЕТВЕРТОГО СОЗЫВА</w:t>
      </w:r>
    </w:p>
    <w:p w:rsidR="007937A3" w:rsidRPr="00E35DAC" w:rsidRDefault="007937A3" w:rsidP="007937A3">
      <w:pPr>
        <w:spacing w:after="0"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937A3" w:rsidRDefault="007937A3" w:rsidP="007937A3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35DAC">
        <w:rPr>
          <w:rFonts w:ascii="Times New Roman" w:hAnsi="Times New Roman" w:cs="Times New Roman"/>
          <w:b/>
          <w:bCs/>
          <w:sz w:val="28"/>
          <w:szCs w:val="28"/>
        </w:rPr>
        <w:t xml:space="preserve">Р Е Ш Е Н И Е № </w:t>
      </w:r>
      <w:r w:rsidR="0034577B">
        <w:rPr>
          <w:rFonts w:ascii="Times New Roman" w:hAnsi="Times New Roman" w:cs="Times New Roman"/>
          <w:b/>
          <w:bCs/>
          <w:sz w:val="28"/>
          <w:szCs w:val="28"/>
        </w:rPr>
        <w:t>47</w:t>
      </w:r>
    </w:p>
    <w:p w:rsidR="007937A3" w:rsidRPr="00E35DAC" w:rsidRDefault="007937A3" w:rsidP="007937A3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937A3" w:rsidRPr="00E35DAC" w:rsidRDefault="007937A3" w:rsidP="007937A3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Пятнадцатой </w:t>
      </w:r>
      <w:r w:rsidRPr="00E35DAC">
        <w:rPr>
          <w:rFonts w:ascii="Times New Roman" w:hAnsi="Times New Roman" w:cs="Times New Roman"/>
          <w:sz w:val="28"/>
          <w:szCs w:val="28"/>
        </w:rPr>
        <w:t xml:space="preserve">очередной сессии Совета депутатов </w:t>
      </w:r>
    </w:p>
    <w:p w:rsidR="007937A3" w:rsidRPr="00E35DAC" w:rsidRDefault="007937A3" w:rsidP="007937A3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35DAC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</w:t>
      </w:r>
    </w:p>
    <w:p w:rsidR="007937A3" w:rsidRPr="00E35DAC" w:rsidRDefault="007937A3" w:rsidP="007937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937A3" w:rsidRPr="00670BD6" w:rsidRDefault="007937A3" w:rsidP="007937A3">
      <w:pPr>
        <w:pStyle w:val="aa"/>
        <w:tabs>
          <w:tab w:val="left" w:pos="2760"/>
          <w:tab w:val="center" w:pos="5103"/>
        </w:tabs>
        <w:spacing w:after="0"/>
        <w:jc w:val="right"/>
        <w:rPr>
          <w:rFonts w:ascii="Times New Roman" w:hAnsi="Times New Roman"/>
          <w:sz w:val="28"/>
          <w:szCs w:val="28"/>
        </w:rPr>
      </w:pPr>
      <w:r w:rsidRPr="00670BD6">
        <w:rPr>
          <w:rFonts w:ascii="Times New Roman" w:hAnsi="Times New Roman"/>
          <w:sz w:val="28"/>
          <w:szCs w:val="28"/>
        </w:rPr>
        <w:t>«28» декабря 2022г.</w:t>
      </w:r>
    </w:p>
    <w:p w:rsidR="00A249ED" w:rsidRPr="00A249ED" w:rsidRDefault="00A249ED" w:rsidP="007937A3">
      <w:pPr>
        <w:tabs>
          <w:tab w:val="left" w:pos="7305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</w:rPr>
      </w:pPr>
    </w:p>
    <w:p w:rsidR="007937A3" w:rsidRDefault="00A249ED" w:rsidP="00A249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249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Об установлении размера </w:t>
      </w:r>
      <w:r w:rsidRPr="00A249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платы за пользование жилыми помещениями (платы за на</w:t>
      </w:r>
      <w:r w:rsidR="00FD66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йм</w:t>
      </w:r>
      <w:r w:rsidRPr="00A249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) для нанимателей жилых помещений по договорам социального найма и договорам найма жилых помещений муниципального жилищного фонда Кадошкинского городского поселения Кадошкинского муниципального района </w:t>
      </w:r>
    </w:p>
    <w:p w:rsidR="00A249ED" w:rsidRPr="00A249ED" w:rsidRDefault="00A249ED" w:rsidP="007937A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9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7937A3" w:rsidRDefault="00A249ED" w:rsidP="00081DFE">
      <w:pPr>
        <w:shd w:val="clear" w:color="auto" w:fill="FFFFFF"/>
        <w:tabs>
          <w:tab w:val="left" w:pos="1276"/>
        </w:tabs>
        <w:spacing w:before="100" w:beforeAutospacing="1" w:after="100" w:afterAutospacing="1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Жилищным кодексом  Российской Федерации, </w:t>
      </w:r>
      <w:hyperlink r:id="rId6" w:anchor="/document/186367/entry/0" w:history="1">
        <w:r w:rsidRPr="00081D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A24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от 6 октября 2003 года </w:t>
      </w:r>
      <w:r w:rsidR="00081D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Pr="00A24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131-ФЗ "Об общих принципах организации местного самоуправления в Российской Федерации", </w:t>
      </w:r>
      <w:hyperlink r:id="rId7" w:anchor="/document/8915700/entry/100000" w:history="1">
        <w:r w:rsidRPr="00081D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="00081DFE">
        <w:t xml:space="preserve"> </w:t>
      </w:r>
      <w:r w:rsidRPr="00A24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 городского поселения Кадошкинского муниципального района Республики Мордовия, Положением  о расчете  размера платы за наем жилого помещения по договорам социального найма и договорам найма жилых помещений муниципального жилищного фонда Кадошкинского городского поселения, утвержденного решением Советов депутатов</w:t>
      </w:r>
      <w:r w:rsidR="00081D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4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 городского поселения  Кадошкинского муниципального района Республики Мордовия от 18.04.2018 г</w:t>
      </w:r>
      <w:r w:rsidR="00081D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</w:t>
      </w:r>
      <w:r w:rsidRPr="00A24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57,  Совет депутатов  Кадошкинского городского поселения Кадошкинского муниципального района Республики Мордовия</w:t>
      </w:r>
      <w:r w:rsidR="00081D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249ED" w:rsidRPr="007937A3" w:rsidRDefault="00A249ED" w:rsidP="007937A3">
      <w:pPr>
        <w:shd w:val="clear" w:color="auto" w:fill="FFFFFF"/>
        <w:tabs>
          <w:tab w:val="left" w:pos="1276"/>
        </w:tabs>
        <w:spacing w:before="100" w:beforeAutospacing="1" w:after="100" w:afterAutospacing="1" w:line="240" w:lineRule="auto"/>
        <w:ind w:firstLine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937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 Е Ш И Л:</w:t>
      </w:r>
    </w:p>
    <w:p w:rsidR="00A249ED" w:rsidRPr="00A249ED" w:rsidRDefault="00A249ED" w:rsidP="00081DFE">
      <w:pPr>
        <w:shd w:val="clear" w:color="auto" w:fill="FFFFFF"/>
        <w:tabs>
          <w:tab w:val="left" w:pos="1276"/>
        </w:tabs>
        <w:spacing w:before="100" w:after="0"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A24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249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Установить и ввести в действие с </w:t>
      </w:r>
      <w:r w:rsidR="0091796D" w:rsidRPr="0091796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 </w:t>
      </w:r>
      <w:r w:rsidR="00BE55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</w:t>
      </w:r>
      <w:r w:rsidR="0091796D" w:rsidRPr="0091796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нваря 2023 года</w:t>
      </w:r>
      <w:r w:rsidRPr="00A249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A24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размер платы за пользование жилыми помещениями (платы за найм) для нанимателей жилых помещений по договорам социального найма и договорам найма жилых помещений муниципального жилищного фонда Кадошкинского городского поселения </w:t>
      </w:r>
      <w:r w:rsidRPr="00A24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 муниципального района Республики Мордовия</w:t>
      </w:r>
      <w:r w:rsidRPr="00A24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размере </w:t>
      </w:r>
      <w:r w:rsidR="0091796D" w:rsidRPr="00917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10,24 </w:t>
      </w:r>
      <w:r w:rsidRPr="00A24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</w:t>
      </w:r>
      <w:r w:rsidRPr="00A249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 1 кв. м</w:t>
      </w:r>
      <w:r w:rsidR="00D04F0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етр</w:t>
      </w:r>
      <w:r w:rsidRPr="00A249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общей площади в месяц.</w:t>
      </w:r>
    </w:p>
    <w:p w:rsidR="00081DFE" w:rsidRDefault="0091796D" w:rsidP="00081D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55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Решение  Совета депутатов </w:t>
      </w:r>
      <w:r w:rsidRPr="00A249ED">
        <w:rPr>
          <w:rFonts w:ascii="Times New Roman" w:eastAsia="Times New Roman" w:hAnsi="Times New Roman" w:cs="Times New Roman"/>
          <w:sz w:val="28"/>
          <w:szCs w:val="28"/>
          <w:lang w:eastAsia="ar-SA"/>
        </w:rPr>
        <w:t>Кадошкинского городского поселения</w:t>
      </w:r>
      <w:r w:rsidRPr="00BE551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28 апреля 2018 года №58   «</w:t>
      </w:r>
      <w:r w:rsidRPr="00A24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Об установлении размера </w:t>
      </w:r>
      <w:r w:rsidRPr="00A24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платы за пользование жилыми помещениями (платы за найм) для нанимателей жилых помещений </w:t>
      </w:r>
      <w:r w:rsidRPr="00A24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договорам социального найма и договорам найма жилых помещений муниципального жилищного фонда Кадошкинского городского поселения Кадошкинского муниципального района Республики Мордовия</w:t>
      </w:r>
      <w:r w:rsidRPr="00BE5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признать утратившим силу.</w:t>
      </w:r>
    </w:p>
    <w:p w:rsidR="00A249ED" w:rsidRPr="00A249ED" w:rsidRDefault="00081DFE" w:rsidP="00081D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249ED" w:rsidRPr="00A249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249ED" w:rsidRPr="00A249E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 </w:t>
      </w:r>
      <w:r w:rsidR="00A249ED" w:rsidRPr="00A24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</w:t>
      </w:r>
      <w:r w:rsidRPr="00081DFE">
        <w:rPr>
          <w:rFonts w:ascii="Times New Roman" w:hAnsi="Times New Roman" w:cs="Times New Roman"/>
          <w:color w:val="000000"/>
          <w:sz w:val="28"/>
          <w:szCs w:val="28"/>
        </w:rPr>
        <w:t>в силу после его официального опубликования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249ED" w:rsidRPr="00A24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подлежит </w:t>
      </w:r>
      <w:r w:rsidR="00A249ED" w:rsidRPr="00A24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размещению на </w:t>
      </w:r>
      <w:r w:rsidR="00A249ED" w:rsidRPr="00081DFE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</w:t>
      </w:r>
      <w:r w:rsidR="00A249ED" w:rsidRPr="00A24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Кадошкинского муниципального района в сети «Интернет».</w:t>
      </w:r>
    </w:p>
    <w:p w:rsidR="00A249ED" w:rsidRDefault="00A249ED" w:rsidP="00A249ED">
      <w:pPr>
        <w:widowControl w:val="0"/>
        <w:tabs>
          <w:tab w:val="left" w:pos="975"/>
        </w:tabs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A249E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ab/>
      </w:r>
    </w:p>
    <w:p w:rsidR="00081DFE" w:rsidRPr="00081DFE" w:rsidRDefault="00081DFE" w:rsidP="00A249ED">
      <w:pPr>
        <w:widowControl w:val="0"/>
        <w:tabs>
          <w:tab w:val="left" w:pos="975"/>
        </w:tabs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</w:p>
    <w:p w:rsidR="00A249ED" w:rsidRPr="00A249ED" w:rsidRDefault="00A249ED" w:rsidP="00A249ED">
      <w:pPr>
        <w:widowControl w:val="0"/>
        <w:tabs>
          <w:tab w:val="left" w:pos="1134"/>
          <w:tab w:val="left" w:pos="82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Кадошкинского</w:t>
      </w:r>
    </w:p>
    <w:p w:rsidR="00A249ED" w:rsidRPr="00A249ED" w:rsidRDefault="00A249ED" w:rsidP="00A249ED">
      <w:pPr>
        <w:widowControl w:val="0"/>
        <w:tabs>
          <w:tab w:val="left" w:pos="1134"/>
          <w:tab w:val="left" w:pos="82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                                                         </w:t>
      </w:r>
      <w:r w:rsidR="00BE5519">
        <w:rPr>
          <w:rFonts w:ascii="Times New Roman" w:eastAsia="Times New Roman" w:hAnsi="Times New Roman" w:cs="Times New Roman"/>
          <w:sz w:val="28"/>
          <w:szCs w:val="28"/>
          <w:lang w:eastAsia="ru-RU"/>
        </w:rPr>
        <w:t>Е.А. Межнова</w:t>
      </w:r>
    </w:p>
    <w:p w:rsidR="00A249ED" w:rsidRPr="00A249ED" w:rsidRDefault="00A249ED" w:rsidP="00A249ED">
      <w:pPr>
        <w:widowControl w:val="0"/>
        <w:tabs>
          <w:tab w:val="left" w:pos="7170"/>
        </w:tabs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kern w:val="32"/>
          <w:sz w:val="28"/>
          <w:szCs w:val="28"/>
        </w:rPr>
      </w:pPr>
    </w:p>
    <w:p w:rsidR="001B6C9D" w:rsidRPr="0091796D" w:rsidRDefault="001B6C9D">
      <w:pPr>
        <w:rPr>
          <w:rFonts w:ascii="Times New Roman" w:hAnsi="Times New Roman" w:cs="Times New Roman"/>
          <w:sz w:val="28"/>
          <w:szCs w:val="28"/>
        </w:rPr>
      </w:pPr>
    </w:p>
    <w:sectPr w:rsidR="001B6C9D" w:rsidRPr="0091796D" w:rsidSect="0091796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5A40" w:rsidRDefault="00815A40" w:rsidP="0091796D">
      <w:pPr>
        <w:spacing w:after="0" w:line="240" w:lineRule="auto"/>
      </w:pPr>
      <w:r>
        <w:separator/>
      </w:r>
    </w:p>
  </w:endnote>
  <w:endnote w:type="continuationSeparator" w:id="1">
    <w:p w:rsidR="00815A40" w:rsidRDefault="00815A40" w:rsidP="00917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5A40" w:rsidRDefault="00815A40" w:rsidP="0091796D">
      <w:pPr>
        <w:spacing w:after="0" w:line="240" w:lineRule="auto"/>
      </w:pPr>
      <w:r>
        <w:separator/>
      </w:r>
    </w:p>
  </w:footnote>
  <w:footnote w:type="continuationSeparator" w:id="1">
    <w:p w:rsidR="00815A40" w:rsidRDefault="00815A40" w:rsidP="009179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6305"/>
    <w:rsid w:val="00081DFE"/>
    <w:rsid w:val="00120ECC"/>
    <w:rsid w:val="001B6C9D"/>
    <w:rsid w:val="002B77BA"/>
    <w:rsid w:val="0034577B"/>
    <w:rsid w:val="005D6305"/>
    <w:rsid w:val="007937A3"/>
    <w:rsid w:val="00815A40"/>
    <w:rsid w:val="0091796D"/>
    <w:rsid w:val="009470DA"/>
    <w:rsid w:val="00A249ED"/>
    <w:rsid w:val="00A4723E"/>
    <w:rsid w:val="00A6109C"/>
    <w:rsid w:val="00A82333"/>
    <w:rsid w:val="00BE5519"/>
    <w:rsid w:val="00BF61C9"/>
    <w:rsid w:val="00D04F08"/>
    <w:rsid w:val="00D340DE"/>
    <w:rsid w:val="00FD66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2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4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9E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17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1796D"/>
  </w:style>
  <w:style w:type="paragraph" w:styleId="a7">
    <w:name w:val="footer"/>
    <w:basedOn w:val="a"/>
    <w:link w:val="a8"/>
    <w:uiPriority w:val="99"/>
    <w:unhideWhenUsed/>
    <w:rsid w:val="00917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1796D"/>
  </w:style>
  <w:style w:type="character" w:styleId="a9">
    <w:name w:val="Hyperlink"/>
    <w:basedOn w:val="a0"/>
    <w:uiPriority w:val="99"/>
    <w:semiHidden/>
    <w:unhideWhenUsed/>
    <w:rsid w:val="00081DFE"/>
    <w:rPr>
      <w:color w:val="0000FF"/>
      <w:u w:val="single"/>
    </w:rPr>
  </w:style>
  <w:style w:type="paragraph" w:styleId="aa">
    <w:name w:val="Body Text Indent"/>
    <w:basedOn w:val="a"/>
    <w:link w:val="ab"/>
    <w:unhideWhenUsed/>
    <w:rsid w:val="007937A3"/>
    <w:pPr>
      <w:widowControl w:val="0"/>
      <w:suppressAutoHyphens/>
      <w:spacing w:after="120" w:line="240" w:lineRule="auto"/>
      <w:ind w:left="283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7937A3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4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9E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17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1796D"/>
  </w:style>
  <w:style w:type="paragraph" w:styleId="a7">
    <w:name w:val="footer"/>
    <w:basedOn w:val="a"/>
    <w:link w:val="a8"/>
    <w:uiPriority w:val="99"/>
    <w:unhideWhenUsed/>
    <w:rsid w:val="00917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179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6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11</cp:revision>
  <cp:lastPrinted>2023-01-09T08:16:00Z</cp:lastPrinted>
  <dcterms:created xsi:type="dcterms:W3CDTF">2022-12-19T13:10:00Z</dcterms:created>
  <dcterms:modified xsi:type="dcterms:W3CDTF">2023-01-09T08:20:00Z</dcterms:modified>
</cp:coreProperties>
</file>