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6F8" w:rsidRPr="00E16DC5" w:rsidRDefault="006336F8" w:rsidP="006336F8">
      <w:pPr>
        <w:jc w:val="center"/>
      </w:pPr>
      <w:r w:rsidRPr="00E16DC5">
        <w:t>Республика Мордовия</w:t>
      </w:r>
    </w:p>
    <w:p w:rsidR="006336F8" w:rsidRPr="00E16DC5" w:rsidRDefault="006336F8" w:rsidP="006336F8">
      <w:pPr>
        <w:jc w:val="center"/>
      </w:pPr>
      <w:proofErr w:type="spellStart"/>
      <w:r w:rsidRPr="00E16DC5">
        <w:t>Кадошкинский</w:t>
      </w:r>
      <w:proofErr w:type="spellEnd"/>
      <w:r w:rsidRPr="00E16DC5">
        <w:t xml:space="preserve"> муниципальный район</w:t>
      </w:r>
    </w:p>
    <w:p w:rsidR="006336F8" w:rsidRPr="00E16DC5" w:rsidRDefault="006336F8" w:rsidP="006336F8">
      <w:pPr>
        <w:jc w:val="center"/>
      </w:pPr>
      <w:r w:rsidRPr="00E16DC5">
        <w:t>Совет депутатов Латышовского сельского поселения</w:t>
      </w:r>
    </w:p>
    <w:p w:rsidR="006336F8" w:rsidRPr="00E16DC5" w:rsidRDefault="006336F8" w:rsidP="006336F8">
      <w:pPr>
        <w:jc w:val="center"/>
      </w:pPr>
      <w:r w:rsidRPr="00E16DC5">
        <w:t>четвертого созыва</w:t>
      </w:r>
    </w:p>
    <w:p w:rsidR="006336F8" w:rsidRPr="00E16DC5" w:rsidRDefault="006336F8" w:rsidP="006336F8">
      <w:pPr>
        <w:jc w:val="center"/>
      </w:pPr>
    </w:p>
    <w:p w:rsidR="006336F8" w:rsidRPr="00E16DC5" w:rsidRDefault="006336F8" w:rsidP="006336F8">
      <w:pPr>
        <w:jc w:val="center"/>
        <w:rPr>
          <w:b/>
        </w:rPr>
      </w:pPr>
      <w:r>
        <w:rPr>
          <w:b/>
        </w:rPr>
        <w:t>РЕШЕНИЕ № 56</w:t>
      </w:r>
    </w:p>
    <w:p w:rsidR="006336F8" w:rsidRPr="00E16DC5" w:rsidRDefault="006336F8" w:rsidP="006336F8">
      <w:pPr>
        <w:jc w:val="center"/>
      </w:pPr>
    </w:p>
    <w:p w:rsidR="006336F8" w:rsidRPr="00E16DC5" w:rsidRDefault="006336F8" w:rsidP="006336F8">
      <w:pPr>
        <w:jc w:val="center"/>
      </w:pPr>
      <w:r w:rsidRPr="00E16DC5">
        <w:t xml:space="preserve">Двадцать </w:t>
      </w:r>
      <w:r>
        <w:t>девятой</w:t>
      </w:r>
      <w:r w:rsidRPr="00E16DC5">
        <w:t xml:space="preserve"> очередной сессии Совета депутатов</w:t>
      </w:r>
    </w:p>
    <w:p w:rsidR="006336F8" w:rsidRPr="00E16DC5" w:rsidRDefault="006336F8" w:rsidP="006336F8">
      <w:pPr>
        <w:jc w:val="center"/>
      </w:pPr>
      <w:r w:rsidRPr="00E16DC5">
        <w:t xml:space="preserve">Латышовского сельского поселения </w:t>
      </w:r>
      <w:proofErr w:type="spellStart"/>
      <w:r w:rsidRPr="00E16DC5">
        <w:t>Кадошкинского</w:t>
      </w:r>
      <w:proofErr w:type="spellEnd"/>
      <w:r w:rsidRPr="00E16DC5">
        <w:t xml:space="preserve"> муниципального района</w:t>
      </w:r>
    </w:p>
    <w:p w:rsidR="006336F8" w:rsidRPr="00E16DC5" w:rsidRDefault="006336F8" w:rsidP="006336F8">
      <w:pPr>
        <w:rPr>
          <w:sz w:val="28"/>
          <w:szCs w:val="28"/>
        </w:rPr>
      </w:pPr>
    </w:p>
    <w:p w:rsidR="006336F8" w:rsidRPr="00E16DC5" w:rsidRDefault="006336F8" w:rsidP="006336F8">
      <w:pPr>
        <w:ind w:firstLine="851"/>
        <w:jc w:val="center"/>
        <w:rPr>
          <w:color w:val="000000"/>
        </w:rPr>
      </w:pPr>
      <w:r w:rsidRPr="00E16DC5">
        <w:rPr>
          <w:color w:val="000000"/>
        </w:rPr>
        <w:t xml:space="preserve">                                                                          </w:t>
      </w:r>
      <w:r>
        <w:rPr>
          <w:color w:val="000000"/>
        </w:rPr>
        <w:t xml:space="preserve">                </w:t>
      </w:r>
      <w:r w:rsidRPr="00E16DC5">
        <w:rPr>
          <w:color w:val="000000"/>
        </w:rPr>
        <w:t>от «2</w:t>
      </w:r>
      <w:r>
        <w:rPr>
          <w:color w:val="000000"/>
        </w:rPr>
        <w:t>4</w:t>
      </w:r>
      <w:r w:rsidRPr="00E16DC5">
        <w:rPr>
          <w:color w:val="000000"/>
        </w:rPr>
        <w:t xml:space="preserve">» </w:t>
      </w:r>
      <w:r>
        <w:rPr>
          <w:color w:val="000000"/>
        </w:rPr>
        <w:t>апреля</w:t>
      </w:r>
      <w:r w:rsidRPr="00E16DC5">
        <w:rPr>
          <w:color w:val="000000"/>
        </w:rPr>
        <w:t xml:space="preserve"> 2023 года</w:t>
      </w:r>
    </w:p>
    <w:p w:rsidR="006336F8" w:rsidRDefault="006336F8" w:rsidP="006336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336F8" w:rsidRPr="00EB7462" w:rsidRDefault="006336F8" w:rsidP="006336F8">
      <w:pPr>
        <w:jc w:val="center"/>
        <w:rPr>
          <w:b/>
        </w:rPr>
      </w:pPr>
      <w:r w:rsidRPr="00EB7462">
        <w:rPr>
          <w:b/>
        </w:rPr>
        <w:t xml:space="preserve">  О</w:t>
      </w:r>
      <w:r>
        <w:rPr>
          <w:b/>
          <w:sz w:val="28"/>
          <w:szCs w:val="28"/>
        </w:rPr>
        <w:t xml:space="preserve"> </w:t>
      </w:r>
      <w:r w:rsidRPr="00EB7462">
        <w:rPr>
          <w:b/>
        </w:rPr>
        <w:t xml:space="preserve">внесении изменений в решение сессии от 29.12.2022 года № 45 «О бюджете Латышовского сельского поселения </w:t>
      </w:r>
      <w:proofErr w:type="spellStart"/>
      <w:r w:rsidRPr="00EB7462">
        <w:rPr>
          <w:b/>
        </w:rPr>
        <w:t>Кадошкинского</w:t>
      </w:r>
      <w:proofErr w:type="spellEnd"/>
      <w:r w:rsidRPr="00EB7462">
        <w:rPr>
          <w:b/>
        </w:rPr>
        <w:t xml:space="preserve"> муниципального района Республики Мордовия на 2023 год и на плановый период 2024 и 2025 годов»</w:t>
      </w:r>
    </w:p>
    <w:p w:rsidR="006336F8" w:rsidRPr="00EB7462" w:rsidRDefault="006336F8" w:rsidP="006336F8">
      <w:pPr>
        <w:jc w:val="both"/>
        <w:rPr>
          <w:b/>
        </w:rPr>
      </w:pPr>
    </w:p>
    <w:p w:rsidR="006336F8" w:rsidRPr="00EB7462" w:rsidRDefault="006336F8" w:rsidP="006336F8">
      <w:pPr>
        <w:jc w:val="both"/>
        <w:rPr>
          <w:b/>
        </w:rPr>
      </w:pPr>
    </w:p>
    <w:p w:rsidR="006336F8" w:rsidRPr="00EB7462" w:rsidRDefault="006336F8" w:rsidP="006336F8">
      <w:pPr>
        <w:ind w:firstLine="540"/>
        <w:jc w:val="both"/>
      </w:pPr>
      <w:r w:rsidRPr="00EB7462">
        <w:t xml:space="preserve">   В связи с уточнением бюджетных ассигнований на 2022 год Совет депутатов Латышовского сельского поселения </w:t>
      </w:r>
      <w:proofErr w:type="spellStart"/>
      <w:r w:rsidRPr="00EB7462">
        <w:t>Кадошкинского</w:t>
      </w:r>
      <w:proofErr w:type="spellEnd"/>
      <w:r w:rsidRPr="00EB7462">
        <w:t xml:space="preserve"> муниципального района </w:t>
      </w:r>
    </w:p>
    <w:p w:rsidR="006336F8" w:rsidRDefault="006336F8" w:rsidP="006336F8">
      <w:pPr>
        <w:ind w:firstLine="540"/>
        <w:jc w:val="both"/>
      </w:pPr>
      <w:r w:rsidRPr="00EB7462">
        <w:t xml:space="preserve">                                                      </w:t>
      </w:r>
    </w:p>
    <w:p w:rsidR="006336F8" w:rsidRPr="00EB7462" w:rsidRDefault="006336F8" w:rsidP="006336F8">
      <w:pPr>
        <w:ind w:firstLine="540"/>
        <w:jc w:val="both"/>
      </w:pPr>
      <w:r>
        <w:t xml:space="preserve">                                                                 </w:t>
      </w:r>
      <w:r w:rsidRPr="00EB7462">
        <w:t>РЕШИЛ:</w:t>
      </w:r>
    </w:p>
    <w:p w:rsidR="006336F8" w:rsidRPr="00EB7462" w:rsidRDefault="006336F8" w:rsidP="006336F8">
      <w:pPr>
        <w:jc w:val="both"/>
      </w:pPr>
    </w:p>
    <w:p w:rsidR="006336F8" w:rsidRPr="00EB7462" w:rsidRDefault="006336F8" w:rsidP="006336F8">
      <w:pPr>
        <w:ind w:firstLine="540"/>
        <w:jc w:val="both"/>
      </w:pPr>
      <w:r w:rsidRPr="00EB7462"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EB7462">
        <w:t>Кадошкинского</w:t>
      </w:r>
      <w:proofErr w:type="spellEnd"/>
      <w:r w:rsidRPr="00EB7462"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6336F8" w:rsidRPr="00EB7462" w:rsidRDefault="006336F8" w:rsidP="006336F8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7462">
        <w:rPr>
          <w:rFonts w:ascii="Times New Roman" w:hAnsi="Times New Roman" w:cs="Times New Roman"/>
          <w:sz w:val="24"/>
          <w:szCs w:val="24"/>
        </w:rPr>
        <w:t xml:space="preserve">Статью 1. </w:t>
      </w:r>
      <w:r w:rsidRPr="00EB7462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EB7462">
        <w:rPr>
          <w:rFonts w:ascii="Times New Roman" w:hAnsi="Times New Roman" w:cs="Times New Roman"/>
          <w:sz w:val="24"/>
          <w:szCs w:val="24"/>
        </w:rPr>
        <w:t>Латышовского</w:t>
      </w:r>
      <w:r w:rsidRPr="00EB7462">
        <w:rPr>
          <w:sz w:val="24"/>
          <w:szCs w:val="24"/>
        </w:rPr>
        <w:t xml:space="preserve"> </w:t>
      </w:r>
      <w:r w:rsidRPr="00EB7462">
        <w:rPr>
          <w:rFonts w:ascii="Times New Roman" w:hAnsi="Times New Roman" w:cs="Times New Roman"/>
          <w:sz w:val="24"/>
          <w:szCs w:val="24"/>
        </w:rPr>
        <w:t>сельского</w:t>
      </w:r>
      <w:r w:rsidRPr="00EB7462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EB7462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EB746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6336F8" w:rsidRPr="00EB7462" w:rsidRDefault="006336F8" w:rsidP="006336F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B7462">
        <w:t xml:space="preserve">«1. 1. Утвердить бюджет Латышовского сельского поселения </w:t>
      </w:r>
      <w:proofErr w:type="spellStart"/>
      <w:r w:rsidRPr="00EB7462">
        <w:t>Кадошкинского</w:t>
      </w:r>
      <w:proofErr w:type="spellEnd"/>
      <w:r w:rsidRPr="00EB7462">
        <w:t xml:space="preserve"> муниципального района Республики Мордовия на 2023 год по расходам в сумме </w:t>
      </w:r>
      <w:r w:rsidRPr="00EB7462">
        <w:rPr>
          <w:b/>
          <w:i/>
        </w:rPr>
        <w:t>2 064,8</w:t>
      </w:r>
      <w:r w:rsidRPr="00EB7462">
        <w:rPr>
          <w:bCs/>
        </w:rPr>
        <w:t xml:space="preserve"> </w:t>
      </w:r>
      <w:r w:rsidRPr="00EB7462">
        <w:rPr>
          <w:bCs/>
          <w:iCs/>
        </w:rPr>
        <w:t>тыс.</w:t>
      </w:r>
      <w:r w:rsidRPr="00EB7462">
        <w:t xml:space="preserve"> </w:t>
      </w:r>
      <w:r w:rsidRPr="00EB7462">
        <w:rPr>
          <w:bCs/>
          <w:iCs/>
        </w:rPr>
        <w:t xml:space="preserve">рублей </w:t>
      </w:r>
      <w:r w:rsidRPr="00EB7462">
        <w:t xml:space="preserve">и доходам в сумме </w:t>
      </w:r>
      <w:r w:rsidRPr="00EB7462">
        <w:rPr>
          <w:b/>
          <w:i/>
        </w:rPr>
        <w:t>1 982,4</w:t>
      </w:r>
      <w:r w:rsidRPr="00EB7462">
        <w:rPr>
          <w:bCs/>
          <w:iCs/>
        </w:rPr>
        <w:t xml:space="preserve"> тыс. рублей</w:t>
      </w:r>
      <w:r w:rsidRPr="00EB7462">
        <w:t>,</w:t>
      </w:r>
      <w:r w:rsidRPr="00EB7462">
        <w:rPr>
          <w:bCs/>
        </w:rPr>
        <w:t xml:space="preserve"> с превышением расходов над доходами в сумме </w:t>
      </w:r>
      <w:r w:rsidRPr="00EB7462">
        <w:rPr>
          <w:b/>
          <w:bCs/>
          <w:i/>
        </w:rPr>
        <w:t>82,4</w:t>
      </w:r>
      <w:r w:rsidRPr="00EB7462">
        <w:rPr>
          <w:bCs/>
        </w:rPr>
        <w:t xml:space="preserve"> тыс. рублей, исходя из уровня инфляции, не превышающего 5,5 процента (декабрь 2023 года к декабрю 2022 года).</w:t>
      </w:r>
    </w:p>
    <w:p w:rsidR="006336F8" w:rsidRPr="00EB7462" w:rsidRDefault="006336F8" w:rsidP="006336F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B7462">
        <w:rPr>
          <w:bCs/>
        </w:rPr>
        <w:t xml:space="preserve">2. </w:t>
      </w:r>
      <w:r w:rsidRPr="00EB7462">
        <w:t xml:space="preserve">Утвердить бюджет Латышовского сельского поселения </w:t>
      </w:r>
      <w:proofErr w:type="spellStart"/>
      <w:r w:rsidRPr="00EB7462">
        <w:t>Кадошкинского</w:t>
      </w:r>
      <w:proofErr w:type="spellEnd"/>
      <w:r w:rsidRPr="00EB7462">
        <w:t xml:space="preserve"> муниципального района Республики Мордовия на 2024 год по расходам в сумме </w:t>
      </w:r>
      <w:r w:rsidRPr="00EB7462">
        <w:rPr>
          <w:bCs/>
        </w:rPr>
        <w:t>1</w:t>
      </w:r>
      <w:r w:rsidRPr="00EB7462">
        <w:rPr>
          <w:b/>
          <w:bCs/>
          <w:i/>
        </w:rPr>
        <w:t> 423,0</w:t>
      </w:r>
      <w:r w:rsidRPr="00EB7462">
        <w:rPr>
          <w:bCs/>
        </w:rPr>
        <w:t xml:space="preserve"> </w:t>
      </w:r>
      <w:r w:rsidRPr="00EB7462">
        <w:rPr>
          <w:bCs/>
          <w:iCs/>
        </w:rPr>
        <w:t>тыс.</w:t>
      </w:r>
      <w:r w:rsidRPr="00EB7462">
        <w:t xml:space="preserve"> </w:t>
      </w:r>
      <w:r w:rsidRPr="00EB7462">
        <w:rPr>
          <w:bCs/>
          <w:iCs/>
        </w:rPr>
        <w:t xml:space="preserve">рублей </w:t>
      </w:r>
      <w:r w:rsidRPr="00EB7462">
        <w:t xml:space="preserve">и доходам в сумме </w:t>
      </w:r>
      <w:r w:rsidRPr="00EB7462">
        <w:rPr>
          <w:b/>
          <w:i/>
        </w:rPr>
        <w:t>1 444,3</w:t>
      </w:r>
      <w:r w:rsidRPr="00EB7462">
        <w:rPr>
          <w:bCs/>
          <w:iCs/>
        </w:rPr>
        <w:t xml:space="preserve"> тыс. рублей</w:t>
      </w:r>
      <w:r w:rsidRPr="00EB7462">
        <w:t>,</w:t>
      </w:r>
      <w:r w:rsidRPr="00EB7462">
        <w:rPr>
          <w:bCs/>
        </w:rPr>
        <w:t xml:space="preserve"> с превышением доходов над расходами в сумме </w:t>
      </w:r>
      <w:r w:rsidRPr="00EB7462">
        <w:rPr>
          <w:b/>
          <w:bCs/>
          <w:i/>
        </w:rPr>
        <w:t>21,3</w:t>
      </w:r>
      <w:r w:rsidRPr="00EB7462">
        <w:rPr>
          <w:bCs/>
        </w:rPr>
        <w:t xml:space="preserve"> тыс. рублей</w:t>
      </w:r>
      <w:r w:rsidRPr="00EB7462">
        <w:t xml:space="preserve"> в том числе условно утвержденные расходы в сумме </w:t>
      </w:r>
      <w:r w:rsidRPr="00EB7462">
        <w:rPr>
          <w:b/>
          <w:i/>
        </w:rPr>
        <w:t>22,4</w:t>
      </w:r>
      <w:r w:rsidRPr="00EB7462">
        <w:rPr>
          <w:bCs/>
          <w:iCs/>
        </w:rPr>
        <w:t xml:space="preserve"> тыс. рублей,</w:t>
      </w:r>
      <w:r w:rsidRPr="00EB7462">
        <w:rPr>
          <w:bCs/>
        </w:rPr>
        <w:t xml:space="preserve"> исходя из уровня инфляции, не превышающего 4,0 процента (декабрь 2024 года к декабрю 2023 года).</w:t>
      </w:r>
    </w:p>
    <w:p w:rsidR="006336F8" w:rsidRPr="00EB7462" w:rsidRDefault="006336F8" w:rsidP="006336F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B7462">
        <w:rPr>
          <w:bCs/>
        </w:rPr>
        <w:t xml:space="preserve">3. </w:t>
      </w:r>
      <w:r w:rsidRPr="00EB7462">
        <w:t xml:space="preserve">Утвердить бюджет Латышовского сельского поселения </w:t>
      </w:r>
      <w:proofErr w:type="spellStart"/>
      <w:r w:rsidRPr="00EB7462">
        <w:t>Кадошкинского</w:t>
      </w:r>
      <w:proofErr w:type="spellEnd"/>
      <w:r w:rsidRPr="00EB7462">
        <w:t xml:space="preserve"> муниципального района Республики Мордовия на 2025 год по расходам в сумме </w:t>
      </w:r>
      <w:r w:rsidRPr="00EB7462">
        <w:rPr>
          <w:bCs/>
        </w:rPr>
        <w:t>1</w:t>
      </w:r>
      <w:r w:rsidRPr="00EB7462">
        <w:rPr>
          <w:b/>
          <w:bCs/>
          <w:i/>
        </w:rPr>
        <w:t> 460,1</w:t>
      </w:r>
      <w:r w:rsidRPr="00EB7462">
        <w:rPr>
          <w:bCs/>
        </w:rPr>
        <w:t xml:space="preserve"> </w:t>
      </w:r>
      <w:r w:rsidRPr="00EB7462">
        <w:rPr>
          <w:bCs/>
          <w:iCs/>
        </w:rPr>
        <w:t>тыс.</w:t>
      </w:r>
      <w:r w:rsidRPr="00EB7462">
        <w:t xml:space="preserve"> </w:t>
      </w:r>
      <w:r w:rsidRPr="00EB7462">
        <w:rPr>
          <w:bCs/>
          <w:iCs/>
        </w:rPr>
        <w:t xml:space="preserve">рублей </w:t>
      </w:r>
      <w:r w:rsidRPr="00EB7462">
        <w:t xml:space="preserve">и доходам в сумме </w:t>
      </w:r>
      <w:r w:rsidRPr="00EB7462">
        <w:rPr>
          <w:b/>
          <w:i/>
        </w:rPr>
        <w:t>1 488,5</w:t>
      </w:r>
      <w:r w:rsidRPr="00EB7462">
        <w:rPr>
          <w:bCs/>
          <w:iCs/>
        </w:rPr>
        <w:t xml:space="preserve"> тыс. рублей</w:t>
      </w:r>
      <w:r w:rsidRPr="00EB7462">
        <w:t>,</w:t>
      </w:r>
      <w:r w:rsidRPr="00EB7462">
        <w:rPr>
          <w:bCs/>
        </w:rPr>
        <w:t xml:space="preserve"> с превышением доходов над расходами в сумме </w:t>
      </w:r>
      <w:r w:rsidRPr="00EB7462">
        <w:rPr>
          <w:b/>
          <w:bCs/>
          <w:i/>
        </w:rPr>
        <w:t>28,4</w:t>
      </w:r>
      <w:r w:rsidRPr="00EB7462">
        <w:rPr>
          <w:bCs/>
        </w:rPr>
        <w:t xml:space="preserve"> </w:t>
      </w:r>
      <w:proofErr w:type="spellStart"/>
      <w:r w:rsidRPr="00EB7462">
        <w:rPr>
          <w:bCs/>
        </w:rPr>
        <w:t>тыс.рублей</w:t>
      </w:r>
      <w:proofErr w:type="spellEnd"/>
      <w:r w:rsidRPr="00EB7462">
        <w:t xml:space="preserve"> в том числе условно утвержденные расходы в сумме </w:t>
      </w:r>
      <w:r w:rsidRPr="00EB7462">
        <w:rPr>
          <w:b/>
          <w:i/>
        </w:rPr>
        <w:t>45,3</w:t>
      </w:r>
      <w:r w:rsidRPr="00EB7462">
        <w:rPr>
          <w:bCs/>
          <w:iCs/>
        </w:rPr>
        <w:t xml:space="preserve"> тыс. рублей,</w:t>
      </w:r>
      <w:r w:rsidRPr="00EB7462">
        <w:rPr>
          <w:bCs/>
        </w:rPr>
        <w:t xml:space="preserve"> исходя из уровня инфляции, не превышающего 4,0 процента (декабрь 2025 года к декабрю 2024 года).»</w:t>
      </w:r>
    </w:p>
    <w:p w:rsidR="006336F8" w:rsidRPr="00EB7462" w:rsidRDefault="006336F8" w:rsidP="006336F8">
      <w:pPr>
        <w:jc w:val="both"/>
        <w:rPr>
          <w:bCs/>
        </w:rPr>
      </w:pPr>
      <w:r w:rsidRPr="00EB7462">
        <w:rPr>
          <w:b/>
        </w:rPr>
        <w:t xml:space="preserve">   </w:t>
      </w:r>
      <w:r w:rsidRPr="00EB7462">
        <w:rPr>
          <w:b/>
        </w:rPr>
        <w:tab/>
      </w:r>
      <w:r w:rsidRPr="00EB7462">
        <w:t>2.</w:t>
      </w:r>
      <w:r w:rsidRPr="00EB7462">
        <w:tab/>
      </w:r>
      <w:r w:rsidRPr="00EB7462">
        <w:rPr>
          <w:bCs/>
        </w:rPr>
        <w:t>Приложения 2,3,4,5 изложить в новой редакции.</w:t>
      </w:r>
    </w:p>
    <w:p w:rsidR="006336F8" w:rsidRPr="00EB7462" w:rsidRDefault="006336F8" w:rsidP="006336F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B7462">
        <w:rPr>
          <w:rFonts w:ascii="Times New Roman" w:hAnsi="Times New Roman" w:cs="Times New Roman"/>
          <w:bCs/>
          <w:sz w:val="24"/>
          <w:szCs w:val="24"/>
        </w:rPr>
        <w:t xml:space="preserve">  3.</w:t>
      </w:r>
      <w:r w:rsidRPr="00EB7462">
        <w:rPr>
          <w:bCs/>
          <w:sz w:val="24"/>
          <w:szCs w:val="24"/>
        </w:rPr>
        <w:tab/>
      </w:r>
      <w:r w:rsidRPr="00EB7462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EB7462">
        <w:rPr>
          <w:bCs/>
          <w:sz w:val="24"/>
          <w:szCs w:val="24"/>
        </w:rPr>
        <w:t xml:space="preserve"> </w:t>
      </w:r>
      <w:r w:rsidRPr="00EB7462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6336F8" w:rsidRPr="00EB7462" w:rsidRDefault="006336F8" w:rsidP="006336F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336F8" w:rsidRPr="00EB7462" w:rsidRDefault="006336F8" w:rsidP="006336F8">
      <w:r w:rsidRPr="00EB7462">
        <w:t xml:space="preserve"> Глава Латышовского</w:t>
      </w:r>
    </w:p>
    <w:p w:rsidR="006336F8" w:rsidRPr="00EB7462" w:rsidRDefault="006336F8" w:rsidP="006336F8">
      <w:r w:rsidRPr="00EB7462">
        <w:t xml:space="preserve"> сельского поселения                                                                             Р.А. </w:t>
      </w:r>
      <w:proofErr w:type="spellStart"/>
      <w:r w:rsidRPr="00EB7462">
        <w:t>Арюкова</w:t>
      </w:r>
      <w:proofErr w:type="spellEnd"/>
      <w:r w:rsidRPr="00EB7462">
        <w:t xml:space="preserve">  </w:t>
      </w:r>
    </w:p>
    <w:p w:rsidR="00301DAA" w:rsidRDefault="00301DAA"/>
    <w:p w:rsidR="006336F8" w:rsidRDefault="006336F8">
      <w:pPr>
        <w:sectPr w:rsidR="006336F8" w:rsidSect="006336F8">
          <w:pgSz w:w="11906" w:h="16838"/>
          <w:pgMar w:top="1134" w:right="850" w:bottom="709" w:left="1276" w:header="708" w:footer="708" w:gutter="0"/>
          <w:cols w:space="708"/>
          <w:docGrid w:linePitch="360"/>
        </w:sectPr>
      </w:pPr>
    </w:p>
    <w:tbl>
      <w:tblPr>
        <w:tblW w:w="16000" w:type="dxa"/>
        <w:tblLook w:val="04A0" w:firstRow="1" w:lastRow="0" w:firstColumn="1" w:lastColumn="0" w:noHBand="0" w:noVBand="1"/>
      </w:tblPr>
      <w:tblGrid>
        <w:gridCol w:w="7000"/>
        <w:gridCol w:w="740"/>
        <w:gridCol w:w="580"/>
        <w:gridCol w:w="760"/>
        <w:gridCol w:w="760"/>
        <w:gridCol w:w="640"/>
        <w:gridCol w:w="760"/>
        <w:gridCol w:w="830"/>
        <w:gridCol w:w="820"/>
        <w:gridCol w:w="836"/>
        <w:gridCol w:w="824"/>
        <w:gridCol w:w="1460"/>
      </w:tblGrid>
      <w:tr w:rsidR="006336F8" w:rsidRPr="006336F8" w:rsidTr="006336F8">
        <w:trPr>
          <w:trHeight w:val="3390"/>
        </w:trPr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bookmarkStart w:id="0" w:name="RANGE!A1:G43"/>
            <w:bookmarkStart w:id="1" w:name="RANGE!A1:L128"/>
            <w:bookmarkEnd w:id="1"/>
            <w:r w:rsidRPr="006336F8">
              <w:lastRenderedPageBreak/>
              <w:t> </w:t>
            </w:r>
            <w:bookmarkEnd w:id="0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r w:rsidRPr="006336F8"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6336F8">
              <w:t>Кадошкинского</w:t>
            </w:r>
            <w:proofErr w:type="spellEnd"/>
            <w:r w:rsidRPr="006336F8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6336F8" w:rsidRPr="006336F8" w:rsidTr="006336F8">
        <w:trPr>
          <w:trHeight w:val="1155"/>
        </w:trPr>
        <w:tc>
          <w:tcPr>
            <w:tcW w:w="160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ВЕДОМСТВЕННАЯ СТРУКТУРА</w:t>
            </w:r>
            <w:r w:rsidRPr="006336F8"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 xml:space="preserve"> (тыс. рублей)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336F8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336F8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336F8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336F8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336F8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Сумма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2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6F8" w:rsidRPr="006336F8" w:rsidRDefault="006336F8" w:rsidP="006336F8">
            <w:pPr>
              <w:rPr>
                <w:b/>
                <w:bCs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2025 год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2 064,8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1 460,1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6336F8">
              <w:rPr>
                <w:b/>
                <w:bCs/>
              </w:rPr>
              <w:t>Кадошкинского</w:t>
            </w:r>
            <w:proofErr w:type="spellEnd"/>
            <w:r w:rsidRPr="006336F8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2 064,8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1 460,1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938,0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587,0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364,0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226,1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364,0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226,1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364,0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226,1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226,1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226,1</w:t>
            </w:r>
          </w:p>
        </w:tc>
      </w:tr>
      <w:tr w:rsidR="006336F8" w:rsidRPr="006336F8" w:rsidTr="006336F8">
        <w:trPr>
          <w:trHeight w:val="36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226,1</w:t>
            </w:r>
          </w:p>
        </w:tc>
      </w:tr>
      <w:tr w:rsidR="006336F8" w:rsidRPr="006336F8" w:rsidTr="006336F8">
        <w:trPr>
          <w:trHeight w:val="72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 xml:space="preserve">Субсидии на </w:t>
            </w:r>
            <w:proofErr w:type="spellStart"/>
            <w:r w:rsidRPr="006336F8">
              <w:t>софинансирование</w:t>
            </w:r>
            <w:proofErr w:type="spellEnd"/>
            <w:r w:rsidRPr="006336F8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150,0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96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150,0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42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150,0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565,0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351,9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564,7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351,6</w:t>
            </w:r>
          </w:p>
        </w:tc>
      </w:tr>
      <w:tr w:rsidR="006336F8" w:rsidRPr="006336F8" w:rsidTr="006336F8">
        <w:trPr>
          <w:trHeight w:val="372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564,7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351,6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213,8</w:t>
            </w:r>
          </w:p>
        </w:tc>
      </w:tr>
      <w:tr w:rsidR="006336F8" w:rsidRPr="006336F8" w:rsidTr="006336F8">
        <w:trPr>
          <w:trHeight w:val="76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213,8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226,4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213,8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235,8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137,8</w:t>
            </w:r>
          </w:p>
        </w:tc>
      </w:tr>
      <w:tr w:rsidR="006336F8" w:rsidRPr="006336F8" w:rsidTr="006336F8">
        <w:trPr>
          <w:trHeight w:val="43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170,0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72,0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170,0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72,0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65,8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65,8</w:t>
            </w:r>
          </w:p>
        </w:tc>
      </w:tr>
      <w:tr w:rsidR="006336F8" w:rsidRPr="006336F8" w:rsidTr="006336F8">
        <w:trPr>
          <w:trHeight w:val="70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 xml:space="preserve">Субсидии на </w:t>
            </w:r>
            <w:proofErr w:type="spellStart"/>
            <w:r w:rsidRPr="006336F8">
              <w:t>софинансирование</w:t>
            </w:r>
            <w:proofErr w:type="spellEnd"/>
            <w:r w:rsidRPr="006336F8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3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102,5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</w:tr>
      <w:tr w:rsidR="006336F8" w:rsidRPr="006336F8" w:rsidTr="006336F8">
        <w:trPr>
          <w:trHeight w:val="1410"/>
        </w:trPr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</w:tr>
      <w:tr w:rsidR="006336F8" w:rsidRPr="006336F8" w:rsidTr="006336F8">
        <w:trPr>
          <w:trHeight w:val="360"/>
        </w:trPr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</w:tr>
      <w:tr w:rsidR="006336F8" w:rsidRPr="006336F8" w:rsidTr="006336F8">
        <w:trPr>
          <w:trHeight w:val="70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 xml:space="preserve">Резервный фонд администрации Латышовского сельского поселения </w:t>
            </w:r>
            <w:proofErr w:type="spellStart"/>
            <w:r w:rsidRPr="006336F8">
              <w:t>Кадошкинского</w:t>
            </w:r>
            <w:proofErr w:type="spellEnd"/>
            <w:r w:rsidRPr="006336F8"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870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5,0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4,0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 xml:space="preserve">Программа "Развитие муниципальной службы в </w:t>
            </w:r>
            <w:proofErr w:type="spellStart"/>
            <w:r w:rsidRPr="006336F8">
              <w:t>Латышовском</w:t>
            </w:r>
            <w:proofErr w:type="spellEnd"/>
            <w:r w:rsidRPr="006336F8"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73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70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42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1,0</w:t>
            </w:r>
          </w:p>
        </w:tc>
      </w:tr>
      <w:tr w:rsidR="006336F8" w:rsidRPr="006336F8" w:rsidTr="006336F8">
        <w:trPr>
          <w:trHeight w:val="109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roofErr w:type="gramStart"/>
            <w:r w:rsidRPr="006336F8">
              <w:t>Муниципальная  программа</w:t>
            </w:r>
            <w:proofErr w:type="gramEnd"/>
            <w:r w:rsidRPr="006336F8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6336F8">
              <w:t>Кадошкинского</w:t>
            </w:r>
            <w:proofErr w:type="spellEnd"/>
            <w:r w:rsidRPr="006336F8"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</w:tr>
      <w:tr w:rsidR="006336F8" w:rsidRPr="006336F8" w:rsidTr="006336F8">
        <w:trPr>
          <w:trHeight w:val="46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lastRenderedPageBreak/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</w:tr>
      <w:tr w:rsidR="006336F8" w:rsidRPr="006336F8" w:rsidTr="006336F8">
        <w:trPr>
          <w:trHeight w:val="46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109,3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118,7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109,3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118,7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109,3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118,7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109,3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118,7</w:t>
            </w:r>
          </w:p>
        </w:tc>
      </w:tr>
      <w:tr w:rsidR="006336F8" w:rsidRPr="006336F8" w:rsidTr="006336F8">
        <w:trPr>
          <w:trHeight w:val="735"/>
        </w:trPr>
        <w:tc>
          <w:tcPr>
            <w:tcW w:w="70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109,3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118,7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105,3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114,7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105,3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114,7</w:t>
            </w:r>
          </w:p>
        </w:tc>
      </w:tr>
      <w:tr w:rsidR="006336F8" w:rsidRPr="006336F8" w:rsidTr="006336F8">
        <w:trPr>
          <w:trHeight w:val="3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r w:rsidRPr="006336F8"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r w:rsidRPr="006336F8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43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519,0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434,1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i/>
                <w:iCs/>
              </w:rPr>
            </w:pPr>
            <w:r w:rsidRPr="006336F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i/>
                <w:iCs/>
              </w:rPr>
            </w:pPr>
            <w:r w:rsidRPr="006336F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i/>
                <w:iCs/>
              </w:rPr>
            </w:pPr>
            <w:r w:rsidRPr="006336F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i/>
                <w:iCs/>
              </w:rPr>
            </w:pPr>
            <w:r w:rsidRPr="006336F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519,0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434,1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6336F8">
              <w:rPr>
                <w:color w:val="000000"/>
              </w:rPr>
              <w:t xml:space="preserve">поселения 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proofErr w:type="gramEnd"/>
            <w:r w:rsidRPr="006336F8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389,7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421,8</w:t>
            </w:r>
          </w:p>
        </w:tc>
      </w:tr>
      <w:tr w:rsidR="006336F8" w:rsidRPr="006336F8" w:rsidTr="006336F8">
        <w:trPr>
          <w:trHeight w:val="283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389,7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421,8</w:t>
            </w:r>
          </w:p>
        </w:tc>
      </w:tr>
      <w:tr w:rsidR="006336F8" w:rsidRPr="006336F8" w:rsidTr="006336F8">
        <w:trPr>
          <w:trHeight w:val="3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389,7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421,8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389,7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421,8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 xml:space="preserve">Муниципальная программа «Оформление в собственность автомобильных дорог общего пользования местного значения в </w:t>
            </w:r>
            <w:r w:rsidRPr="006336F8">
              <w:lastRenderedPageBreak/>
              <w:t xml:space="preserve">границах населенных пунктов на территории Латышовского сельского поселения </w:t>
            </w:r>
            <w:proofErr w:type="spellStart"/>
            <w:r w:rsidRPr="006336F8">
              <w:t>Кадошкинского</w:t>
            </w:r>
            <w:proofErr w:type="spellEnd"/>
            <w:r w:rsidRPr="006336F8"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32,8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12,3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6F8" w:rsidRPr="006336F8" w:rsidRDefault="006336F8" w:rsidP="006336F8">
            <w:r w:rsidRPr="006336F8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32,8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12,3 </w:t>
            </w:r>
          </w:p>
        </w:tc>
      </w:tr>
      <w:tr w:rsidR="006336F8" w:rsidRPr="006336F8" w:rsidTr="006336F8">
        <w:trPr>
          <w:trHeight w:val="3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32,8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12,3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32,8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12,3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96,5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96,5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96,5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96,5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0,0 </w:t>
            </w:r>
          </w:p>
        </w:tc>
      </w:tr>
      <w:tr w:rsidR="006336F8" w:rsidRPr="006336F8" w:rsidTr="006336F8">
        <w:trPr>
          <w:trHeight w:val="67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 xml:space="preserve">96,5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color w:val="000000"/>
              </w:rPr>
            </w:pPr>
            <w:r w:rsidRPr="006336F8">
              <w:rPr>
                <w:color w:val="000000"/>
              </w:rPr>
              <w:t>0,0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289,7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111,9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lastRenderedPageBreak/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90,0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30,0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6F8" w:rsidRPr="006336F8" w:rsidRDefault="006336F8" w:rsidP="006336F8">
            <w:r w:rsidRPr="006336F8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6336F8">
              <w:t>Кадошкинского</w:t>
            </w:r>
            <w:proofErr w:type="spellEnd"/>
            <w:r w:rsidRPr="006336F8"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52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39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60,0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</w:tr>
      <w:tr w:rsidR="006336F8" w:rsidRPr="006336F8" w:rsidTr="006336F8">
        <w:trPr>
          <w:trHeight w:val="126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30,0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199,7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81,9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199,7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81,9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i/>
                <w:iCs/>
              </w:rPr>
            </w:pPr>
            <w:r w:rsidRPr="006336F8">
              <w:rPr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199,7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81,9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121,0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39,2</w:t>
            </w:r>
          </w:p>
        </w:tc>
      </w:tr>
      <w:tr w:rsidR="006336F8" w:rsidRPr="006336F8" w:rsidTr="006336F8">
        <w:trPr>
          <w:trHeight w:val="3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121,0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39,2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121,0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39,2</w:t>
            </w:r>
          </w:p>
        </w:tc>
      </w:tr>
      <w:tr w:rsidR="006336F8" w:rsidRPr="006336F8" w:rsidTr="006336F8">
        <w:trPr>
          <w:trHeight w:val="39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78,7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42,7</w:t>
            </w:r>
          </w:p>
        </w:tc>
      </w:tr>
      <w:tr w:rsidR="006336F8" w:rsidRPr="006336F8" w:rsidTr="006336F8">
        <w:trPr>
          <w:trHeight w:val="3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78,7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42,7</w:t>
            </w:r>
          </w:p>
        </w:tc>
      </w:tr>
      <w:tr w:rsidR="006336F8" w:rsidRPr="006336F8" w:rsidTr="006336F8">
        <w:trPr>
          <w:trHeight w:val="66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240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78,7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42,7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162,4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162,4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162,4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162,4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162,4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300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162,4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color w:val="000000"/>
              </w:rPr>
            </w:pPr>
            <w:r w:rsidRPr="006336F8"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310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207,7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162,4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  <w:color w:val="000000"/>
              </w:rPr>
            </w:pPr>
            <w:r w:rsidRPr="006336F8"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b/>
                <w:bCs/>
              </w:rPr>
            </w:pPr>
            <w:r w:rsidRPr="006336F8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  <w:rPr>
                <w:b/>
                <w:bCs/>
              </w:rPr>
            </w:pPr>
            <w:r w:rsidRPr="006336F8">
              <w:rPr>
                <w:b/>
                <w:bCs/>
              </w:rPr>
              <w:t>0,7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r w:rsidRPr="006336F8"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700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730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0,7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630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94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336F8" w:rsidRPr="006336F8" w:rsidRDefault="006336F8" w:rsidP="006336F8">
            <w:pPr>
              <w:rPr>
                <w:color w:val="000000"/>
              </w:rPr>
            </w:pPr>
            <w:r w:rsidRPr="006336F8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6336F8">
              <w:rPr>
                <w:color w:val="000000"/>
              </w:rPr>
              <w:t>Кадошкинского</w:t>
            </w:r>
            <w:proofErr w:type="spellEnd"/>
            <w:r w:rsidRPr="006336F8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  <w:rPr>
                <w:b/>
                <w:bCs/>
              </w:rPr>
            </w:pPr>
            <w:r w:rsidRPr="006336F8"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center"/>
            </w:pPr>
            <w:r w:rsidRPr="006336F8">
              <w:t>870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pPr>
              <w:jc w:val="right"/>
            </w:pPr>
            <w:r w:rsidRPr="006336F8">
              <w:t>45,3</w:t>
            </w:r>
          </w:p>
        </w:tc>
      </w:tr>
      <w:tr w:rsidR="006336F8" w:rsidRPr="006336F8" w:rsidTr="006336F8">
        <w:trPr>
          <w:trHeight w:val="315"/>
        </w:trPr>
        <w:tc>
          <w:tcPr>
            <w:tcW w:w="7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6F8" w:rsidRPr="006336F8" w:rsidRDefault="006336F8" w:rsidP="006336F8">
            <w:r w:rsidRPr="006336F8">
              <w:t> </w:t>
            </w:r>
          </w:p>
        </w:tc>
      </w:tr>
    </w:tbl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p w:rsidR="006336F8" w:rsidRDefault="006336F8"/>
    <w:tbl>
      <w:tblPr>
        <w:tblW w:w="20980" w:type="dxa"/>
        <w:tblLook w:val="04A0" w:firstRow="1" w:lastRow="0" w:firstColumn="1" w:lastColumn="0" w:noHBand="0" w:noVBand="1"/>
      </w:tblPr>
      <w:tblGrid>
        <w:gridCol w:w="6360"/>
        <w:gridCol w:w="700"/>
        <w:gridCol w:w="660"/>
        <w:gridCol w:w="700"/>
        <w:gridCol w:w="540"/>
        <w:gridCol w:w="640"/>
        <w:gridCol w:w="1060"/>
        <w:gridCol w:w="640"/>
        <w:gridCol w:w="1120"/>
        <w:gridCol w:w="940"/>
        <w:gridCol w:w="1120"/>
        <w:gridCol w:w="6500"/>
      </w:tblGrid>
      <w:tr w:rsidR="00364F11" w:rsidRPr="00364F11" w:rsidTr="00364F11">
        <w:trPr>
          <w:trHeight w:val="3270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bookmarkStart w:id="2" w:name="RANGE!A1:I42"/>
            <w:bookmarkStart w:id="3" w:name="RANGE!A1:K127"/>
            <w:bookmarkEnd w:id="3"/>
            <w:r w:rsidRPr="00364F11">
              <w:lastRenderedPageBreak/>
              <w:t> </w:t>
            </w:r>
            <w:bookmarkEnd w:id="2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r w:rsidRPr="00364F11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64F11">
              <w:t>Кадошкинского</w:t>
            </w:r>
            <w:proofErr w:type="spellEnd"/>
            <w:r w:rsidRPr="00364F11">
              <w:t xml:space="preserve"> муниципального района Республики Мордовия на 2023 год и на плановый период 2024 и 2025 годов"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635"/>
        </w:trPr>
        <w:tc>
          <w:tcPr>
            <w:tcW w:w="14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bookmarkStart w:id="4" w:name="RANGE!A2"/>
            <w:r w:rsidRPr="00364F11">
              <w:rPr>
                <w:b/>
                <w:bCs/>
              </w:rPr>
              <w:t xml:space="preserve">РАСПРЕДЕЛЕНИЕ </w:t>
            </w:r>
            <w:r w:rsidRPr="00364F11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4"/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75"/>
        </w:trPr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(тыс. рублей)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30"/>
        </w:trPr>
        <w:tc>
          <w:tcPr>
            <w:tcW w:w="6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1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1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1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364F11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Сумма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420"/>
        </w:trPr>
        <w:tc>
          <w:tcPr>
            <w:tcW w:w="6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28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2 064,8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1 423,0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1 460,1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938,0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588,8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587,0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364,0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72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7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 xml:space="preserve">Субсидии на </w:t>
            </w:r>
            <w:proofErr w:type="spellStart"/>
            <w:r w:rsidRPr="00364F11">
              <w:t>софинансирование</w:t>
            </w:r>
            <w:proofErr w:type="spellEnd"/>
            <w:r w:rsidRPr="00364F1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00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72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348,0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351,9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564,7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351,6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564,7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351,6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213,8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213,8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213,8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 xml:space="preserve">Расходы на обеспечение функций органов местного </w:t>
            </w:r>
            <w:proofErr w:type="spellStart"/>
            <w:r w:rsidRPr="00364F11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235,8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137,8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 xml:space="preserve"> 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65,8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 xml:space="preserve">Субсидии на </w:t>
            </w:r>
            <w:proofErr w:type="spellStart"/>
            <w:r w:rsidRPr="00364F11">
              <w:t>софинансирование</w:t>
            </w:r>
            <w:proofErr w:type="spellEnd"/>
            <w:r w:rsidRPr="00364F11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890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 xml:space="preserve">Резервный фонд администрации Латышовского сельского поселения </w:t>
            </w:r>
            <w:proofErr w:type="spellStart"/>
            <w:r w:rsidRPr="00364F11">
              <w:t>Кадошкинского</w:t>
            </w:r>
            <w:proofErr w:type="spellEnd"/>
            <w:r w:rsidRPr="00364F11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 xml:space="preserve">Программа "Развитие муниципальной службы в </w:t>
            </w:r>
            <w:proofErr w:type="spellStart"/>
            <w:r w:rsidRPr="00364F11">
              <w:t>Латышовском</w:t>
            </w:r>
            <w:proofErr w:type="spellEnd"/>
            <w:r w:rsidRPr="00364F11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roofErr w:type="gramStart"/>
            <w:r w:rsidRPr="00364F11">
              <w:t>Муниципальная  программа</w:t>
            </w:r>
            <w:proofErr w:type="gramEnd"/>
            <w:r w:rsidRPr="00364F11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64F11">
              <w:t>Кадошкинского</w:t>
            </w:r>
            <w:proofErr w:type="spellEnd"/>
            <w:r w:rsidRPr="00364F11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118,7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118,7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118,7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118,7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118,7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114,7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105,3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114,7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r w:rsidRPr="00364F11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r w:rsidRPr="00364F11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519,0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434,1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i/>
                <w:iCs/>
              </w:rPr>
            </w:pPr>
            <w:r w:rsidRPr="00364F1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i/>
                <w:iCs/>
              </w:rPr>
            </w:pPr>
            <w:r w:rsidRPr="00364F1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i/>
                <w:iCs/>
              </w:rPr>
            </w:pPr>
            <w:r w:rsidRPr="00364F1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i/>
                <w:iCs/>
              </w:rPr>
            </w:pPr>
            <w:r w:rsidRPr="00364F1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519,0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434,1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64F11">
              <w:rPr>
                <w:color w:val="000000"/>
              </w:rPr>
              <w:t xml:space="preserve">поселения 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proofErr w:type="gramEnd"/>
            <w:r w:rsidRPr="00364F11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389,7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421,8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46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389,7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421,8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72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389,7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421,8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389,7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421,8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64F11">
              <w:t>Кадошкинского</w:t>
            </w:r>
            <w:proofErr w:type="spellEnd"/>
            <w:r w:rsidRPr="00364F11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46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4F11" w:rsidRPr="00364F11" w:rsidRDefault="00364F11" w:rsidP="00364F11">
            <w:r w:rsidRPr="00364F11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289,7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108,7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111,9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lastRenderedPageBreak/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90,0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26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4F11" w:rsidRPr="00364F11" w:rsidRDefault="00364F11" w:rsidP="00364F11">
            <w:r w:rsidRPr="00364F11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364F11">
              <w:t>Кадошкинского</w:t>
            </w:r>
            <w:proofErr w:type="spellEnd"/>
            <w:r w:rsidRPr="00364F11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70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157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30,0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199,7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81,9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199,7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81,9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199,7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81,9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39,2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39,2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39,2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i/>
                <w:iCs/>
              </w:rPr>
            </w:pPr>
            <w:r w:rsidRPr="00364F11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78,7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42,7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300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color w:val="000000"/>
              </w:rPr>
            </w:pPr>
            <w:r w:rsidRPr="00364F11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310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207,7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162,4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  <w:color w:val="000000"/>
              </w:rPr>
            </w:pPr>
            <w:r w:rsidRPr="00364F11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630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  <w:rPr>
                <w:b/>
                <w:bCs/>
              </w:rPr>
            </w:pPr>
            <w:r w:rsidRPr="00364F11">
              <w:rPr>
                <w:b/>
                <w:bCs/>
              </w:rPr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r w:rsidRPr="00364F11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730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0,7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94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4F11" w:rsidRPr="00364F11" w:rsidRDefault="00364F11" w:rsidP="00364F11">
            <w:pPr>
              <w:rPr>
                <w:color w:val="000000"/>
              </w:rPr>
            </w:pPr>
            <w:r w:rsidRPr="00364F11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64F11">
              <w:rPr>
                <w:color w:val="000000"/>
              </w:rPr>
              <w:t>Кадошкинского</w:t>
            </w:r>
            <w:proofErr w:type="spellEnd"/>
            <w:r w:rsidRPr="00364F11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center"/>
            </w:pPr>
            <w:r w:rsidRPr="00364F11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jc w:val="right"/>
            </w:pPr>
            <w:r w:rsidRPr="00364F11">
              <w:t>45,3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  <w:tr w:rsidR="00364F11" w:rsidRPr="00364F11" w:rsidTr="00364F11">
        <w:trPr>
          <w:trHeight w:val="315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64F11" w:rsidRPr="00364F11" w:rsidRDefault="00364F11" w:rsidP="00364F11">
            <w:r w:rsidRPr="00364F11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64F11" w:rsidRPr="00364F11" w:rsidRDefault="00364F11" w:rsidP="00364F11">
            <w:pPr>
              <w:rPr>
                <w:rFonts w:ascii="Arial" w:hAnsi="Arial" w:cs="Arial"/>
              </w:rPr>
            </w:pPr>
            <w:r w:rsidRPr="00364F11">
              <w:rPr>
                <w:rFonts w:ascii="Arial" w:hAnsi="Arial" w:cs="Arial"/>
              </w:rPr>
              <w:t> 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4F11" w:rsidRPr="00364F11" w:rsidRDefault="00364F11" w:rsidP="00364F11">
            <w:pPr>
              <w:rPr>
                <w:b/>
                <w:bCs/>
              </w:rPr>
            </w:pPr>
            <w:r w:rsidRPr="00364F11">
              <w:rPr>
                <w:b/>
                <w:bCs/>
              </w:rPr>
              <w:t> </w:t>
            </w:r>
          </w:p>
        </w:tc>
      </w:tr>
    </w:tbl>
    <w:p w:rsidR="006336F8" w:rsidRDefault="006336F8"/>
    <w:p w:rsidR="001F3598" w:rsidRDefault="001F3598"/>
    <w:p w:rsidR="001F3598" w:rsidRDefault="001F3598"/>
    <w:tbl>
      <w:tblPr>
        <w:tblW w:w="15600" w:type="dxa"/>
        <w:tblLook w:val="04A0" w:firstRow="1" w:lastRow="0" w:firstColumn="1" w:lastColumn="0" w:noHBand="0" w:noVBand="1"/>
      </w:tblPr>
      <w:tblGrid>
        <w:gridCol w:w="4991"/>
        <w:gridCol w:w="905"/>
        <w:gridCol w:w="896"/>
        <w:gridCol w:w="905"/>
        <w:gridCol w:w="935"/>
        <w:gridCol w:w="915"/>
        <w:gridCol w:w="906"/>
        <w:gridCol w:w="919"/>
        <w:gridCol w:w="923"/>
        <w:gridCol w:w="943"/>
        <w:gridCol w:w="962"/>
        <w:gridCol w:w="1400"/>
      </w:tblGrid>
      <w:tr w:rsidR="00E624E7" w:rsidRPr="00E624E7" w:rsidTr="00E624E7">
        <w:trPr>
          <w:trHeight w:val="352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  <w:bookmarkStart w:id="5" w:name="RANGE!A1:L162"/>
            <w:bookmarkEnd w:id="5"/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624E7" w:rsidRPr="00E624E7" w:rsidRDefault="00E624E7" w:rsidP="00E624E7">
            <w:r w:rsidRPr="00E624E7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E624E7">
              <w:t>Кадошкинского</w:t>
            </w:r>
            <w:proofErr w:type="spellEnd"/>
            <w:r w:rsidRPr="00E624E7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E624E7" w:rsidRPr="00E624E7" w:rsidTr="00E624E7">
        <w:trPr>
          <w:trHeight w:val="1590"/>
        </w:trPr>
        <w:tc>
          <w:tcPr>
            <w:tcW w:w="15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proofErr w:type="gramStart"/>
            <w:r w:rsidRPr="00E624E7">
              <w:rPr>
                <w:b/>
                <w:bCs/>
              </w:rPr>
              <w:t xml:space="preserve">РАСПРЕДЕЛЕНИЕ  </w:t>
            </w:r>
            <w:r w:rsidRPr="00E624E7">
              <w:rPr>
                <w:b/>
                <w:bCs/>
              </w:rPr>
              <w:br/>
              <w:t>БЮДЖЕТНЫХ</w:t>
            </w:r>
            <w:proofErr w:type="gramEnd"/>
            <w:r w:rsidRPr="00E624E7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E624E7" w:rsidRPr="00E624E7" w:rsidTr="00E624E7">
        <w:trPr>
          <w:trHeight w:val="405"/>
        </w:trPr>
        <w:tc>
          <w:tcPr>
            <w:tcW w:w="132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r w:rsidRPr="00E624E7">
              <w:t>(тыс. рублей)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64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624E7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ВР</w:t>
            </w:r>
          </w:p>
        </w:tc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624E7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624E7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E624E7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3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Сумма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364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24E7" w:rsidRPr="00E624E7" w:rsidRDefault="00E624E7" w:rsidP="00E624E7">
            <w:pPr>
              <w:rPr>
                <w:b/>
                <w:bCs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  <w:color w:val="000000"/>
              </w:rPr>
            </w:pPr>
            <w:r w:rsidRPr="00E624E7">
              <w:rPr>
                <w:b/>
                <w:bCs/>
                <w:color w:val="000000"/>
              </w:rPr>
              <w:t>2025 год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>ВСЕГО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>2 064,8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>1 460,1</w:t>
            </w:r>
          </w:p>
        </w:tc>
      </w:tr>
      <w:tr w:rsidR="00E624E7" w:rsidRPr="00E624E7" w:rsidTr="00E624E7">
        <w:trPr>
          <w:trHeight w:val="76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 xml:space="preserve">Программа "Развитие муниципальной службы в </w:t>
            </w:r>
            <w:proofErr w:type="spellStart"/>
            <w:r w:rsidRPr="00E624E7">
              <w:t>Латышовском</w:t>
            </w:r>
            <w:proofErr w:type="spellEnd"/>
            <w:r w:rsidRPr="00E624E7">
              <w:t xml:space="preserve"> сельском поселении на 2023-2026 годы"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7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Подготовка, переподготовка и повышение квалификации кадров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69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7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Другие 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10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41250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</w:tr>
      <w:tr w:rsidR="00E624E7" w:rsidRPr="00E624E7" w:rsidTr="00E624E7">
        <w:trPr>
          <w:trHeight w:val="10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54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Мероприятия по обеспечению пожарной безопасности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7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7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3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Другие 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1,0</w:t>
            </w:r>
          </w:p>
        </w:tc>
      </w:tr>
      <w:tr w:rsidR="00E624E7" w:rsidRPr="00E624E7" w:rsidTr="00E624E7">
        <w:trPr>
          <w:trHeight w:val="10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42120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1,0</w:t>
            </w:r>
          </w:p>
        </w:tc>
      </w:tr>
      <w:tr w:rsidR="00E624E7" w:rsidRPr="00E624E7" w:rsidTr="00E624E7">
        <w:trPr>
          <w:trHeight w:val="136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proofErr w:type="gramStart"/>
            <w:r w:rsidRPr="00E624E7">
              <w:t>Муниципальная  программа</w:t>
            </w:r>
            <w:proofErr w:type="gramEnd"/>
            <w:r w:rsidRPr="00E624E7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E624E7">
              <w:t>Кадошкинского</w:t>
            </w:r>
            <w:proofErr w:type="spellEnd"/>
            <w:r w:rsidRPr="00E624E7">
              <w:t xml:space="preserve">  муниципального района Республики Мордовия на 2023-2025 годы»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7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lastRenderedPageBreak/>
              <w:t>Мероприятия, связанные с муниципальным управлением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70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82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49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4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Другие 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2,0</w:t>
            </w:r>
          </w:p>
        </w:tc>
      </w:tr>
      <w:tr w:rsidR="00E624E7" w:rsidRPr="00E624E7" w:rsidTr="00E624E7">
        <w:trPr>
          <w:trHeight w:val="100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41210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2,0</w:t>
            </w:r>
          </w:p>
        </w:tc>
      </w:tr>
      <w:tr w:rsidR="00E624E7" w:rsidRPr="00E624E7" w:rsidTr="00E624E7">
        <w:trPr>
          <w:trHeight w:val="16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r w:rsidRPr="00E624E7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E624E7">
              <w:t>Кадошкинского</w:t>
            </w:r>
            <w:proofErr w:type="spellEnd"/>
            <w:r w:rsidRPr="00E624E7">
              <w:t xml:space="preserve"> муниципального района Республики Мордовия на 2023 – 2025 годы 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05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0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98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0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46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lastRenderedPageBreak/>
              <w:t>Жилищно-коммунальное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4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S6140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60,0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</w:tr>
      <w:tr w:rsidR="00E624E7" w:rsidRPr="00E624E7" w:rsidTr="00E624E7">
        <w:trPr>
          <w:trHeight w:val="136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E624E7">
              <w:rPr>
                <w:color w:val="000000"/>
              </w:rPr>
              <w:t xml:space="preserve">поселения  </w:t>
            </w:r>
            <w:proofErr w:type="spellStart"/>
            <w:r w:rsidRPr="00E624E7">
              <w:rPr>
                <w:color w:val="000000"/>
              </w:rPr>
              <w:t>Кадошкинского</w:t>
            </w:r>
            <w:proofErr w:type="spellEnd"/>
            <w:proofErr w:type="gramEnd"/>
            <w:r w:rsidRPr="00E624E7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456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76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52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4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lastRenderedPageBreak/>
              <w:t>Национальная экономика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4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Дорожное хозяйство (дорожные фонды)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421,8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389,7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421,8</w:t>
            </w:r>
          </w:p>
        </w:tc>
      </w:tr>
      <w:tr w:rsidR="00E624E7" w:rsidRPr="00E624E7" w:rsidTr="00E624E7">
        <w:trPr>
          <w:trHeight w:val="208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E624E7">
              <w:t>Кадошкинского</w:t>
            </w:r>
            <w:proofErr w:type="spellEnd"/>
            <w:r w:rsidRPr="00E624E7">
              <w:t xml:space="preserve"> муниципального района»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45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85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81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4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Национальная экономика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49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Дорожное хозяйство (дорожные фонды)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12,3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44102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32,8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12,3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24E7" w:rsidRPr="00E624E7" w:rsidRDefault="00E624E7" w:rsidP="00E624E7">
            <w:r w:rsidRPr="00E624E7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r w:rsidRPr="00E624E7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Национальная безопасность и правоохранительная деятельность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79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0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42100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</w:tr>
      <w:tr w:rsidR="00E624E7" w:rsidRPr="00E624E7" w:rsidTr="00E624E7">
        <w:trPr>
          <w:trHeight w:val="46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928,7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577,7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Высшее должностное лицо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364,0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15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226,1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214,0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226,1</w:t>
            </w:r>
          </w:p>
        </w:tc>
      </w:tr>
      <w:tr w:rsidR="00E624E7" w:rsidRPr="00E624E7" w:rsidTr="00E624E7">
        <w:trPr>
          <w:trHeight w:val="126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Субсидии на </w:t>
            </w:r>
            <w:proofErr w:type="spellStart"/>
            <w:r w:rsidRPr="00E624E7">
              <w:t>софинансирование</w:t>
            </w:r>
            <w:proofErr w:type="spellEnd"/>
            <w:r w:rsidRPr="00E624E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5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050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150,0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</w:tr>
      <w:tr w:rsidR="00E624E7" w:rsidRPr="00E624E7" w:rsidTr="00E624E7">
        <w:trPr>
          <w:trHeight w:val="75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r w:rsidRPr="00E624E7">
              <w:t>Непрограммные расходы в рамках обеспечения деятельности администрации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564,7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351,6</w:t>
            </w:r>
          </w:p>
        </w:tc>
      </w:tr>
      <w:tr w:rsidR="00E624E7" w:rsidRPr="00E624E7" w:rsidTr="00E624E7">
        <w:trPr>
          <w:trHeight w:val="7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226,4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213,8</w:t>
            </w:r>
          </w:p>
        </w:tc>
      </w:tr>
      <w:tr w:rsidR="00E624E7" w:rsidRPr="00E624E7" w:rsidTr="00E624E7">
        <w:trPr>
          <w:trHeight w:val="16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213,8</w:t>
            </w:r>
          </w:p>
        </w:tc>
      </w:tr>
      <w:tr w:rsidR="00E624E7" w:rsidRPr="00E624E7" w:rsidTr="00E624E7">
        <w:trPr>
          <w:trHeight w:val="6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213,8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213,8</w:t>
            </w:r>
          </w:p>
        </w:tc>
      </w:tr>
      <w:tr w:rsidR="00E624E7" w:rsidRPr="00E624E7" w:rsidTr="00E624E7">
        <w:trPr>
          <w:trHeight w:val="126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213,8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41110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226,4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213,8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Расходы на обеспечение функций органов местного </w:t>
            </w:r>
            <w:proofErr w:type="spellStart"/>
            <w:r w:rsidRPr="00E624E7">
              <w:t>самоуправленя</w:t>
            </w:r>
            <w:proofErr w:type="spell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235,8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137,8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170,0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72,0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170,0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72,0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170,0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72,0</w:t>
            </w:r>
          </w:p>
        </w:tc>
      </w:tr>
      <w:tr w:rsidR="00E624E7" w:rsidRPr="00E624E7" w:rsidTr="00E624E7">
        <w:trPr>
          <w:trHeight w:val="139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170,0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72,0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170,0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72,0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</w:tr>
      <w:tr w:rsidR="00E624E7" w:rsidRPr="00E624E7" w:rsidTr="00E624E7">
        <w:trPr>
          <w:trHeight w:val="139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65,8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41120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65,8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65,8</w:t>
            </w:r>
          </w:p>
        </w:tc>
      </w:tr>
      <w:tr w:rsidR="00E624E7" w:rsidRPr="00E624E7" w:rsidTr="00E624E7">
        <w:trPr>
          <w:trHeight w:val="126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Субсидии на </w:t>
            </w:r>
            <w:proofErr w:type="spellStart"/>
            <w:r w:rsidRPr="00E624E7">
              <w:t>софинансирование</w:t>
            </w:r>
            <w:proofErr w:type="spellEnd"/>
            <w:r w:rsidRPr="00E624E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5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126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65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44205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102,5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</w:tr>
      <w:tr w:rsidR="00E624E7" w:rsidRPr="00E624E7" w:rsidTr="00E624E7">
        <w:trPr>
          <w:trHeight w:val="126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E624E7">
              <w:rPr>
                <w:color w:val="000000"/>
              </w:rPr>
              <w:t>Кадошкинского</w:t>
            </w:r>
            <w:proofErr w:type="spellEnd"/>
            <w:r w:rsidRPr="00E624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649,2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444,3</w:t>
            </w:r>
          </w:p>
        </w:tc>
      </w:tr>
      <w:tr w:rsidR="00E624E7" w:rsidRPr="00E624E7" w:rsidTr="00E624E7">
        <w:trPr>
          <w:trHeight w:val="1418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E624E7">
              <w:rPr>
                <w:color w:val="000000"/>
              </w:rPr>
              <w:t>Кадошкинского</w:t>
            </w:r>
            <w:proofErr w:type="spellEnd"/>
            <w:r w:rsidRPr="00E624E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649,2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444,3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Доплаты к пенсиям муниципальных служащих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162,4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300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162,4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310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162,4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Социальная политика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310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162,4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Пенсионное обеспечение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310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162,4</w:t>
            </w:r>
          </w:p>
        </w:tc>
      </w:tr>
      <w:tr w:rsidR="00E624E7" w:rsidRPr="00E624E7" w:rsidTr="00E624E7">
        <w:trPr>
          <w:trHeight w:val="1043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310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207,7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162,4</w:t>
            </w:r>
          </w:p>
        </w:tc>
      </w:tr>
      <w:tr w:rsidR="00E624E7" w:rsidRPr="00E624E7" w:rsidTr="00E624E7">
        <w:trPr>
          <w:trHeight w:val="1058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Резервный фонд администрации Латышовского сельского поселения </w:t>
            </w:r>
            <w:proofErr w:type="spellStart"/>
            <w:r w:rsidRPr="00E624E7">
              <w:t>Кадошкинского</w:t>
            </w:r>
            <w:proofErr w:type="spellEnd"/>
            <w:r w:rsidRPr="00E624E7"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</w:tr>
      <w:tr w:rsidR="00E624E7" w:rsidRPr="00E624E7" w:rsidTr="00E624E7">
        <w:trPr>
          <w:trHeight w:val="432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r w:rsidRPr="00E624E7">
              <w:t>Иные бюджетные ассигнования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</w:tr>
      <w:tr w:rsidR="00E624E7" w:rsidRPr="00E624E7" w:rsidTr="00E624E7">
        <w:trPr>
          <w:trHeight w:val="443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Резервные средства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Резервные фонды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5,0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5,0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Процентные платежи по муниципальному долгу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Обслуживание государственного (муниципального) долга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r w:rsidRPr="00E624E7">
              <w:t>Обслуживание муниципального долга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Обслуживание государственного и муниципального долга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Обслуживание государственного внутреннего и муниципального долга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0,7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41240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730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r w:rsidRPr="00E624E7">
              <w:t>Условно утверждаемые расходы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r w:rsidRPr="00E624E7"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45,3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r w:rsidRPr="00E624E7">
              <w:t>Иные бюджетные ассигнования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r w:rsidRPr="00E624E7"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45,3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r w:rsidRPr="00E624E7">
              <w:t>Резервные средства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r w:rsidRPr="00E624E7"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45,3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4E7" w:rsidRPr="00E624E7" w:rsidRDefault="00E624E7" w:rsidP="00E624E7">
            <w:r w:rsidRPr="00E624E7">
              <w:t>Условно утвержденные расходы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99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r w:rsidRPr="00E624E7"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45,3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24E7" w:rsidRPr="00E624E7" w:rsidRDefault="00E624E7" w:rsidP="00E624E7">
            <w:r w:rsidRPr="00E624E7">
              <w:t>Условно утвержденные расходы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99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99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r w:rsidRPr="00E624E7"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45,3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41990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870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45,3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24E7" w:rsidRPr="00E624E7" w:rsidRDefault="00E624E7" w:rsidP="00E624E7">
            <w:pPr>
              <w:rPr>
                <w:color w:val="000000"/>
              </w:rPr>
            </w:pPr>
            <w:r w:rsidRPr="00E624E7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Национальная экономика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Дорожное хозяйство (дорожные фонды)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42510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96,5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Уличное освещение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39,2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39,2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39,2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39,2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Благоустройство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39,2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43010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121,0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39,2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Прочие мероприятия по благоустройству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42,7</w:t>
            </w:r>
          </w:p>
        </w:tc>
      </w:tr>
      <w:tr w:rsidR="00E624E7" w:rsidRPr="00E624E7" w:rsidTr="00E624E7">
        <w:trPr>
          <w:trHeight w:val="7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Благоустройство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42,7</w:t>
            </w:r>
          </w:p>
        </w:tc>
      </w:tr>
      <w:tr w:rsidR="00E624E7" w:rsidRPr="00E624E7" w:rsidTr="00E624E7">
        <w:trPr>
          <w:trHeight w:val="1110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43040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78,7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42,7</w:t>
            </w:r>
          </w:p>
        </w:tc>
      </w:tr>
      <w:tr w:rsidR="00E624E7" w:rsidRPr="00E624E7" w:rsidTr="00E624E7">
        <w:trPr>
          <w:trHeight w:val="111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</w:t>
            </w:r>
            <w:r w:rsidRPr="00E624E7">
              <w:lastRenderedPageBreak/>
              <w:t>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lastRenderedPageBreak/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</w:tr>
      <w:tr w:rsidR="00E624E7" w:rsidRPr="00E624E7" w:rsidTr="00E624E7">
        <w:trPr>
          <w:trHeight w:val="78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</w:tr>
      <w:tr w:rsidR="00E624E7" w:rsidRPr="00E624E7" w:rsidTr="00E624E7">
        <w:trPr>
          <w:trHeight w:val="42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</w:tr>
      <w:tr w:rsidR="00E624E7" w:rsidRPr="00E624E7" w:rsidTr="00E624E7">
        <w:trPr>
          <w:trHeight w:val="40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Жилищно-коммунальное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</w:tr>
      <w:tr w:rsidR="00E624E7" w:rsidRPr="00E624E7" w:rsidTr="00E624E7">
        <w:trPr>
          <w:trHeight w:val="52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Коммунальное хозяйство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30,0</w:t>
            </w:r>
          </w:p>
        </w:tc>
      </w:tr>
      <w:tr w:rsidR="00E624E7" w:rsidRPr="00E624E7" w:rsidTr="00E624E7">
        <w:trPr>
          <w:trHeight w:val="1110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44101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30,0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30,0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109,3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118,7</w:t>
            </w:r>
          </w:p>
        </w:tc>
      </w:tr>
      <w:tr w:rsidR="00E624E7" w:rsidRPr="00E624E7" w:rsidTr="00E624E7">
        <w:trPr>
          <w:trHeight w:val="15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105,3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114,7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105,3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114,7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Национальная оборона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105,3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114,7</w:t>
            </w:r>
          </w:p>
        </w:tc>
      </w:tr>
      <w:tr w:rsidR="00E624E7" w:rsidRPr="00E624E7" w:rsidTr="00E624E7">
        <w:trPr>
          <w:trHeight w:val="4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Мобилизационная и вневойсковая подготовка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105,3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114,7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105,3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114,7</w:t>
            </w:r>
          </w:p>
        </w:tc>
      </w:tr>
      <w:tr w:rsidR="00E624E7" w:rsidRPr="00E624E7" w:rsidTr="00E624E7">
        <w:trPr>
          <w:trHeight w:val="1575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</w:tr>
      <w:tr w:rsidR="00E624E7" w:rsidRPr="00E624E7" w:rsidTr="00E624E7">
        <w:trPr>
          <w:trHeight w:val="630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Расходы на выплаты персоналу государственных (муниципальных) органов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Национальная оборона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</w:tr>
      <w:tr w:rsidR="00E624E7" w:rsidRPr="00E624E7" w:rsidTr="00E624E7">
        <w:trPr>
          <w:trHeight w:val="43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Мобилизационная и вневойсковая подготовка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4,0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51180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4,0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4,0</w:t>
            </w:r>
          </w:p>
        </w:tc>
      </w:tr>
      <w:tr w:rsidR="00E624E7" w:rsidRPr="00E624E7" w:rsidTr="00E624E7">
        <w:trPr>
          <w:trHeight w:val="2318"/>
        </w:trPr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</w:tr>
      <w:tr w:rsidR="00E624E7" w:rsidRPr="00E624E7" w:rsidTr="00E624E7">
        <w:trPr>
          <w:trHeight w:val="709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</w:tr>
      <w:tr w:rsidR="00E624E7" w:rsidRPr="00E624E7" w:rsidTr="00E624E7">
        <w:trPr>
          <w:trHeight w:val="443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Прочая закупка товаров, работ и услуг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</w:tr>
      <w:tr w:rsidR="00E624E7" w:rsidRPr="00E624E7" w:rsidTr="00E624E7">
        <w:trPr>
          <w:trHeight w:val="31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Общегосударственные вопросы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</w:tr>
      <w:tr w:rsidR="00E624E7" w:rsidRPr="00E624E7" w:rsidTr="00E624E7">
        <w:trPr>
          <w:trHeight w:val="1275"/>
        </w:trPr>
        <w:tc>
          <w:tcPr>
            <w:tcW w:w="4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r w:rsidRPr="00E624E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</w:pPr>
            <w:r w:rsidRPr="00E624E7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</w:pPr>
            <w:r w:rsidRPr="00E624E7">
              <w:t>0,3</w:t>
            </w:r>
          </w:p>
        </w:tc>
      </w:tr>
      <w:tr w:rsidR="00E624E7" w:rsidRPr="00E624E7" w:rsidTr="00E624E7">
        <w:trPr>
          <w:trHeight w:val="945"/>
        </w:trPr>
        <w:tc>
          <w:tcPr>
            <w:tcW w:w="49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624E7" w:rsidRPr="00E624E7" w:rsidRDefault="00E624E7" w:rsidP="00E624E7">
            <w:pPr>
              <w:rPr>
                <w:b/>
                <w:bCs/>
              </w:rPr>
            </w:pPr>
            <w:r w:rsidRPr="00E624E7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E624E7">
              <w:rPr>
                <w:b/>
                <w:bCs/>
              </w:rPr>
              <w:t>Кадошкинского</w:t>
            </w:r>
            <w:proofErr w:type="spellEnd"/>
            <w:r w:rsidRPr="00E624E7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89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77150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240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04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center"/>
              <w:rPr>
                <w:b/>
                <w:bCs/>
              </w:rPr>
            </w:pPr>
            <w:r w:rsidRPr="00E624E7">
              <w:rPr>
                <w:b/>
                <w:bCs/>
              </w:rPr>
              <w:t>916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  <w:r w:rsidRPr="00E624E7">
              <w:rPr>
                <w:b/>
                <w:bCs/>
              </w:rPr>
              <w:t>0,3</w:t>
            </w:r>
          </w:p>
        </w:tc>
      </w:tr>
      <w:tr w:rsidR="00E624E7" w:rsidRPr="00E624E7" w:rsidTr="00E624E7">
        <w:trPr>
          <w:trHeight w:val="300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pPr>
              <w:jc w:val="right"/>
              <w:rPr>
                <w:b/>
                <w:bCs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</w:tr>
      <w:tr w:rsidR="00E624E7" w:rsidRPr="00E624E7" w:rsidTr="00E624E7">
        <w:trPr>
          <w:trHeight w:val="300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4E7" w:rsidRPr="00E624E7" w:rsidRDefault="00E624E7" w:rsidP="00E624E7">
            <w:pPr>
              <w:rPr>
                <w:sz w:val="20"/>
                <w:szCs w:val="20"/>
              </w:rPr>
            </w:pPr>
          </w:p>
        </w:tc>
      </w:tr>
    </w:tbl>
    <w:p w:rsidR="000A5946" w:rsidRDefault="000A5946">
      <w:bookmarkStart w:id="6" w:name="_GoBack"/>
      <w:bookmarkEnd w:id="6"/>
    </w:p>
    <w:tbl>
      <w:tblPr>
        <w:tblW w:w="15620" w:type="dxa"/>
        <w:tblLook w:val="04A0" w:firstRow="1" w:lastRow="0" w:firstColumn="1" w:lastColumn="0" w:noHBand="0" w:noVBand="1"/>
      </w:tblPr>
      <w:tblGrid>
        <w:gridCol w:w="3060"/>
        <w:gridCol w:w="7460"/>
        <w:gridCol w:w="1560"/>
        <w:gridCol w:w="1820"/>
        <w:gridCol w:w="1720"/>
      </w:tblGrid>
      <w:tr w:rsidR="000A5946" w:rsidRPr="000A5946" w:rsidTr="000A5946">
        <w:trPr>
          <w:trHeight w:val="23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946" w:rsidRPr="000A5946" w:rsidRDefault="000A5946" w:rsidP="000A5946">
            <w:pPr>
              <w:rPr>
                <w:rFonts w:ascii="Verdana" w:hAnsi="Verdana" w:cs="Arial"/>
              </w:rPr>
            </w:pPr>
            <w:r w:rsidRPr="000A5946">
              <w:rPr>
                <w:rFonts w:ascii="Verdana" w:hAnsi="Verdana" w:cs="Arial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A5946" w:rsidRPr="000A5946" w:rsidRDefault="000A5946" w:rsidP="000A5946">
            <w:pPr>
              <w:rPr>
                <w:rFonts w:ascii="Arial" w:hAnsi="Arial" w:cs="Arial"/>
              </w:rPr>
            </w:pPr>
            <w:r w:rsidRPr="000A5946">
              <w:rPr>
                <w:rFonts w:ascii="Arial" w:hAnsi="Arial" w:cs="Arial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5946" w:rsidRPr="000A5946" w:rsidRDefault="000A5946" w:rsidP="000A5946">
            <w:r w:rsidRPr="000A5946"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A5946">
              <w:t>Кадошкинского</w:t>
            </w:r>
            <w:proofErr w:type="spellEnd"/>
            <w:r w:rsidRPr="000A5946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A5946" w:rsidRPr="000A5946" w:rsidTr="000A5946">
        <w:trPr>
          <w:trHeight w:val="1020"/>
        </w:trPr>
        <w:tc>
          <w:tcPr>
            <w:tcW w:w="15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 xml:space="preserve">ИСТОЧНИКИ </w:t>
            </w:r>
            <w:r w:rsidRPr="000A5946">
              <w:rPr>
                <w:b/>
                <w:bCs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946" w:rsidRPr="000A5946" w:rsidRDefault="000A5946" w:rsidP="000A5946">
            <w:r w:rsidRPr="000A5946"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A5946" w:rsidRPr="000A5946" w:rsidRDefault="000A5946" w:rsidP="000A5946">
            <w:r w:rsidRPr="000A594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A5946" w:rsidRPr="000A5946" w:rsidRDefault="000A5946" w:rsidP="000A5946">
            <w:r w:rsidRPr="000A5946"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946" w:rsidRPr="000A5946" w:rsidRDefault="000A5946" w:rsidP="000A5946">
            <w:r w:rsidRPr="000A5946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5946" w:rsidRPr="000A5946" w:rsidRDefault="000A5946" w:rsidP="000A5946">
            <w:pPr>
              <w:jc w:val="right"/>
            </w:pPr>
            <w:r w:rsidRPr="000A5946">
              <w:t>(</w:t>
            </w:r>
            <w:proofErr w:type="spellStart"/>
            <w:r w:rsidRPr="000A5946">
              <w:t>тыс.руб</w:t>
            </w:r>
            <w:proofErr w:type="spellEnd"/>
            <w:r w:rsidRPr="000A5946">
              <w:t>.)</w:t>
            </w:r>
          </w:p>
        </w:tc>
      </w:tr>
      <w:tr w:rsidR="000A5946" w:rsidRPr="000A5946" w:rsidTr="000A5946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Код</w:t>
            </w:r>
          </w:p>
        </w:tc>
        <w:tc>
          <w:tcPr>
            <w:tcW w:w="7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  <w:sz w:val="23"/>
                <w:szCs w:val="23"/>
              </w:rPr>
            </w:pPr>
            <w:r w:rsidRPr="000A5946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Сумма (тыс. руб.)</w:t>
            </w:r>
          </w:p>
        </w:tc>
      </w:tr>
      <w:tr w:rsidR="000A5946" w:rsidRPr="000A5946" w:rsidTr="000A5946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46" w:rsidRPr="000A5946" w:rsidRDefault="000A5946" w:rsidP="000A5946">
            <w:pPr>
              <w:rPr>
                <w:b/>
                <w:bCs/>
              </w:rPr>
            </w:pPr>
          </w:p>
        </w:tc>
        <w:tc>
          <w:tcPr>
            <w:tcW w:w="7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946" w:rsidRPr="000A5946" w:rsidRDefault="000A5946" w:rsidP="000A5946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2023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2024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2025 год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000 01 00 00 00 00 0000 000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b/>
                <w:bCs/>
              </w:rPr>
            </w:pPr>
            <w:r w:rsidRPr="000A5946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82,4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-28,4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000 01 02 00 00 00 0000 000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000 01 02 00 00 00 0000 700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000 01 02 00 00 10 0000 710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5946" w:rsidRPr="000A5946" w:rsidRDefault="000A5946" w:rsidP="000A5946">
            <w:pPr>
              <w:rPr>
                <w:color w:val="000000"/>
              </w:rPr>
            </w:pPr>
            <w:r w:rsidRPr="000A5946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0,0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lastRenderedPageBreak/>
              <w:t>000 01 03 00 00 00 0000 000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-28,4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000 01 03 01 00 00 0000 000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-28,4</w:t>
            </w:r>
          </w:p>
        </w:tc>
      </w:tr>
      <w:tr w:rsidR="000A5946" w:rsidRPr="000A5946" w:rsidTr="000A59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000 01 03 01 00 10 0000 800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-28,4</w:t>
            </w:r>
          </w:p>
        </w:tc>
      </w:tr>
      <w:tr w:rsidR="000A5946" w:rsidRPr="000A5946" w:rsidTr="000A59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000 01 03 01 00 10 0000 810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-14,2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-28,4</w:t>
            </w:r>
          </w:p>
        </w:tc>
      </w:tr>
      <w:tr w:rsidR="000A5946" w:rsidRPr="000A5946" w:rsidTr="000A5946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000 01 05 00 00 00 0000 000</w:t>
            </w:r>
          </w:p>
        </w:tc>
        <w:tc>
          <w:tcPr>
            <w:tcW w:w="7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b/>
                <w:bCs/>
              </w:rPr>
            </w:pPr>
            <w:r w:rsidRPr="000A5946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96,6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0,0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000 01 05 02 00 00 0000 500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b/>
                <w:bCs/>
              </w:rPr>
            </w:pPr>
            <w:r w:rsidRPr="000A5946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-1488,5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000 01 05 02 01 00 0000 510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-1488,5</w:t>
            </w:r>
          </w:p>
        </w:tc>
      </w:tr>
      <w:tr w:rsidR="000A5946" w:rsidRPr="000A5946" w:rsidTr="000A59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000 01 05 02 01 10 0000 510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5946" w:rsidRPr="000A5946" w:rsidRDefault="000A5946" w:rsidP="000A5946">
            <w:pPr>
              <w:rPr>
                <w:color w:val="000000"/>
              </w:rPr>
            </w:pPr>
            <w:r w:rsidRPr="000A5946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-1488,5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000 01 05 02 00 00 0000 600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b/>
                <w:bCs/>
              </w:rPr>
            </w:pPr>
            <w:r w:rsidRPr="000A5946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  <w:rPr>
                <w:b/>
                <w:bCs/>
              </w:rPr>
            </w:pPr>
            <w:r w:rsidRPr="000A5946">
              <w:rPr>
                <w:b/>
                <w:bCs/>
              </w:rPr>
              <w:t>1488,5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000 01 05 02 01 00 0000 610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1488,5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000 01 05 02 01 10 0000 610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r w:rsidRPr="000A5946"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  <w:r w:rsidRPr="000A5946">
              <w:t>1488,5</w:t>
            </w: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jc w:val="center"/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</w:tr>
      <w:tr w:rsidR="000A5946" w:rsidRPr="000A5946" w:rsidTr="000A59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5946" w:rsidRPr="000A5946" w:rsidRDefault="000A5946" w:rsidP="000A5946">
            <w:pPr>
              <w:rPr>
                <w:sz w:val="20"/>
                <w:szCs w:val="20"/>
              </w:rPr>
            </w:pPr>
          </w:p>
        </w:tc>
      </w:tr>
    </w:tbl>
    <w:p w:rsidR="000A5946" w:rsidRDefault="000A5946"/>
    <w:sectPr w:rsidR="000A5946" w:rsidSect="006336F8">
      <w:pgSz w:w="16838" w:h="11906" w:orient="landscape"/>
      <w:pgMar w:top="1276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01"/>
    <w:rsid w:val="000A5946"/>
    <w:rsid w:val="001F3598"/>
    <w:rsid w:val="00301DAA"/>
    <w:rsid w:val="00364F11"/>
    <w:rsid w:val="006336F8"/>
    <w:rsid w:val="00A11D01"/>
    <w:rsid w:val="00E6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2704C-2DC2-44B1-B53F-CC9DCDED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336F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336F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39</Pages>
  <Words>9350</Words>
  <Characters>53298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2023-04-25T07:56:00Z</dcterms:created>
  <dcterms:modified xsi:type="dcterms:W3CDTF">2023-04-25T08:32:00Z</dcterms:modified>
</cp:coreProperties>
</file>