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80B" w:rsidRPr="005B180B" w:rsidRDefault="005B180B" w:rsidP="005B180B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b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b/>
          <w:color w:val="000000"/>
          <w:kern w:val="2"/>
          <w:sz w:val="24"/>
          <w:szCs w:val="24"/>
          <w:lang w:eastAsia="hi-IN" w:bidi="hi-IN"/>
        </w:rPr>
        <w:t xml:space="preserve">РЕСПУБЛИКА МОРДОВИЯ </w:t>
      </w:r>
    </w:p>
    <w:p w:rsidR="005B180B" w:rsidRPr="005B180B" w:rsidRDefault="005B180B" w:rsidP="005B180B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b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 </w:t>
      </w:r>
      <w:r w:rsidRPr="005B180B">
        <w:rPr>
          <w:rFonts w:ascii="Times New Roman" w:eastAsia="Arial Unicode MS" w:hAnsi="Times New Roman" w:cs="Mangal"/>
          <w:b/>
          <w:color w:val="000000"/>
          <w:kern w:val="2"/>
          <w:sz w:val="24"/>
          <w:szCs w:val="24"/>
          <w:lang w:eastAsia="hi-IN" w:bidi="hi-IN"/>
        </w:rPr>
        <w:t>АДМИНИСТРАЦИЯ КАДОШКИНСКОГО МУНИЦИПАЛЬНОГО РАЙОНА</w:t>
      </w:r>
    </w:p>
    <w:p w:rsidR="005B180B" w:rsidRPr="005B180B" w:rsidRDefault="005B180B" w:rsidP="005B180B">
      <w:pPr>
        <w:widowControl w:val="0"/>
        <w:suppressAutoHyphens/>
        <w:spacing w:after="0" w:line="200" w:lineRule="atLeast"/>
        <w:rPr>
          <w:rFonts w:ascii="Times New Roman" w:eastAsia="Arial Unicode MS" w:hAnsi="Times New Roman" w:cs="Mangal"/>
          <w:b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b/>
          <w:color w:val="000000"/>
          <w:kern w:val="2"/>
          <w:sz w:val="24"/>
          <w:szCs w:val="24"/>
          <w:lang w:eastAsia="hi-IN" w:bidi="hi-IN"/>
        </w:rPr>
        <w:t>ПОСТАНОВЛЕНИЕ</w:t>
      </w:r>
    </w:p>
    <w:p w:rsidR="005B180B" w:rsidRPr="005B180B" w:rsidRDefault="005B180B" w:rsidP="005B180B">
      <w:pPr>
        <w:widowControl w:val="0"/>
        <w:suppressAutoHyphens/>
        <w:spacing w:after="0" w:line="200" w:lineRule="atLeast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      _____________________________________________________________________________</w:t>
      </w:r>
    </w:p>
    <w:p w:rsidR="005B180B" w:rsidRPr="005B180B" w:rsidRDefault="005B180B" w:rsidP="005B180B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     от 02.08.2013г  № 268-П</w:t>
      </w:r>
    </w:p>
    <w:p w:rsidR="005B180B" w:rsidRPr="005B180B" w:rsidRDefault="005B180B" w:rsidP="005B180B">
      <w:pPr>
        <w:keepNext/>
        <w:widowControl w:val="0"/>
        <w:numPr>
          <w:ilvl w:val="0"/>
          <w:numId w:val="2"/>
        </w:numPr>
        <w:suppressAutoHyphens/>
        <w:spacing w:after="0" w:line="200" w:lineRule="atLeast"/>
        <w:jc w:val="center"/>
        <w:outlineLvl w:val="0"/>
        <w:rPr>
          <w:rFonts w:ascii="Times New Roman" w:eastAsia="Arial Unicode MS" w:hAnsi="Times New Roman" w:cs="Mangal"/>
          <w:b/>
          <w:bCs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b/>
          <w:bCs/>
          <w:color w:val="000000"/>
          <w:kern w:val="2"/>
          <w:sz w:val="24"/>
          <w:szCs w:val="24"/>
          <w:lang w:eastAsia="hi-IN" w:bidi="hi-IN"/>
        </w:rPr>
        <w:t>р.п. Кадошкино</w:t>
      </w:r>
    </w:p>
    <w:p w:rsidR="005B180B" w:rsidRPr="005B180B" w:rsidRDefault="005B180B" w:rsidP="005B180B">
      <w:pPr>
        <w:keepNext/>
        <w:widowControl w:val="0"/>
        <w:numPr>
          <w:ilvl w:val="0"/>
          <w:numId w:val="2"/>
        </w:numPr>
        <w:suppressAutoHyphens/>
        <w:spacing w:after="0" w:line="200" w:lineRule="atLeast"/>
        <w:jc w:val="center"/>
        <w:outlineLvl w:val="0"/>
        <w:rPr>
          <w:rFonts w:ascii="Times New Roman" w:eastAsia="Arial Unicode MS" w:hAnsi="Times New Roman" w:cs="Mangal"/>
          <w:b/>
          <w:bCs/>
          <w:kern w:val="2"/>
          <w:sz w:val="48"/>
          <w:szCs w:val="48"/>
          <w:lang w:eastAsia="hi-IN" w:bidi="hi-IN"/>
        </w:rPr>
      </w:pPr>
      <w:r w:rsidRPr="005B180B">
        <w:rPr>
          <w:rFonts w:ascii="Times New Roman" w:eastAsia="Arial Unicode MS" w:hAnsi="Times New Roman" w:cs="Mangal"/>
          <w:b/>
          <w:bCs/>
          <w:color w:val="000000"/>
          <w:kern w:val="2"/>
          <w:sz w:val="24"/>
          <w:szCs w:val="24"/>
          <w:lang w:eastAsia="hi-IN" w:bidi="hi-IN"/>
        </w:rPr>
        <w:t> </w:t>
      </w:r>
      <w:r w:rsidRPr="005B180B">
        <w:rPr>
          <w:rFonts w:ascii="Times New Roman" w:eastAsia="Arial Unicode MS" w:hAnsi="Times New Roman" w:cs="Mangal"/>
          <w:b/>
          <w:bCs/>
          <w:kern w:val="2"/>
          <w:sz w:val="48"/>
          <w:szCs w:val="48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об административном регламенте Администрации Кадошкинского муниципального района по предоставлению муниципальной услуги по предоставлению земельных участков для ведения личного подсобного хозяйства, огородничества, садоводства, размещения пруда.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 соответствии с Земельным кодексом Российской Федерации, Федеральным законом от 27 июля 2010 г. № 210-ФЗ «Об организации предоставления государственных и муниципальных услуг», Постановлением Администрации Кадошкинского муниципального района от 25 июня 2010 г. N 274-П «О порядке разработки и утверждения административных регламентов исполнения муниципальных функций (предоставления муниципальных услуг) администрацией Кадошкинского муниципального района Республики Мордовия и иными органами местного самоуправления Кадошкинского муниципального района Республики Мордовия», администрация Кадошкинского муниципального района 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П О С Т А Н О В Л Я Е Т:</w:t>
      </w:r>
    </w:p>
    <w:p w:rsidR="005B180B" w:rsidRPr="005B180B" w:rsidRDefault="005B180B" w:rsidP="005B180B">
      <w:pPr>
        <w:keepNext/>
        <w:widowControl w:val="0"/>
        <w:numPr>
          <w:ilvl w:val="0"/>
          <w:numId w:val="2"/>
        </w:numPr>
        <w:suppressAutoHyphens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Mangal"/>
          <w:bCs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bCs/>
          <w:color w:val="000000"/>
          <w:kern w:val="2"/>
          <w:sz w:val="24"/>
          <w:szCs w:val="24"/>
          <w:lang w:eastAsia="hi-IN" w:bidi="hi-IN"/>
        </w:rPr>
        <w:t xml:space="preserve">1. </w:t>
      </w:r>
      <w:r w:rsidRPr="005B180B">
        <w:rPr>
          <w:rFonts w:ascii="Times New Roman" w:eastAsia="Arial Unicode MS" w:hAnsi="Times New Roman" w:cs="Mangal"/>
          <w:bCs/>
          <w:kern w:val="2"/>
          <w:sz w:val="24"/>
          <w:szCs w:val="24"/>
          <w:lang w:eastAsia="hi-IN" w:bidi="hi-IN"/>
        </w:rPr>
        <w:t>Утвердить прилагаемый административный регламент Администрации Кадошкинского муниципального района по предоставлению муниципальной услуги по предоставлению земельных участков для ведения личного подсобного хозяйства, огородничества, садоводства, размещения пруда.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2. Контроль за исполнением настоящего постановления возложить на Первого заместителя Главы администрации Кадошкинского муниципального района по строительству, промышленности, транспорту и связи Булычева Ю.Н.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3. Настоящее постановление вступает в силу со дня официального опубликования в газете для издания официальных сообщений и материалов,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нормативных и иных актов «Вестник» и подлежит размещению на официальном сайте администрации Кадошкинского муниципального района в сети «Интернет».     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            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60"/>
        <w:gridCol w:w="5195"/>
      </w:tblGrid>
      <w:tr w:rsidR="005B180B" w:rsidRPr="005B180B" w:rsidTr="005B180B">
        <w:tc>
          <w:tcPr>
            <w:tcW w:w="976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  <w:t>Глава Администрации Кадошкинского</w:t>
            </w:r>
          </w:p>
          <w:p w:rsidR="005B180B" w:rsidRPr="005B180B" w:rsidRDefault="005B180B" w:rsidP="005B180B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  <w:t>муниципального района</w:t>
            </w:r>
          </w:p>
          <w:p w:rsidR="005B180B" w:rsidRPr="005B180B" w:rsidRDefault="005B180B" w:rsidP="005B180B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b/>
                <w:kern w:val="2"/>
                <w:sz w:val="24"/>
                <w:szCs w:val="24"/>
                <w:lang w:eastAsia="hi-IN" w:bidi="hi-IN"/>
              </w:rPr>
              <w:t xml:space="preserve">Республики Мордовия                                                              А.Ф. Колесникова </w:t>
            </w:r>
            <w:r w:rsidRPr="005B180B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</w:tc>
        <w:tc>
          <w:tcPr>
            <w:tcW w:w="519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 </w:t>
            </w:r>
          </w:p>
        </w:tc>
      </w:tr>
    </w:tbl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                                                                    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Утвержден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                                                                     Постановлением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Администрации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                                                                      Кадошкинского муниципального района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                                                                      от  «02» августа 2013 г. № 268-П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Административный регламент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Администрации Кадошкинского муниципального района по предоставлению муниципальной услуги по предоставлению земельных участков для ведения личного подсобного хозяйства, огородничества, садоводства, размещения пруда.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Раздел 1. ОБЩИЕ ПОЛОЖЕНИЯ 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1. Наименование административного регламента - Административный </w:t>
      </w:r>
      <w:hyperlink r:id="rId6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регламент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администрации Кадошкинского муниципального района по предоставлению муниципальной услуги по предоставлению земельных участков для ведения личного подсобного хозяйства, огородничества, садоводства, размещения пруда (далее - Административный регламент).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2.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Административный </w:t>
      </w:r>
      <w:hyperlink r:id="rId7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регламент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разработан в целях повышения качества предоставления и доступности муниципальной </w:t>
      </w:r>
      <w:hyperlink r:id="rId8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услуги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по предоставлению земельных участков, находящихся в собственности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Кадошкинского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муниципального района или государственная собственность на которые не разграничена, для ведения личного подсобного хозяйства, огородничества, садоводства, размещения пруда, гражданам и юридическим лицам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(далее - заявители), и определяет сроки и последовательность действий (административных процедур) по оказанию данной муниципальной услуги.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Раздел 2. СТАНДАРТ ПРЕДОСТАВЛЕНИЯ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МУНИЦИПАЛЬНОЙ УСЛУГИ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Подраздел 1. ОСНОВНЫЕ ПОЛОЖЕНИЯ СТАНДАРТА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ПРЕДОСТАВЛЕНИЯ МУНИЦИПАЛЬНОЙ УСЛУГИ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3. Наименование муниципальной услуги - предоставление земельных участков, находящихся в собственности Кадошкинского муниципального района или государственная собственность на которые не разграничена, для ведения личного подсобного хозяйства, огородничества, садоводства, размещения пруда, гражданам и юридическим лицам в собственность за плату или бесплатно либо в аренду (далее - муниципальная услуга).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 Муниципальная услуга предоставляется: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1) Администрацией Кадошкинского муниципального района (далее - Администрация) и непосредственно структурными подразделениями: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отделом по муниципальному имуществу земельных отношений - в части рассмотрения заявлений о предоставлении земельного участка для испрашиваемых целей, подготовки, согласования и издания проекта постановления Администрации об утверждении схемы расположения земельного участка (в случае необходимости), о предоставлении земельного участка для испрашиваемых целей или подготовки мотивированного отказа в предоставлении муниципальной услуги;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отделом архитектуры, строительства и ЖКХ - в части определения возможности формирования земельного участка для испрашиваемых целей на территории сельских поселений Кадошкинского муниципального района, изготовления схемы расположения земельного участка на кадастровом плане территории;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2) Муниципальным бюджетным учреждением «Многофункциональный центр предоставления государственных и муниципальных услуг в Кадошкинском муниципальном районе» (далее - МБУ "МФЦ") - в части приема, регистрации заявлений и выдачи документов, запросов в государственные органы, документов, перечень которых определен </w:t>
      </w:r>
      <w:hyperlink r:id="rId9" w:anchor="Par114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пунктом 8.1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наст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оящего Административного регламента, консультирования по вопросам предоставления муниципальной услуги, а также правовой экспертизы принимаемых документов.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3) При предоставлении муниципальной услуги в целях получения документов, необходимых для предоставления земельных участков для ведения личного подсобного хозяйства, огородничества, садоводства, размещения пруда, гражданам и юридическим лицам, в том числе по поручению заявителя, и с целью получения информации для проверки сведений, представленных заявителем, МБУ "МФЦ" взаимодействуют с: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- Филиалом ФГБУ "ФКП Росреестра" по Республике Мордовия и его территориальными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органами;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Управлением Федеральной службы государственной регистрации, кадастра и картографии по Республике Мордовия и его территориальными органами;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4) При предоставлении муниципальной услуги Заявитель самостоятельно взаимодействуют с: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филиалом ФГБУ "ФКП Росреестра" по Республике Мордовия и его территориальными органами;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Управлением Федеральной службы государственной регистрации, кадастра и картографии по Республике Мордовия и его территориальными органами.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4.1. Заявителями являются: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дееспособные граждане Российской Федерации;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иностранные граждане;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лица без гражданства;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юридические лица.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4.2. От имени заявителя с заявлением о предоставлении муниципальной услуги может обратиться представитель заявителя (далее также именуемый заявитель), который предъявляет документ, удостоверяющий его личность, представляет (прилагает к заявлению) переданный ему заявителем документ, подтверждающий его полномочия на обращение с заявлением о предоставлении муниципальной услуги (подлинник или нотариально заверенную копию).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5. Конечными результатами предоставления муниципальной услуги являются: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предоставление права собственности на земельный участок;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предоставление права аренды на земельный участок;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отказ в предоставлении права на земельный участок.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Процедура предоставления муниципальной услуги завершается получением заявителем одного из следующих документов: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постановление Администрации о предоставлении земельного участка в собственность за плату или бесплатно либо в аренду, договор купли-продажи земельного участка или договор аренды земельного участка;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письменный отказ в предоставлении права на земельный участок.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6. Срок предоставления муниципальной услуги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Срок рассмотрения заявления и подготовка проекта постановления Администрации об утверждении схемы расположения земельного участка составляет 30 календарных дней: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прием, регистрация документов и направление на исполнение осуществляются в течение 3-х календарных дней;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утверждение и выдача заявителю схемы расположения земельного участка на кадастровом плане соответствующей территории зависит от способа предоставления участка: в случае наличия одного заявления по объявлению о возможном предоставлении соответствующего земельного участка - 27 календарных дней, в случае формирования земельного участка для продажи права на него с аукциона срок утверждения схемы расположения земельного участка зависит от сроков определения победителя - землеустроительной организации в ходе проведения запроса котировок цен и заключения соответствующего муниципального контракта.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Срок выполнения административной процедуры "Предоставление заявителем кадастрового паспорта земельного участка" зависит от срока предоставления заявителем в филиал ФГБУ "ФКП Росреестра" по Республике Мордовия комплекта документов, необходимого для постановки на учет объекта недвижимости, и от срока предоставления филиалом ФГБУ "ФКП Росреестра" по Республике Мордовия государственной услуги по постановке на учет объекта недвижимости.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Подготовка проекта постановления Администрации о предоставлении земельного участка заявителю в аренду составляет 14 календарных дней.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Срок подготовки аукциона и приема заявок на участие в аукционе, проведения аукциона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по продаже права на земельный участок зависит от срока проведения межевания и оценки земельного участка (в том числе поиск такой организации путем размещения заказа через запрос котировок - на межевание 1 календарный месяц и 1 календарный месяц на оценку, прием заявок, рассмотрение заявок и проведение аукциона - 36 календарных дней).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Договор купли-продажи или аренды земельного участка заключается в течение семи дней (в случае приобретения права без проведения торгов) и в течение 5 - 10 дней (в случае приобретения права на земельный участок с торгов) со дня принятия решения о предоставлении земельного участка в аренду либо в собственность.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 направлении заявления и нотариально заверенных копий всех необходимых документов по почте срок предоставления муниципальной услуги отсчитывается от даты регистрации документов.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7. Правовые основания для предоставления муниципальной услуги: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Гражданский </w:t>
      </w:r>
      <w:hyperlink r:id="rId10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кодекс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Российской Федерации. Часть первая от 30.11.1994 N 51-ФЗ;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Земельный </w:t>
      </w:r>
      <w:hyperlink r:id="rId11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кодекс</w:t>
        </w:r>
      </w:hyperlink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Российской Федерации от 25.10.2001 N 136-ФЗ;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Федеральный </w:t>
      </w:r>
      <w:hyperlink r:id="rId12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закон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от 21.07.1997 N 122-ФЗ "О государственной регистрации прав на недвижимое имущество и сделок с ним";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Федеральный </w:t>
      </w:r>
      <w:hyperlink r:id="rId13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закон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от 18.06.2001 N 78-ФЗ "О землеустройстве"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Федеральный </w:t>
      </w:r>
      <w:hyperlink r:id="rId14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закон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от 25.10.2001 N 137-ФЗ "О введении в действие Земельного кодекса Российской Федерации";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Федеральный </w:t>
      </w:r>
      <w:hyperlink r:id="rId15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закон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от 07.07.2003 N 112-ФЗ "О личном подсобном хозяйстве";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Федеральный </w:t>
      </w:r>
      <w:hyperlink r:id="rId16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закон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от 24.07.2007 N 221-ФЗ "О государственном кадастре недвижимости"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Федеральный закон от 27.07.2010 N 210-ФЗ "Об организации предоставления государственных и муниципальных услуг";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hyperlink r:id="rId17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Закон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Республики Мордовия от 12.03.2009 N 23-З "О регулировании земельных отношений на территории Республики Мордовия";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hyperlink r:id="rId18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Постановление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Правительства Республики Мордовия от 25.12.2007 N 593 "Об утверждении положения о порядке определения размера арендной платы, порядке, условиях и сроках внесения арендной платы за использование земельных участков, государственная собственность на которые не разграничена";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0" w:name="Par104"/>
      <w:bookmarkEnd w:id="0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составляет: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1) </w:t>
      </w:r>
      <w:hyperlink r:id="rId19" w:anchor="Par396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заявление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, согласно образцу, приведенному в приложении N 1 (в заявлении указываются: вид прав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а (собственность бесплатно, собственность за плату, аренда), цель использования земельного участка, его предполагаемые размеры и местоположение);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2. документы, удостоверяющие личность заявителя (заявителей), либо личность представителя заявителя;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3) документ, удостоверяющий права (полномочия) представителя заявителя (заявителей), если с заявлением обращается представитель заявителя (заявителей);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4) для юридических лиц - учредительные документы и документы, подтверждающие полномочия представителя;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5) документы, подтверждающих льготы, предусмотренные действующим законодательством (при их наличии). Заявитель также вправе представить проект схемы расположения земельного участка на кадастровом плане территории или кадастровой карте соответствующей территории.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" w:name="Par114"/>
      <w:bookmarkEnd w:id="1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8.1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составляет: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кадастровый план или кадастровая карта соответствующей территории для изготовления и утверждения схемы расположения земельного участка.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2" w:name="Par116"/>
      <w:bookmarkEnd w:id="2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Документы, предоставляемые заявителем или его доверенным лицом, должны соответствовать следующим требованиям: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полномочия представителя оформлены в установленном законом порядке;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тексты документов написаны разборчиво;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фамилия, имя и отчество заявителя, адрес места жительства, телефон написаны полностью;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документы не исполнены карандашом;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документы не имеют серьезных повреждений, наличие которых допускает многозначность истолкования содержания;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вместе с оригиналами предоставляются копии всех вышеуказанных документов в 1 экземпляре, в случае предоставления заявителем проекта схемы расположения земельного участка на кадастровом плане территории или кадастровой карте соответствующей территории - в 4-х экземплярах.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 отношении предъявляемых документов, в случае необходимости, специалист МБУ "МФЦ" заверяет копию документа на основании подлинника этого документа.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Документы для предоставления муниципальной услуги по желанию заявителя могут направляться в МБУ "МФЦ" почтой. В случае направления документов для получения муниципальной услуги почтой подпись заявителя на заявлении о предоставлении муниципальной услуги должна быть нотариально удостоверена.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Кроме того, заявление о получении муниципальной услуги может быть подано посредством электронной почты Администрации, республиканского портала государственных и муниципальных услуг.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9. Порядок получения консультаций по процедурам предоставления муниципальной услуги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Заинтересованное лицо вправе обратиться за информацией о порядке предоставления муниципальной услуги лично, по телефону или в письменном виде в отдел по муниципальному имуществу и земельным отношениям Администрации Кадошкинского муниципального района, к специалисту МБУ "МФЦ", а также получить сведения посредством официального сайта Администрации, электронной почты Администрации, республиканского портала государственных и муниципальных услуг.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Основными требованиями к информированию заявителей являются: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достоверность и полнота информирования о процедуре;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четкость в изложении информации о процедуре;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удобство и доступность получения информации о процедуре;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оперативность предоставления информации о процедуре.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Форма информирования может быть устной или письменной, в зависимости от формы обращения заявителей.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Специалист отдела по муниципальному имуществу и земельным отношениям, Специалист МБУ "МФЦ", осуществляющий устное информирование, должен принять все необходимые меры для дачи полного ответа на поставленные вопросы, в случае необходимости с привлечением других специалистов. В случае если для подготовки ответа требуется продолжительное время, Специалист отдела по муниципальному имуществу и земельным отношениям, специалист МБУ "МФЦ", осуществляющий устное информирование, может предложить заявителям обратиться за необходимой информацией в письменном виде, либо согласовать с ними другое, удобное для них время для устного информирования. В конце информирования Специалист отдела по муниципальному имуществу и земельным отношениям, специалист МБУ "МФЦ", осуществляющий прием и консультирование, должен кратко подвести итог разговора и перечислить действия, которые необходимо предпринять (кто именно, когда и что должен сделать). Разговор не должен продолжаться более 15 минут.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Специалист отдела по муниципальному имуществу и земельным отношениям, Специалист МБУ "МФЦ", осуществляющий прием и консультирование (по телефону или лично) должен корректно относиться к заявителям, не унижая их чести и достоинства.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При информировании о порядке предоставления муниципальной услуги по телефону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Специалист отдела по муниципальному имуществу и земельным отношениям, специалист МБУ "МФЦ", сняв трубку, должен назвать наименование организации, должность, фамилию, имя, отчество. Во время разговора Специалист отдела по муниципальному имуществу и земельным отношениям, специалист МБУ "МФЦ" должен произносить слова четко.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 письменном обращении заинтересованных лиц ответ готовится Специалистом отдела по муниципальному имуществу и земельным отношениям, специалистом МБУ "МФЦ" и отправляется по почте по одному экземпляру для каждого заявителя.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Ответ на вопрос представляется в простой, четкой и понятной форме, с указанием фамилии и номера телефона непосредственного исполнителя. Ответ направляется в письменном виде заявителю по адресу, указанному в заявлении, в течение 30 календарных дней с даты представления обращения заинтересованного лица.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 личном приеме не принимаются лица, находящиеся в состоянии алкогольного опьянения, употребляющие ненормативную лексику и оскорбительные высказывания.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3" w:name="Par140"/>
      <w:bookmarkEnd w:id="3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10. Адреса места нахождения, телефоны, адреса официальных сайтов и электронной почты Администрации, МБУ "МФЦ", республиканского портала государственных и муниципальных услуг размещаются на информационных стендах в МБУ "МФЦ", в средствах массовой информации.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Адрес места нахождения Администрации Кадошкинского муниципального района: 431900, р.п. Кадошкино, ул. Заводская, д. б/н; тел. (834-48) 2-31-36.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Интернет-сайт: </w:t>
      </w:r>
      <w:hyperlink r:id="rId20" w:history="1">
        <w:r w:rsidRPr="005B180B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www.kadoshkino.tmweb.ru</w:t>
        </w:r>
      </w:hyperlink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Адрес электронной почты: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eckad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@mail.ru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Портал государственных и муниципальных услуг (функций) Республики Мордовия: http://gosuslugi.e-mordovia.ru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График работы: понедельник - пятница с 8.00 до 17.00, перерыв с 13.00 до 14.00; выходные дни - суббота, воскресенье.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Адрес места нахождения МБУ "МФЦ": 431900, р.п. Кадошкино, ул. Резакова, д. 9 «а», тел. (834-48) 2-32-46.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Адрес электронной почты: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FEVMFC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@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mail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.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val="en-US" w:eastAsia="hi-IN" w:bidi="hi-IN"/>
        </w:rPr>
        <w:t>ru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График работы: Ежедневно с 8.00 до 17.00, без перерыва на обед, выходные дни - суббота, воскресенье.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Подраздел 2. ОСНОВАНИЯ ДЛЯ ОТКАЗА В ПРЕДОСТАВЛЕНИИ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МУНИЦИПАЛЬНОЙ УСЛУГИ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11. Перечень оснований для отказа в приеме документов, необходимых для предоставления муниципальной услуги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за муниципальной услугой обратилось ненадлежащее лицо;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представителем не представлена оформленная в установленном законом порядке доверенность на осуществление действий;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4" w:name="Par159"/>
      <w:bookmarkEnd w:id="4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12. Перечень оснований для отказа в предоставлении муниципальной услуги после принятия заявления к рассмотрению: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- не представлены документы,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определенные </w:t>
      </w:r>
      <w:hyperlink r:id="rId21" w:anchor="Par104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пунктом 8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настоящего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административного регламента;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представленные документы ненадлежащим образом заполнены.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выявление в представленных документах сведений, не соответствующих действительности;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изъятие заявленного земельного участка из оборота;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установление федеральным законом запрета на приватизацию земельных участков, с распространением условий запрета на заявленный земельный участок;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резервирование заявленного земельного участка для государственных или муниципальных нужд, кроме случаев предоставления на срок резервирования;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- отсутствие свободного земельного участка;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несоблюдение санитарных, противопожарных или иных требований при отводе земельных участков для испрашиваемых нужд.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Подраздел 3. СТАНДАРТ КОМФОРТНОСТИ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13.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14. Время ожидания в очереди при получении документов составляет 10 минут.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15. Требования к помещениям, в которых предоставляется муниципальная услуга,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15.1. Прием заявителей для оказания муниципальной услуги осуществляется согласно графику приема граждан.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Помещение для оказания муниципальной услуги должно быть оснащено стульями, столами, компьютером с возможностью печати.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15.2. На информационных стендах в МБУ "МФЦ" содержится следующая информация: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номера окон, где осуществляется прием и информирование заинтересованных лиц, контактные телефоны график работы, фамилии имена, отчества и должности специалистов, осуществляющих прием и консультирование;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полное наименование органа местного самоуправления и организаций, предоставляющих муниципальную услугу;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перечень документов, представляемых заявителями для получения муниципальной услуги;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перечень оснований для отказа в предоставлении муниципальной услуги;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процедуры предоставления муниципальной услуги в текстовом виде и в виде блок-схемы.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Тексты материалов печатаются удобным для чтения шрифтом, без исправлений, наиболее важные места могут выделяться полужирным начертанием либо подчеркиваться.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На Республиканском портале государственных и муниципальных услуг размещается следующая информация: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местонахождения, телефоны, адрес электронной почты Администрации и МБУ "МФЦ";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образец заявления;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срок предоставления муниципальной услуги;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текст настоящего Административного регламента.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16. Показатели доступности и качества предоставления муниципальной услуги являются количество принятых обращений граждан, количество решений, принятых по результатам рассмотрения соответствующих заявлений, количество жалоб заявителей. Данные показатели выявляются по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итогам текущего контроля за исполнением административного регламента в соответствии с </w:t>
      </w:r>
      <w:hyperlink r:id="rId22" w:anchor="Par344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подразделом 2 раздела 3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настоящего административного регламента.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Подраздел 4. ТРЕБОВАНИЯ К ОПЛАТЕ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ПРЕДОСТАВЛЕНИЯ МУНИЦИПАЛЬНОЙ УСЛУГИ, ИНЫЕ ТРЕБОВАНИЯ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 ПРЕДОСТАВЛЕНИЮ МУНИЦИПАЛЬНОЙ УСЛУГИ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17. Муниципальная услуга предоставляется бесплатно.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18. Преимущества для отдельных категорий получателей муниципальной услуги не установлены. Прием граждан осуществляется в порядке очередности.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Раздел 3. АДМИНИСТРАТИВНЫЕ ПРОЦЕДУРЫ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Подраздел 1. СОСТАВ, ПОСЛЕДОВАТЕЛЬНОСТЬ И СРОКИ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ВЫПОЛНЕНИЯ АДМИНИСТРАТИВНЫХ ПРОЦЕДУР, ТРЕБОВАНИЯ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 ПОРЯДКУ ИХ ВЫПОЛНЕНИЯ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Глава 1. СОСТАВ И ПОСЛЕДОВАТЕЛЬНОСТЬ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АДМИНИСТРАТИВНЫХ ПРОЦЕДУР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19. Предоставление муниципальной услуги включает в себя следующие административные действия (процедуры):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прием, регистрация документов и направление на исполнение;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рассмотрение заявления и прилагаемых к нему документов;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утверждение и выдача заявителю схемы расположения земельного участка на кадастровом плане соответствующей территории;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публикация сообщения о приеме заявлений о предоставлении земельного участка в собственность или в аренду;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предоставление заявителем кадастрового паспорта земельного участка;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предоставление земельного участка, если подано одно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заявление (</w:t>
      </w:r>
      <w:hyperlink r:id="rId23" w:anchor="Par427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блок-схема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последовательности административных действий по предоставлению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муниципальной услуги представлена в приложении N 2 к Административному регламенту);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заключение договора купли-продажи или аренды земельного участка.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Глава 2. ПРИЕМ, РЕГИСТРАЦИЯ ДОКУМЕНТОВ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И НАПРАВЛЕНИЕ НА ИСПОЛНЕНИЕ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20. Основанием для предоставления муниципальной услуги является обращение заявителя в МБУ "МФЦ" с комплектом документов, необходимых для предоставления земельного участка для соответствующих целей, либо получение специалистом МБУ "МФЦ" заявления и всех необходимых документов от заявителя по почте, или получение заявления посредством электронной почты Администрации, МБУ "МФЦ", республиканского портала государственных и муниципальных услуг в соответствии с действующим законодательством Российской Федерации, в режиме межуровневого и межведомственного взаимодействия.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21. При получении заявления со всеми необходимыми документами по почте специалист МБУ "МФЦ" регистрирует поступление заявления и представленных документов в соответствии с установленными правилами делопроизводства.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22. При личном обращении заявителя специалист МБУ "МФЦ" устанавливает предмет обращения, проверяет документ, удостоверяющий личность заявителя.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23. Специалист МБУ "МФЦ" проверяет соответствие представленных документов требованиям,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установленным </w:t>
      </w:r>
      <w:hyperlink r:id="rId24" w:anchor="Par116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разделом 2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настоящего административного регламента, а также сверяет представленные экземпляры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оригиналов и копий документов, делает на них надпись об их соответствии подлинным экземплярам, заверяет своей подписью с указанием фамилии и инициалов, при отсутствии нотариально удостоверенных копий документов.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24. При установлении отсутствия необходимых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документов или несоответствия предоставленных документов требованиям, указанным в </w:t>
      </w:r>
      <w:hyperlink r:id="rId25" w:anchor="Par116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разделе 2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настоящего административного регламента, специалист МБУ "МФЦ" уведомляет заявителя о наличии препятствий для предоставления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муниципальной услуги, объясняет ему содержание выявленных недостатков в представленных документах, предлагает принять меры по их устранению. При желании заявителя устранить недостатки и препятствия, прервав процедуру подачи документов для предоставления муниципальной услуги, специалист МБУ "МФЦ" возвращает заявителю заявление и представленные им документы.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25. Получение документов от заинтересованных лиц фиксируется специалистом МБУ "МФЦ" в соответствии с установленным порядком в МБУ "МФЦ".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26. Специалист МБУ "МФЦ" оформляет расписку о приеме документов по установленной форме в 1-м экземпляре. В расписке, указываются: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дата представления документов;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перечень документов с указанием их наименования, реквизитов;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количество экземпляров каждого из представленных документов (подлинных экземпляров и их копий);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количество листов в каждом экземпляре документа;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порядковый номер записи в соответствии с установленным порядком в МБУ "МФЦ";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фамилия и инициалы специалиста МБУ "МФЦ", принявшего документы, а также его подпись.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телефон, по которому, заявитель в течение срока предоставления муниципальной услуги может узнать о стадии рассмотрения документов и времени, оставшемся до ее завершения.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Специалист МБУ "МФЦ" передает заявителю первый экземпляр расписки, а второй экземпляр помещает в дело по предоставлению земельного участка, сформированное из документов представленных заявителем.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27. В случае поступления документов по почте расписка с отметками о приеме документов отправляется специалистом МБУ "МФЦ" по почте, по электронной почте - соответствующим образом.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28. Максимальный срок выполнения указанных административных действий составляет 15 минут при приеме документов на предоставление одного земельного участка.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 приеме документов на предоставление большего количества земельных участков максимальный срок приема документов увеличивается на 15 минут для каждого земельного участка.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29. После регистрации заявления и документов специалист МБУ "МФЦ" в течение 1-го рабочего дня передает данное заявление с пакетом прилагаемых документов для регистрации в организационный отдел Администрации Кадошкинского муниципального района. Специалист организационного отдела регистрирует заявление и направляет на рассмотрение  начальнику отдела по муниципальному имуществу и земельным отношениям.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Начальник отдела по муниципальному имуществу и земельным отношениям поручает рассмотрение полученных документов соответствующему специалисту отдела.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Максимальный срок исполнения административной процедуры - 2 календарных дня.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 день получения обращения заявителя в МБУ "МФЦ" с комплектом документов специалист МБУ "МФЦ" осуществляет подачу запроса на предоставление сведений в ФБУ "Кадастровая палата" по Республике Мордовия (кадастровый план или кадастровая карта соответствующей территории для изготовления и утверждения схемы расположения земельного участка). Срок получения ответа на запрос не должен составлять более 15 рабочих дней.  Полученный кадастровый план или кадастровая карта соответствующей территории направляются в отдел по муниципальному имуществу и земельным отношениям для изготовления и утверждения схемы расположения земельного участка.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Результат процедуры: обращение, направленное в отдел по муниципальному имуществу и земельным отношениям, и запрос в ФБУ "Кадастровая палата" по Республике Мордовия.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Глава 3. РАССМОТРЕНИЕ ЗАЯВЛЕНИЯ И ПРИЛАГАЕМЫХ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 НЕМУ ДОКУМЕНТОВ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30. Основанием для начала процедуры рассмотрения заявления и прилагаемых заявителем документов является получение специалистом отдела по муниципальному имуществу и земельным отношениям комплекта документов заявителя от начальника отдела по муниципальному имуществу и земельным отношениям.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31. Специалист отдела по муниципальному имуществу и земельным отношениям (в соответствии со своей должностной инструкцией)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Мордовия, а также производится проверка сведений, содержащихся в документах, устанавливается принадлежность заявителя к категории граждан, имеющих право на получение муниципальной услуги, а именно: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проверяет правильность оформления доверенности на осуществление действий, в случае если комплект документов был получен от представителя заявителя;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устанавливает факт проживания заявителя на территории Российской Федерации на основании документа, удостоверяющего личность;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устанавливает факт временной регистрации для иностранных граждан и лиц без гражданства, в том числе и беженцев, проживающих на территории Российской Федерации.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Специалист отдела по муниципальному имуществу и земельным отношениям вправе проверять подлинность представленных заявителем документов, полноту и достоверность содержащихся в них сведений путем направления официальных запросов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другие органы и организации.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Заявитель несет ответственность за достоверность представленных сведений и документов.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32. В случае предоставления заявителем проекта схемы расположения земельного участка процедура продолжается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с </w:t>
      </w:r>
      <w:hyperlink r:id="rId26" w:anchor="Par273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пункта 35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настоящего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Административного регламента.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В случае предоставления заявителем кадастрового паспорта земельного участка процедура продолжается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с </w:t>
      </w:r>
      <w:hyperlink r:id="rId27" w:anchor="Par291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пункта 41</w:t>
        </w:r>
      </w:hyperlink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настоящего Административного регламента.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 случае отсутствия схемы расположения или кадастрового паспорта земельного участка при подтверждении права заявителя на получение муниципальной услуги специалист отдела по муниципальному имуществу и земельным отношениям  проверяет наличие подходящего земельного участка для заявителя путем направления соответствующего запроса не позднее 3-х календарных дней со дня получения заявления к исполнению в отдел архитектуры, строительства и ЖКХ Администрации (который направляет в Администрацию ответ (в случае положительного решения - схему расположения земельного участка на кадастровом плане территории) не позднее 10 календарных дней). Специалист отдела по муниципальному имуществу и земельным отношениям на основании полученных сведений делает вывод об отсутствии оснований для отказа в предоставлении муниципальной услуги в случае наличия подходящего участка и отсутствия таких обременений как: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изъятие земельного участка из оборота;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установление федеральным законом запрета на приватизацию земельных участков, с распространением условий запрета на этот участок;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резервирование земельного участка для государственных или муниципальных нужд, кроме случаев предоставления на срок резервирования;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отсутствие земельного участка необходимой площади и размещения.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33. При отсутствии оснований для отказа в предоставлении земельного участка в собственность либо в аренду заявителю отдел архитектуры, строительства и ЖКХ Администрации: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обеспечивает получение заключений и согласований от органов местного самоуправления, служб и ведомств, осуществляющих согласование, выдачу заключений;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устанавливает границы земельного участка на местности;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- готовит схему расположения земельного участка на кадастровом плане или кадастровой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карте соответствующей территории.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Результат процедуры: согласованная должностными лицами схемы расположения земельного участка на кадастровом плане территории.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Срок исполнения указанной административной процедуры - 13 календарных дней.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Глава 4. УТВЕРЖДЕНИЕ И ВЫДАЧА ЗАЯВИТЕЛЮ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СХЕМЫ РАСПОЛОЖЕНИЯ ЗЕМЕЛЬНОГО УЧАСТКА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НА КАДАСТРОВОМ ПЛАНЕ ТЕРРИТОРИИ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 34. При установлении факта наличия оснований для отказа в предоставлении земельного участка в собственность либо в аренду заявителю,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предусмотренных в </w:t>
      </w:r>
      <w:hyperlink r:id="rId28" w:anchor="Par159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пункте 12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настоящего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административного регламента, специалист отдела по муниципальному имуществу и земельным отношениям на   основании ответа отдела архитектуры, строительства и ЖКХ Администрации  готовит проект мотивированного отказа в предоставлении земельного участка в собственность либо в аренду заявителю, которое подписывается Первым заместителем Главы Администрации Кадошкинского муниципального района, в течение 2-х календарных дней со дня получения отделом по муниципальному имуществу и земельным отношениям документов.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5" w:name="Par273"/>
      <w:bookmarkEnd w:id="5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35. Основанием для начала процедуры утверждения схемы расположения земельного участка является получение специалистом отдела по муниципальному имуществу и земельным отношениям положительного ответа отдела архитектуры, строительства и ЖКХ Администрации на запрос о возможности формирования соответствующего земельного участка и соответствующей схемы расположения земельного участка на кадастровом плане территории.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Специалист отдела по муниципальному имуществу и земельным отношениям в трехдневный срок передает проект постановления об утверждении схемы расположения земельного участка на кадастровом плане территории начальнику отдела для согласования.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36. Начальник отдела по муниципальному имуществу и земельным отношениям в день поступления проекта рассматривает и согласовывает проект постановления об утверждении схемы расположения земельного участка на кадастровом плане соответствующей территории.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37. Подготовленный проект постановления подлежит согласованию в установленном порядке с (в календарных днях):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начальником юридического управления Администрации в течение 3-х дней;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Главой администрации городского (сельского) поселения (в случае расположения земельного участка в черте городского (сельского) поселения (по согласованию) в течение 3-х дней;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Первым заместителем Главы Администрации в течение 2-х дней.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руководителем аппарата администрации в течение 1-го дня.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38. Согласованный проект постановления в день согласования руководителем аппарата администрации передается на подпись Главе.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39. Подписанное Главой постановление об утверждении схемы расположения земельного участка на кадастровом плане территории, в течение 1-го дня регистрируется Руководителем аппарата в день его подписания, и 3 копии постановления передаются специалисту отдела по муниципальному имуществу и земельным отношениям.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40. Специалист отдела по муниципальному имуществу и земельным отношениям уведомляет заявителя о необходимости публикации сообщения по приему заявлений о предоставлении земельного участка для испрашиваемых целей и необходимости письменного подтверждения своих намерений после публикации объявления в течение 1 месяца по телефону, указанному в заявлении, а также письменно путем отправки уведомления по почте на адрес, указанный в заявлении.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Результат процедуры: постановление об утверждении схемы расположения земельного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участка, выданное заявителю или мотивированный отказ в предоставлении земельного участка.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Срок исполнения указанной административной процедуры - 14 календарных дней.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Срок подготовки мотивированного отказа в предоставлении земельного участка в собственность либо в аренду заявителю - 2 календарных дней со дня получения отделом по муниципальному имуществу и земельным отношениям документов.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Глава 5. ПУБЛИКАЦИЯ СООБЩЕНИЯ О ПРИЕМЕ ЗАЯВЛЕНИЙ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 ПРЕДОСТАВЛЕНИИ ЗЕМЕЛЬНОГО УЧАСТКА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  <w:bookmarkStart w:id="6" w:name="Par291"/>
      <w:bookmarkEnd w:id="6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41. Основанием для начала процедуры подготовки публикации является получение специалистом отдела по муниципальному имуществу и земельным отношениям комплекта документов для публикации сообщения о приеме заявлений о предоставлении земельного участка для испрашиваемых целей.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42. Специалист отдела по муниципальному имуществу и земельным отношениям в течение 3-х календарных дней осуществляет подготовку информации о возможном предоставлении земельного участка на определенном праве и предусмотренных условиях с указанием сроков приема заявлений (1 календарный месяц) для опубликования в официальном печатном издании Кадошкинского муниципального района.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43. Специалист отдела по муниципальному имуществу и земельным отношениям рассматривает заявления, и принимает решение (результат процедуры):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- если принято два и более заявления, то назначается аукцион и процедура предоставления муниципальной услуги продолжается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с </w:t>
      </w:r>
      <w:hyperlink r:id="rId29" w:anchor="Par325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пункта 58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, при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этом заявитель письменно уведомляется о проведении аукциона специалистом отдела по муниципальному имуществу и земельным отношениям;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если принято одно заявление, то специалист отдела по муниципальному имуществу и земельным отношениям подготавливает проект постановления о предоставлении земельного участка и уведомляет об этом заявителя по телефону, указанному в заявлении, или письменно (после предоставления кадастрового паспорта заявителем).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44. Срок выполнения административной процедуры - 34 календарных дня (включая срок приема заявлений о предоставлении земельного участка со дня публикации соответствующего сообщения и возможность его включения в ближайший выпуск официального печатного издания).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Глава 6. ПРЕДОСТАВЛЕНИЕ ЗАЯВИТЕЛЕМ КАДАСТРОВОГО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ПАСПОРТА ЗЕМЕЛЬНОГО УЧАСТКА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45. Основанием для начала процедуры является получение заявителем заверенной копии постановления с приложением схемы расположения земельного участка на кадастровом плане соответствующей территории.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46. Заявитель производит подготовку документов, содержащих необходимые для осуществления государственного кадастрового учета сведения об этом земельном участке, и обращается с заявлением и пакетом необходимых документов для осуществления государственного кадастрового учета земельного участка в ФБУ "Кадастровая палата" по Республике Мордовия или ее территориальный органы, в соответствии с </w:t>
      </w: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Федеральным </w:t>
      </w:r>
      <w:hyperlink r:id="rId30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законом</w:t>
        </w:r>
      </w:hyperlink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от 24 июля 2007 года № 221-ФЗ «О государственном кадастре недвижимости».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47. В срок не более чем двадцать рабочих дней со дня получения заявления  ФБУ "Кадастровая палата" по Республике Мордовия или ее территориальные органы, осуществляет рассмотрение заявлений о постановке на кадастровый учет земельного участка, по итогам которого выдает соответствующий кадастровый паспорт либо решение о приостановлении рассмотрения или об отказе в осуществлении постановки на кадастровый учет земельного участка.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48. После получения из ФБУ "Кадастровая палата" по Республике Мордовия или ее территориальных органов, кадастрового плана земельного участка заявитель обращается в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МБУ "МФЦ" и передает один подлинный экземпляр и три копии кадастрового паспорта земельного участка.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49. Срок исполнения административной процедуры зависит от срока предоставления заявителю ФБУ "Кадастровая палата" по Республике Мордовия или ее территориальными органами кадастрового паспорта земельного участка и предоставления заинтересованным лицом в МБУ "МФЦ".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Глава 7. ПРЕДОСТАВЛЕНИЕ ЗЕМЕЛЬНОГО УЧАСТКА,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ЕСЛИ ПОДАНО ОДНО ЗАЯВЛЕНИЕ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50. Основанием для начала процедуры является получение специалистом отдела по муниципальному имуществу и земельным отношениям поручения от начальника отдела о необходимости подготовить проект распоряжения о предоставлении земельного участка заявителю.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51. Специалист отдела по муниципальному имуществу и земельным отношениям в течение 2-х дней готовит проект распоряжения о предоставлении земельного участка заявителю и передает его на визирование начальнику отдела по муниципальному имуществу и земельным отношениям.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52. Начальник отдела по муниципальному имуществу и земельным отношениям рассматривает проект распоряжения о предоставлении земельного участка заявителю в течение одного дня и ставит визу согласования.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53. Далее проект распоряжения о предоставлении земельного участка заявителю согласовывается с (в календарных днях):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начальником юридического управления Администрации в течение 3-х дней.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Главой администрации городского (сельского) поселения (в случае расположения земельного участка в черте городского (сельского) поселения (по согласованию) в течение 2-х дней;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Первым заместителем Главы Администрации по строительству, промышленности, транспорту и связи в течение 2-х дней.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 руководителем аппарата администрации в течение 1-го дня.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54. Проект распоряжения в день согласования руководителем аппарата администрации передается на подпись Главе.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55. Подписанное Главой распоряжение о предоставлении заявителю земельного участка в собственность (за плату или бесплатно) или в аренду регистрируется Руководителем аппарата в день его подписания, и 3 копии постановления передаются специалисту отдела по муниципальному имуществу и земельным отношениям.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Максимальный срок выполнения действия составляет 14 календарных дней.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56. Специалист МБУ "МФЦ" уведомляет заявителя о необходимости явиться для получения заверенной копии распоряжения о предоставлении земельного участка с приложением кадастрового паспорта земельного участка по телефону, указанному в заявлении, а также письменно путем отправки уведомления по почте на адрес, указанный в заявлении.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Максимальный срок выполнения действия составляет 30 минут.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57. Затем процедура предоставления земельного участка, в случае если подано одно заявление продолжается с </w:t>
      </w:r>
      <w:hyperlink r:id="rId31" w:anchor="Par339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пункта 61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7" w:name="Par325"/>
      <w:bookmarkEnd w:id="7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58. При наличии более одного заявления на приобретение земельного участка либо права на земельный участок в соответствии со </w:t>
      </w:r>
      <w:hyperlink r:id="rId32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ст. 38.1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Земельного кодекса Российской Федерации вышеуказанное право или земельный участок будет выставлено на аукцион.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Заявители (претенденты) не позднее двух дней со дня окончания приема заявлений уведомляются о наличии поступивших заявлений от других лиц с указанием печатного издания, в котором следует отслеживать информацию о соответствующем аукционе.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Торги (аукцион) по продаже земельного участка или права аренды земельного участка проводятся в соответствии с </w:t>
      </w:r>
      <w:hyperlink r:id="rId33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Правилами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организации и проведения торгов по продаже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находящихся в государственной или муниципальной собственности земельных участков или права на заключение договоров аренды таких земельных участков, утвержденных постановлением Правительства Российской Федерации от 11.11.2002 № 808.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Глава 8. ЗАКЛЮЧЕНИЕ ДОГОВОРА КУПЛИ-ПРОДАЖИ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ИЛИ АРЕНДЫ ЗЕМЕЛЬНОГО УЧАСТКА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59. Основанием для начала процедуры оформления правоотношений с заявителем является получение специалистом отдела по муниципальному имуществу и земельным отношениям распоряжения о предоставлении земельного участка либо протокола Комиссии "О результатах торгов", утвержденного распоряжением администрации, для обеспечения изготовления итогового документа (договора аренды/купли-продажи земельного участка).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60. Специалист отдела по муниципальному имуществу и земельным  отношениям готовит проект договора аренды земельного участка (в случае предоставления земельного участка в аренду), проект договора купли-продажи (в случае предоставления земельного участка в собственность) и передает его на согласование начальнику отдела по муниципальному имуществу и земельным  отношениям.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Срок выполнения действия составляет 7 дней в случае заключения договора аренды или купли-продажи без проведения торгов, и от 5-и до 10-и дней в случае приобретения прав на земельный участок с торгов.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8" w:name="Par339"/>
      <w:bookmarkEnd w:id="8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61. Специалист отдела по муниципальному имуществу и земельным  отношениям направляет 3 экземпляра договора аренды земельного участка либо купли-продажи земельного участка по реестру МБУ "МФЦ" в течение 1-го дня для выдачи заявителю в случае приобретения прав без проведения торгов.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Специалист МБУ "МФЦ", уведомляет заявителя по телефону или письменно о необходимости подписать договор аренды земельного участка (в случае предоставления земельного участка в аренду), проект договора купли-продажи (в случае предоставления земельного участка в собственность) и согласовывает время совершения данного действия.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Специалист МБУ "МФЦ" выдает заявителю 3 экземпляра договора аренды или купли-продажи.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62. Договор аренды или купли-продажи, подготовленный на основании протокола Комиссии "О результатах торгов", утвержденного распоряжением администрации, выдается в отдел по муниципальному имуществу и земельным  отношениям ответственным за проведение торгов сотрудником.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9" w:name="Par344"/>
      <w:bookmarkEnd w:id="9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Подраздел 2. ФОРМЫ КОНТРОЛЯ ЗА ИСПОЛНЕНИЕМ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АДМИНИСТРАТИВНОГО РЕГЛАМЕНТА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63.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отдела по муниципальному имуществу и земельным  отношениям, осуществляется начальником отдела по муниципальному имуществу и земельным  отношениям, специалистами МБУ "МФЦ" - директором МБУ "МФЦ", специалистами иных структурных подразделений Администрации, участвующих в предоставлении муниципальной услуги - начальниками таких структурных подразделений.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Текущий контроль осуществляется путем проведения начальником отдела по муниципальному имуществу и земельным  отношениям или соответствующими начальниками структурных подразделений Администрации, директором МБУ "МФЦ", ответственным за организацию работы по предоставлению муниципальной услуги, проверок соблюдения и исполнения соответствующим специалистом положений настоящего административного регламента, иных правовых актов.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64. Периодичность осуществления текущего контроля устанавливается начальником отдела по муниципальному имуществу и земельным  отношениям или соответствующими начальниками структурных подразделений Администрации, директором МБУ "МФЦ".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65. Контроль за полнотой и качеством предоставления муниципальной услуги включает в себя проведение проверок, выявление и устранение нарушений прав потребителей результатов предоставления муниципальной услуги, рассмотрение, принятие решений и подготовку ответов на обращения потребителей результатов предоставления муниципальной услуги, содержащих жалобы на решения, действия (бездействие) специалистов, участвующих в предоставлении муниципальной услуги.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66. По результатам проведенных проверок, в случае выявления нарушений прав потребителей результатов предоставления муниципальной услуги, осуществляется привлечение виновных лиц к ответственности в соответствии с законодательством Российской Федерации.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67. Проведение проверок может носить плановый характер (осуществляться на основании полугодовых или годовых планов работы), тематический характер (проверка предоставления муниципальной услуги по отдельным видам прав и сделок, отдельным категориям потребителей) и внеплановый характер (по конкретному обращению потребителя результатов предоставления муниципальной услуги).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68. Все должностные лица,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процедур, указанных в административном регламенте.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Подраздел 3. ДОСУДЕБНЫЙ (ВНЕСУДЕБНЫЙ) ПОРЯДОК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ОБЖАЛОВАНИЯ РЕШЕНИЙ И ДЕЙСТВИЙ (БЕЗДЕЙСТВИЯ)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ОРГАНА МЕСТНОГО САМОУПРАВЛЕНИЯ, ПРЕДОСТАВЛЯЮЩЕГО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МУНИЦИПАЛЬНУЮ УСЛУГУ, А ТАКЖЕ ДОЛЖНОСТНЫХ ЛИЦ,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МУНИЦИПАЛЬНЫХ СЛУЖАЩИХ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69. Заявители имеют право на досудебное (внесудебное) обжалование действий (бездействия) и решений, принятых (осуществляемых) в ходе предоставления муниципальной услуги должностными лицами Главе Администрации.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0" w:name="sub_11011"/>
      <w:bookmarkEnd w:id="10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70. Жалоба на решения и действия (бездействие)  Администрации, муниципальных служащих Кадошкинского муниципального района (далее - жалоба) должна быть подана с соблюдением требований </w:t>
      </w:r>
      <w:hyperlink r:id="rId34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Федерального закона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"Об организации предоставления государственных и муниципальных услуг".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71. Заявитель может обратиться с жалобой в том числе в следующих случаях: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1) нарушение срока регистрации запроса заявителя о предоставлении муниципальной услуги;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2) нарушение срока предоставления муниципальной услуги;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3) требование представления заявителем документов, не предусмотренных нормативными правовыми актами Российской Федерации, Республики Мордовия, муниципальными правовыми актами Кадошкинского муниципального района для предоставления муниципальной услуги;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4) отказ в приеме документов, представление которых предусмотрено нормативными правовыми актами Российской Федерации, Республики Мордовия, муниципальными правовыми актами Кадошкинского муниципального района для предоставления муниципальной услуги;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5) 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принятыми в соответствии с ними иными нормативными правовыми актами Республики Мордовия, муниципальными правовыми актами Кадошкинского муниципального района;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6) 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Республики Мордовия, муниципальными правовыми актами Кадошкинского муниципального района;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7) отказ органа, предоставляющего муниципальную услугу,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72. Жалоба может быть направлена в Администрацию по почте, с использованием информационно-телекоммуникационной сети "Интернет", официального сайта, Портала, а также может быть принята при личном приеме заявителя.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Жалоба может быть подана заявителем через МФЦ. При поступлении жалобы МФЦ обеспечивает ее передачу в Администрацию, не позднее 15 часов следующего рабочего дня со дня поступления жалобы.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73. Жалоба на нарушение порядка предоставления муниципальной услуги МФЦ рассматривается в соответствии с настоящим разделом Администрацией.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74. Жалоба рассматривается Главой Администрации.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 случае если обжалуются решения Главы Администрации, жалоба подается непосредственно Главе Администрации и рассматривается им в соответствии с настоящим Разделом.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75. Прием жалоб в письменной форме осуществляется Администрацией, в порядке, установленном Регламентом Администрации Кадошкинского муниципального района, и МФЦ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76. Время приема жалоб указано в Приложении 4 к Регламенту.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77. Жалоба в письменной форме может быть также направлена по почте.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78. При подаче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79. В электронном виде жалоба может быть подана заявителем с использованием информационно-телекоммуникационной сети "Интернет", официального сайта, Портала.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Электронные адреса для направления жалоб указаны в Приложении 4 к Регламенту.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80. Предметом досудебного обжалования могут являться действия (бездействие) и решения, осуществляемые (принятые) должностным лицом Администрации в ходе предоставления муниципальной услуги, МФЦ.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81. Основания для приостановления рассмотрения жалобы (претензии), указанной в настоящем разделе, и случаи, в которых ответ на жалобу (претензию) не дается, отсутствуют.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82. Уполномоченный на рассмотрение жалобы орган вправе оставить жалобу без ответа в следующих случаях: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83. Основанием для начала процедуры досудебного обжалования является поступление жалобы на действия (бездействие) и решения, осуществляемые (принятые) в ходе предоставления муниципальной услуги (далее – жалоба) по почте, через МФЦ, с использованием информационно-телекоммуникационной сети "Интернет", официального сайта, Портала, а также при личном приеме заявителя.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84. Жалоба должна содержать: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1) 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решения и действия (бездействие) которых обжалуются;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2) 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3) сведения об обжалуемых решениях и действиях (бездействии) органа, предоставляющего муниципальную услугу, его должностного лица либо муниципального служащего;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4) 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При подаче жалобы в электронном виде документы, указанные в настоящем пункте, могут быть представлены в форме электронных документов, подписанных </w:t>
      </w:r>
      <w:hyperlink r:id="rId35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электронной подписью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,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85.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1) оформленная в соответствии с </w:t>
      </w:r>
      <w:hyperlink r:id="rId36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законодательством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Российской Федерации доверенность (для физических лиц);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2) оформленная в соответствии с </w:t>
      </w:r>
      <w:hyperlink r:id="rId37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законодательством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3) 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86. Жалоба, поступившая в Администрацию, подлежит регистрации в соответствии с установленными правилами делопроизводства.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Максимальный срок выполнения указанной административной процедуры - не позднее следующего рабочего дня со дня ее поступления.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87. Жалоба рассматривается в течение 15 рабочих дней со дня ее регистрации в Администрации.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88. 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89. В случае если в компетенцию Администрации не входит принятие решения по жалобе организационный отдел Администрации в течение 3 рабочих дней со дня ее регистрации в Администрации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90. По результатам рассмотрения жалобы орган, предоставляющий муниципальную услугу, принимает одно из следующих решений.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1" w:name="sub_110271"/>
      <w:bookmarkEnd w:id="11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2" w:name="sub_110272"/>
      <w:bookmarkEnd w:id="12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2) отказывает в удовлетворении жалобы.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91. Уполномоченный на рассмотрение жалобы орган отказывает в удовлетворении жалобы в следующих случаях: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1) наличие вступившего в законную силу решения суда, арбитражного суда по жалобе о том же предмете и по тем же основаниям;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3) наличие решения по жалобе, принятого ранее в отношении того же заявителя и по тому же предмету жалобы.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92. В решении по жалобе должны быть указаны: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наименование органа местного самоуправления, рассмотревшего жалобу;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номер решения;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дата и место составления решения;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должность, фамилия и инициалы должностного лица органа местного самоуправления, принявшего решение по жалобе, реквизиты документа, подтверждающего его полномочия по рассмотрению жалобы;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фамилия и инициалы или наименование лица, обратившегося с жалобой;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существо обжалуемых решения, действия (бездействия), включая сведения о должностном лице, решение, действие (бездействие) которого обжалуется;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доводы и основания для принятия решения по жалобе;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принятое по жалобе решение;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сведения о порядке обжалования принятого по жалобе решения.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Указанное решение принимается в форме акта уполномоченного на ее рассмотрение органа.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93. 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муниципальной услуги.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Максимальный срок выполнения указанной административной процедуры - не позднее 5 рабочих дней со дня принятия решения, если иное не установлено законодательством Российской Федерации.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94. Ответ по результатам рассмотрения жалобы направляется заявителю не позднее дня, следующего за днем принятия решения, в письменной форме.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95. В ответе по результатам рассмотрения жалобы указываются: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1)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3) фамилия, имя, отчество (при наличии) или наименование заявителя;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4) основания для принятия решения по жалобе;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5) принятое по жалобе решение;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6) 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7) сведения о порядке обжалования принятого по жалобе решения.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96. Ответ по результатам рассмотрения жалобы подписывается уполномоченным на рассмотрение жалобы должностным лицом.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97.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</w:t>
      </w:r>
      <w:hyperlink r:id="rId38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электронной подписью</w:t>
        </w:r>
      </w:hyperlink>
      <w:r w:rsidRPr="005B180B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 xml:space="preserve">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уполномоченного на рассмотрение жалобы должностного лица и (или) уполномоченного на рассмотрение </w:t>
      </w: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жалобы органа, вид которой установлен законодательством Российской Федерации.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98. Результатом досудебного обжалования является направление письменных ответов заявителям о полном или частичном удовлетворении их требований  или  об отказе в удовлетворение требований заявителя.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99.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100.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39" w:history="1">
        <w:r w:rsidRPr="005B180B">
          <w:rPr>
            <w:rFonts w:ascii="Times New Roman" w:eastAsia="Arial Unicode MS" w:hAnsi="Times New Roman" w:cs="Mangal"/>
            <w:color w:val="000000"/>
            <w:kern w:val="2"/>
            <w:sz w:val="24"/>
            <w:szCs w:val="24"/>
            <w:u w:val="single"/>
            <w:lang w:eastAsia="hi-IN" w:bidi="hi-IN"/>
          </w:rPr>
          <w:t>статьей 5.63</w:t>
        </w:r>
      </w:hyperlink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Кодекса Российской Федерации об административных правонарушениях,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101. Получатели муниципальной услуги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трех месяцев со дня, когда стало известно о нарушении их прав и свобод. Заявление может быть подано в суд по месту жительства либо по месту нахождения Администрации (МФЦ), должностного лица, муниципального служащего, решения, действия (бездействие), которые оспариваются в порядке, предусмотренном Гражданским процессуальным кодексом Российской Федерации.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Приложение N 1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к Административному регламенту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администрации Кадошкинского  муниципального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района по предоставлению муниципальной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услуги по предоставлению земельных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участков для ведения личного подсобного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хозяйства, огородничества, садоводства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размещения пруда</w:t>
      </w:r>
    </w:p>
    <w:p w:rsidR="005B180B" w:rsidRPr="005B180B" w:rsidRDefault="005B180B" w:rsidP="005B180B">
      <w:pPr>
        <w:widowControl w:val="0"/>
        <w:suppressAutoHyphens/>
        <w:spacing w:after="12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                                 </w:t>
      </w: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 Главе администрации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                                                          Кадошкинского муниципального района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                                    _________________________________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                                                        (Ф.И.О.)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                                                                   _________________________________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                                      (адрес)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                                    _________________________________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                                    _________________________________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                                    _________________________________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                                    телефон _________________________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bookmarkStart w:id="13" w:name="Par396"/>
      <w:bookmarkEnd w:id="13"/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 ЗАЯВЛЕНИЕ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      Прошу предоставить земельный участок площадью _______________ кв. м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в _______________________ для _________________________________________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 (указывается вид права)              (указывается вид разрешенного использования)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по ______________________________________________________ с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      (адрес участка)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Предварительным утверждением схемы расположения земельного участка/без утверждения.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Дата                                                                                                         подпись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      Дата подачи заявления, входящий номер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      _____________________________________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                                        (Ф.И.О. специалиста МБУ "МФЦ")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--------------------------------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&lt;*&gt; Юридические лица пишут заявления на фирменном бланке с указанием всех реквизитов (юридический адрес, банковские реквизиты и др.). Заявление подписывается руководителем организации, либо другим </w:t>
      </w: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lastRenderedPageBreak/>
        <w:t>уполномоченным лицом.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Приложение N 2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к Административному регламенту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администрации Кадошкинского  муниципального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района по предоставлению муниципальной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услуги по предоставлению земельных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участков для ведения личного подсобного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хозяйства, огородничества, садоводства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размещения пруда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12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bookmarkStart w:id="14" w:name="Par427"/>
      <w:bookmarkEnd w:id="14"/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Блок-схема</w:t>
      </w:r>
    </w:p>
    <w:p w:rsidR="005B180B" w:rsidRPr="005B180B" w:rsidRDefault="005B180B" w:rsidP="005B180B">
      <w:pPr>
        <w:widowControl w:val="0"/>
        <w:suppressAutoHyphens/>
        <w:spacing w:after="12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предоставления земельного участка в соответствии со ст.34 Земельного кодекса Российской Федерации (для ведения личного подсобного хозяйства, огородничества, садоводства, размещения пруда)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9"/>
      </w:tblGrid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 xml:space="preserve">Заявление физического или  юридического лица Главе администрации Кадошкинского муниципального района через МБУ «МФЦ» 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 xml:space="preserve">О процедуре предоставления земельного участка заявитель уведомляется при подаче заявления 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Отдел по муниципальному имуществу и земельным отношениям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  <w:t xml:space="preserve">В случае предоставления недостаточных сведений (документов) или в случае невозможности предоставления земельного участка для испрашиваемых целей (на основании заключения отдела архитектуры) в течение 27 календарных дней отказ в предоставлении муниципальной услуги  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В случае возможности предоставления земельного участка</w:t>
            </w:r>
          </w:p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 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При наличии кадастрового паспорта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При наличии схемы расположения земельного участка</w:t>
            </w:r>
          </w:p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 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При отсутствии схемы расположения земельного участка в течение 3 календарных дней направление материалов в отдел архитектуры и уведомление заявителя о принятом решении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  <w:t>При наличии других заявок уведомление заявителей о проведении торгов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  <w:t>Торги по продаже земельного участка или права аренды земельного участка</w:t>
            </w:r>
          </w:p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 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В течение 3</w:t>
            </w:r>
            <w:r w:rsidRPr="005B180B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 календарных дней, включая МБУ «МФЦ»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Изготовление схемы расположения земельного участка отделом архитектуры в течение 10 календарных дней.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Постановление об утверждении схемы расположения земельного участка в течение 14 календарных дней и уведомление заявителя о возможном предоставлении земельного участка</w:t>
            </w:r>
          </w:p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 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  <w:lastRenderedPageBreak/>
              <w:t xml:space="preserve">Информирование населения о возможном предоставлении земельного участка 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  <w:t>В случае единственной заявки, уведомление заявителя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  <w:t>Постановление о предоставлении земельного участка в течение 14 дней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  <w:t>О необходимости получения постановления о предоставлении земельного участка в случае отсутствия других заявок в течение 14 дней заявитель уведомляется при подаче заявления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  <w:t>Выдача документов заявителю для изготовления межевого плана заявителем за счет собственных средств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  <w:t>Постановка земельного участка на кадастровый учет (в течение 20 рабочих дней)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  <w:t>Распоряжение о предоставлении земельного участка в течение 14 календарных дней</w:t>
            </w:r>
          </w:p>
        </w:tc>
      </w:tr>
      <w:tr w:rsidR="005B180B" w:rsidRPr="005B180B" w:rsidTr="005B180B">
        <w:tc>
          <w:tcPr>
            <w:tcW w:w="10629" w:type="dxa"/>
            <w:vAlign w:val="center"/>
            <w:hideMark/>
          </w:tcPr>
          <w:p w:rsidR="005B180B" w:rsidRPr="005B180B" w:rsidRDefault="005B180B" w:rsidP="005B180B">
            <w:pPr>
              <w:widowControl w:val="0"/>
              <w:suppressLineNumbers/>
              <w:suppressAutoHyphens/>
              <w:spacing w:after="283" w:line="240" w:lineRule="auto"/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18"/>
                <w:szCs w:val="24"/>
                <w:lang w:eastAsia="hi-IN" w:bidi="hi-IN"/>
              </w:rPr>
              <w:t>Договор аренды и/или купли-продажи земельного участка в течение 5-10 дней.</w:t>
            </w:r>
          </w:p>
        </w:tc>
      </w:tr>
    </w:tbl>
    <w:p w:rsidR="005B180B" w:rsidRPr="005B180B" w:rsidRDefault="005B180B" w:rsidP="005B180B">
      <w:pPr>
        <w:widowControl w:val="0"/>
        <w:suppressAutoHyphens/>
        <w:spacing w:after="12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Приложение N 3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к Административному регламенту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администрации Кадошкинского муниципального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района по предоставлению муниципальной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услуги по предоставлению земельных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участков для ведения личного подсобного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хозяйства, огородничества, садоводства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размещения пруда</w:t>
      </w:r>
    </w:p>
    <w:p w:rsidR="005B180B" w:rsidRPr="005B180B" w:rsidRDefault="005B180B" w:rsidP="005B180B">
      <w:pPr>
        <w:widowControl w:val="0"/>
        <w:suppressAutoHyphens/>
        <w:spacing w:after="12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Администрация Кадошкинского муниципального района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Республики Мордовия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ПОСТАНОВЛЕНИЕ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________________                                                  N 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р.п. Кадошкино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Об утверждении схемы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расположения земельного участка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Рассмотрев заявление _____________, в соответствии со </w:t>
      </w:r>
      <w:hyperlink r:id="rId40" w:history="1">
        <w:r w:rsidRPr="005B180B">
          <w:rPr>
            <w:rFonts w:ascii="Times New Roman" w:eastAsia="Arial Unicode MS" w:hAnsi="Times New Roman" w:cs="Mangal"/>
            <w:color w:val="000080"/>
            <w:kern w:val="2"/>
            <w:sz w:val="20"/>
            <w:szCs w:val="24"/>
            <w:u w:val="single"/>
            <w:lang w:eastAsia="hi-IN" w:bidi="hi-IN"/>
          </w:rPr>
          <w:t>ст. 34</w:t>
        </w:r>
      </w:hyperlink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 Земельного кодекса Администрация Кадошкинского муниципального района Республики Мордовия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П О С Т А Н О В Л Я Е Т: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Утвердить схему расположения земельного участка из земель, государственная собственность на которые не разграничена, в кадастровом квартале площадью _____ кв. м для (указывается вид разрешенного использования)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Категория земель: ________________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Глава администрации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Кадошкинского муниципального района</w:t>
      </w:r>
    </w:p>
    <w:p w:rsidR="005B180B" w:rsidRPr="005B180B" w:rsidRDefault="005B180B" w:rsidP="005B180B">
      <w:pPr>
        <w:widowControl w:val="0"/>
        <w:suppressAutoHyphens/>
        <w:spacing w:after="12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АДМИНИСТРАЦИЯ КАДОШКИНСКОГО МУНИЦИПАЛЬНОГО РАЙОНА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РЕСПУБЛИКИ МОРДОВИЯ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РАСПОРЯЖЕНИЕ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________________                                                  N 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р.п. Кадошкино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lastRenderedPageBreak/>
        <w:t>О предоставлении земельного участка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___________________________________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Рассмотрев заявление _______, в соответствии со </w:t>
      </w:r>
      <w:hyperlink r:id="rId41" w:history="1">
        <w:r w:rsidRPr="005B180B">
          <w:rPr>
            <w:rFonts w:ascii="Times New Roman" w:eastAsia="Arial Unicode MS" w:hAnsi="Times New Roman" w:cs="Mangal"/>
            <w:color w:val="000080"/>
            <w:kern w:val="2"/>
            <w:sz w:val="20"/>
            <w:szCs w:val="24"/>
            <w:u w:val="single"/>
            <w:lang w:eastAsia="hi-IN" w:bidi="hi-IN"/>
          </w:rPr>
          <w:t>ст. 34</w:t>
        </w:r>
      </w:hyperlink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 Земельного кодекса: 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Предоставить земельный участок из земель, государственная собственность на которые не разграничена, в кадастровом квартале площадью _____ кв. м для (указывается вид разрешенного использования) в (право).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Категория земель: ________________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Права на земельный участок подлежат государственный регистрации.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Глава администрации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Кадошкинского муниципального района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 Приложение N 4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к Административному регламенту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администрации Кадошкинского муниципального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района по предоставлению муниципальной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услуги по предоставлению земельных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участков для ведения личного подсобного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хозяйства, огородничества, садоводства</w:t>
      </w:r>
    </w:p>
    <w:p w:rsidR="005B180B" w:rsidRPr="005B180B" w:rsidRDefault="005B180B" w:rsidP="005B180B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размещения пруда</w:t>
      </w:r>
    </w:p>
    <w:p w:rsidR="005B180B" w:rsidRPr="005B180B" w:rsidRDefault="005B180B" w:rsidP="005B180B">
      <w:pPr>
        <w:keepNext/>
        <w:widowControl w:val="0"/>
        <w:numPr>
          <w:ilvl w:val="0"/>
          <w:numId w:val="2"/>
        </w:numPr>
        <w:suppressAutoHyphens/>
        <w:spacing w:after="0" w:line="240" w:lineRule="auto"/>
        <w:jc w:val="center"/>
        <w:outlineLvl w:val="0"/>
        <w:rPr>
          <w:rFonts w:ascii="Times New Roman" w:eastAsia="Arial Unicode MS" w:hAnsi="Times New Roman" w:cs="Mangal"/>
          <w:b/>
          <w:bCs/>
          <w:color w:val="000000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b/>
          <w:bCs/>
          <w:color w:val="000000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keepNext/>
        <w:widowControl w:val="0"/>
        <w:numPr>
          <w:ilvl w:val="0"/>
          <w:numId w:val="2"/>
        </w:numPr>
        <w:suppressAutoHyphens/>
        <w:spacing w:after="0" w:line="240" w:lineRule="auto"/>
        <w:jc w:val="center"/>
        <w:outlineLvl w:val="0"/>
        <w:rPr>
          <w:rFonts w:ascii="Times New Roman" w:eastAsia="Arial Unicode MS" w:hAnsi="Times New Roman" w:cs="Mangal"/>
          <w:b/>
          <w:bCs/>
          <w:color w:val="000000"/>
          <w:kern w:val="2"/>
          <w:sz w:val="20"/>
          <w:szCs w:val="20"/>
          <w:lang w:eastAsia="hi-IN" w:bidi="hi-IN"/>
        </w:rPr>
      </w:pPr>
      <w:r w:rsidRPr="005B180B">
        <w:rPr>
          <w:rFonts w:ascii="Times New Roman" w:eastAsia="Arial Unicode MS" w:hAnsi="Times New Roman" w:cs="Mangal"/>
          <w:bCs/>
          <w:color w:val="000000"/>
          <w:kern w:val="2"/>
          <w:sz w:val="20"/>
          <w:szCs w:val="20"/>
          <w:lang w:eastAsia="hi-IN" w:bidi="hi-IN"/>
        </w:rPr>
        <w:t>Информация</w:t>
      </w:r>
      <w:r w:rsidRPr="005B180B">
        <w:rPr>
          <w:rFonts w:ascii="Times New Roman" w:eastAsia="Arial Unicode MS" w:hAnsi="Times New Roman" w:cs="Mangal"/>
          <w:bCs/>
          <w:color w:val="000000"/>
          <w:kern w:val="2"/>
          <w:sz w:val="20"/>
          <w:szCs w:val="20"/>
          <w:lang w:eastAsia="hi-IN" w:bidi="hi-IN"/>
        </w:rPr>
        <w:br/>
        <w:t>о месте нахождения, номерах телефонов для справок, адресах электронной почты, сайтах органов и учреждений, предоставляющих муниципальную услугу</w:t>
      </w:r>
      <w:r w:rsidRPr="005B180B">
        <w:rPr>
          <w:rFonts w:ascii="Times New Roman" w:eastAsia="Arial Unicode MS" w:hAnsi="Times New Roman" w:cs="Mangal"/>
          <w:b/>
          <w:bCs/>
          <w:color w:val="000000"/>
          <w:kern w:val="2"/>
          <w:sz w:val="20"/>
          <w:szCs w:val="20"/>
          <w:lang w:eastAsia="hi-IN" w:bidi="hi-IN"/>
        </w:rPr>
        <w:t> </w:t>
      </w:r>
    </w:p>
    <w:p w:rsidR="005B180B" w:rsidRPr="005B180B" w:rsidRDefault="005B180B" w:rsidP="005B180B">
      <w:pPr>
        <w:widowControl w:val="0"/>
        <w:suppressAutoHyphens/>
        <w:spacing w:after="12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1"/>
        <w:gridCol w:w="1745"/>
        <w:gridCol w:w="1360"/>
        <w:gridCol w:w="1432"/>
        <w:gridCol w:w="2033"/>
        <w:gridCol w:w="1738"/>
      </w:tblGrid>
      <w:tr w:rsidR="005B180B" w:rsidRPr="005B180B" w:rsidTr="005B180B">
        <w:tc>
          <w:tcPr>
            <w:tcW w:w="232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Наименование органов и организаций предоставляющих муниципальную услугу</w:t>
            </w:r>
          </w:p>
        </w:tc>
        <w:tc>
          <w:tcPr>
            <w:tcW w:w="174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Юридический (почтовый) адрес</w:t>
            </w:r>
          </w:p>
        </w:tc>
        <w:tc>
          <w:tcPr>
            <w:tcW w:w="136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Контактный телефон (код 883448)</w:t>
            </w:r>
          </w:p>
        </w:tc>
        <w:tc>
          <w:tcPr>
            <w:tcW w:w="143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 xml:space="preserve">Ф.И.О., должность руководителя </w:t>
            </w:r>
          </w:p>
        </w:tc>
        <w:tc>
          <w:tcPr>
            <w:tcW w:w="203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График работы</w:t>
            </w:r>
          </w:p>
        </w:tc>
        <w:tc>
          <w:tcPr>
            <w:tcW w:w="173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Адрес электронной почты</w:t>
            </w:r>
          </w:p>
        </w:tc>
      </w:tr>
      <w:tr w:rsidR="005B180B" w:rsidRPr="005B180B" w:rsidTr="005B180B">
        <w:tc>
          <w:tcPr>
            <w:tcW w:w="2321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 xml:space="preserve">Администрация Кадошкинского муниципального района </w:t>
            </w:r>
          </w:p>
        </w:tc>
        <w:tc>
          <w:tcPr>
            <w:tcW w:w="1745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431900, п. Кадошкино, ул. Заводская, б/н</w:t>
            </w:r>
          </w:p>
        </w:tc>
        <w:tc>
          <w:tcPr>
            <w:tcW w:w="136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2-31-36</w:t>
            </w:r>
          </w:p>
        </w:tc>
        <w:tc>
          <w:tcPr>
            <w:tcW w:w="1432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Колесникова Адиля Фяритовна</w:t>
            </w:r>
          </w:p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Глава</w:t>
            </w:r>
          </w:p>
        </w:tc>
        <w:tc>
          <w:tcPr>
            <w:tcW w:w="2033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Понедельник-пятница с 08.00 до 17.00 ч., перерыв на обед с 13.00 до 14.00 ч., выходные суббота, воскресенье</w:t>
            </w:r>
          </w:p>
        </w:tc>
        <w:tc>
          <w:tcPr>
            <w:tcW w:w="173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val="en-US"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val="en-US" w:eastAsia="hi-IN" w:bidi="hi-IN"/>
              </w:rPr>
              <w:t>eckad@mail.ru</w:t>
            </w:r>
          </w:p>
        </w:tc>
      </w:tr>
      <w:tr w:rsidR="005B180B" w:rsidRPr="005B180B" w:rsidTr="005B180B">
        <w:tc>
          <w:tcPr>
            <w:tcW w:w="2321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 xml:space="preserve">Отдел по муниципальному имуществу и земельным отношениям </w:t>
            </w:r>
          </w:p>
        </w:tc>
        <w:tc>
          <w:tcPr>
            <w:tcW w:w="1745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п. Кадошкино, ул. Заводская, б/н</w:t>
            </w:r>
          </w:p>
        </w:tc>
        <w:tc>
          <w:tcPr>
            <w:tcW w:w="136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 </w:t>
            </w: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2-35-92</w:t>
            </w:r>
          </w:p>
        </w:tc>
        <w:tc>
          <w:tcPr>
            <w:tcW w:w="1432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Канунникова Татьяна Ивановна</w:t>
            </w:r>
          </w:p>
        </w:tc>
        <w:tc>
          <w:tcPr>
            <w:tcW w:w="2033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Понедельник-пятница: 8.00-17.00, перерыв на обед: 13.00-14.00, выходные дни – суббота, воскресенье.</w:t>
            </w:r>
          </w:p>
        </w:tc>
        <w:tc>
          <w:tcPr>
            <w:tcW w:w="173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val="en-US"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val="en-US" w:eastAsia="hi-IN" w:bidi="hi-IN"/>
              </w:rPr>
              <w:t>eckad@mail.ru</w:t>
            </w:r>
          </w:p>
        </w:tc>
      </w:tr>
      <w:tr w:rsidR="005B180B" w:rsidRPr="005B180B" w:rsidTr="005B180B">
        <w:tc>
          <w:tcPr>
            <w:tcW w:w="2321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МБУ «Многофункциональный центр предоставления государственных и муниципальных услуг в Кадошкинском муниципальном районе»</w:t>
            </w:r>
          </w:p>
        </w:tc>
        <w:tc>
          <w:tcPr>
            <w:tcW w:w="1745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 xml:space="preserve">431900, </w:t>
            </w:r>
          </w:p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 xml:space="preserve">п. Кадошкино, </w:t>
            </w:r>
          </w:p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ул. Резакова, д. 9 «а»</w:t>
            </w:r>
          </w:p>
        </w:tc>
        <w:tc>
          <w:tcPr>
            <w:tcW w:w="136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 </w:t>
            </w: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2-32-46</w:t>
            </w:r>
          </w:p>
        </w:tc>
        <w:tc>
          <w:tcPr>
            <w:tcW w:w="1432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Фомин Евгений Викторович</w:t>
            </w:r>
          </w:p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директор</w:t>
            </w:r>
          </w:p>
        </w:tc>
        <w:tc>
          <w:tcPr>
            <w:tcW w:w="2033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eastAsia="hi-IN" w:bidi="hi-IN"/>
              </w:rPr>
              <w:t>Понедельник-пятница: 8.00-17.00, перерыв на обед: 13.00-14.00, выходные дни – суббота, воскресенье.</w:t>
            </w:r>
          </w:p>
        </w:tc>
        <w:tc>
          <w:tcPr>
            <w:tcW w:w="173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:rsidR="005B180B" w:rsidRPr="005B180B" w:rsidRDefault="005B180B" w:rsidP="005B180B">
            <w:pPr>
              <w:widowControl w:val="0"/>
              <w:suppressLineNumbers/>
              <w:pBdr>
                <w:bottom w:val="single" w:sz="8" w:space="1" w:color="000000"/>
                <w:right w:val="single" w:sz="8" w:space="1" w:color="000000"/>
              </w:pBdr>
              <w:suppressAutoHyphens/>
              <w:spacing w:after="283" w:line="240" w:lineRule="auto"/>
              <w:jc w:val="both"/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val="en-US" w:eastAsia="hi-IN" w:bidi="hi-IN"/>
              </w:rPr>
            </w:pPr>
            <w:r w:rsidRPr="005B180B">
              <w:rPr>
                <w:rFonts w:ascii="Times New Roman" w:eastAsia="Arial Unicode MS" w:hAnsi="Times New Roman" w:cs="Mangal"/>
                <w:kern w:val="2"/>
                <w:sz w:val="20"/>
                <w:szCs w:val="24"/>
                <w:lang w:val="en-US" w:eastAsia="hi-IN" w:bidi="hi-IN"/>
              </w:rPr>
              <w:t xml:space="preserve">FEVMFC@mail.ru </w:t>
            </w:r>
          </w:p>
        </w:tc>
      </w:tr>
    </w:tbl>
    <w:p w:rsidR="005B180B" w:rsidRPr="005B180B" w:rsidRDefault="005B180B" w:rsidP="005B180B">
      <w:pPr>
        <w:widowControl w:val="0"/>
        <w:suppressAutoHyphens/>
        <w:spacing w:after="12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5B180B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</w:p>
    <w:p w:rsidR="008C0AA3" w:rsidRDefault="008C0AA3">
      <w:bookmarkStart w:id="15" w:name="_GoBack"/>
      <w:bookmarkEnd w:id="15"/>
    </w:p>
    <w:sectPr w:rsidR="008C0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C10"/>
    <w:rsid w:val="005B180B"/>
    <w:rsid w:val="00833C10"/>
    <w:rsid w:val="008C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qFormat/>
    <w:rsid w:val="005B180B"/>
    <w:pPr>
      <w:keepNext/>
      <w:widowControl w:val="0"/>
      <w:tabs>
        <w:tab w:val="num" w:pos="360"/>
      </w:tabs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2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B180B"/>
    <w:rPr>
      <w:rFonts w:ascii="Times New Roman" w:eastAsia="Arial Unicode MS" w:hAnsi="Times New Roman" w:cs="Mangal"/>
      <w:b/>
      <w:bCs/>
      <w:kern w:val="2"/>
      <w:sz w:val="48"/>
      <w:szCs w:val="48"/>
      <w:lang w:eastAsia="hi-IN" w:bidi="hi-IN"/>
    </w:rPr>
  </w:style>
  <w:style w:type="numbering" w:customStyle="1" w:styleId="11">
    <w:name w:val="Нет списка1"/>
    <w:next w:val="a3"/>
    <w:uiPriority w:val="99"/>
    <w:semiHidden/>
    <w:unhideWhenUsed/>
    <w:rsid w:val="005B180B"/>
  </w:style>
  <w:style w:type="character" w:styleId="a4">
    <w:name w:val="Hyperlink"/>
    <w:semiHidden/>
    <w:unhideWhenUsed/>
    <w:rsid w:val="005B180B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5B180B"/>
    <w:rPr>
      <w:color w:val="800080" w:themeColor="followedHyperlink"/>
      <w:u w:val="single"/>
    </w:rPr>
  </w:style>
  <w:style w:type="paragraph" w:styleId="a0">
    <w:name w:val="Body Text"/>
    <w:basedOn w:val="a"/>
    <w:link w:val="a6"/>
    <w:semiHidden/>
    <w:unhideWhenUsed/>
    <w:rsid w:val="005B180B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6">
    <w:name w:val="Основной текст Знак"/>
    <w:basedOn w:val="a1"/>
    <w:link w:val="a0"/>
    <w:semiHidden/>
    <w:rsid w:val="005B180B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paragraph" w:customStyle="1" w:styleId="a7">
    <w:name w:val="Содержимое таблицы"/>
    <w:basedOn w:val="a"/>
    <w:rsid w:val="005B180B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qFormat/>
    <w:rsid w:val="005B180B"/>
    <w:pPr>
      <w:keepNext/>
      <w:widowControl w:val="0"/>
      <w:tabs>
        <w:tab w:val="num" w:pos="360"/>
      </w:tabs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2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B180B"/>
    <w:rPr>
      <w:rFonts w:ascii="Times New Roman" w:eastAsia="Arial Unicode MS" w:hAnsi="Times New Roman" w:cs="Mangal"/>
      <w:b/>
      <w:bCs/>
      <w:kern w:val="2"/>
      <w:sz w:val="48"/>
      <w:szCs w:val="48"/>
      <w:lang w:eastAsia="hi-IN" w:bidi="hi-IN"/>
    </w:rPr>
  </w:style>
  <w:style w:type="numbering" w:customStyle="1" w:styleId="11">
    <w:name w:val="Нет списка1"/>
    <w:next w:val="a3"/>
    <w:uiPriority w:val="99"/>
    <w:semiHidden/>
    <w:unhideWhenUsed/>
    <w:rsid w:val="005B180B"/>
  </w:style>
  <w:style w:type="character" w:styleId="a4">
    <w:name w:val="Hyperlink"/>
    <w:semiHidden/>
    <w:unhideWhenUsed/>
    <w:rsid w:val="005B180B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5B180B"/>
    <w:rPr>
      <w:color w:val="800080" w:themeColor="followedHyperlink"/>
      <w:u w:val="single"/>
    </w:rPr>
  </w:style>
  <w:style w:type="paragraph" w:styleId="a0">
    <w:name w:val="Body Text"/>
    <w:basedOn w:val="a"/>
    <w:link w:val="a6"/>
    <w:semiHidden/>
    <w:unhideWhenUsed/>
    <w:rsid w:val="005B180B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6">
    <w:name w:val="Основной текст Знак"/>
    <w:basedOn w:val="a1"/>
    <w:link w:val="a0"/>
    <w:semiHidden/>
    <w:rsid w:val="005B180B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paragraph" w:customStyle="1" w:styleId="a7">
    <w:name w:val="Содержимое таблицы"/>
    <w:basedOn w:val="a"/>
    <w:rsid w:val="005B180B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0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8F0C928DFCDD0A075F80798DA68F550080D662017379985323033BA59C402BF460B997A346EBD4E9F3B56E4BI" TargetMode="External"/><Relationship Id="rId13" Type="http://schemas.openxmlformats.org/officeDocument/2006/relationships/hyperlink" Target="consultantplus://offline/ref=EC8F0C928DFCDD0A075F9E749BCAD259058A8F6F0D7573CA0F7C5866F26945I" TargetMode="External"/><Relationship Id="rId18" Type="http://schemas.openxmlformats.org/officeDocument/2006/relationships/hyperlink" Target="consultantplus://offline/ref=EC8F0C928DFCDD0A075F80798DA68F550080D6620175799A5A23033BA59C402B6F44I" TargetMode="External"/><Relationship Id="rId26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39" Type="http://schemas.openxmlformats.org/officeDocument/2006/relationships/hyperlink" Target="garantf1://12025267.563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34" Type="http://schemas.openxmlformats.org/officeDocument/2006/relationships/hyperlink" Target="garantf1://12077515.1102/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EC8F0C928DFCDD0A075F80798DA68F550080D662077C7F9D5623033BA59C402BF460B997A346EBD4E9F3B56E4FI" TargetMode="External"/><Relationship Id="rId12" Type="http://schemas.openxmlformats.org/officeDocument/2006/relationships/hyperlink" Target="consultantplus://offline/ref=EC8F0C928DFCDD0A075F9E749BCAD259058F8E6E077673CA0F7C5866F26945I" TargetMode="External"/><Relationship Id="rId17" Type="http://schemas.openxmlformats.org/officeDocument/2006/relationships/hyperlink" Target="consultantplus://offline/ref=EC8F0C928DFCDD0A075F80798DA68F550080D662017071955423033BA59C402B6F44I" TargetMode="External"/><Relationship Id="rId25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33" Type="http://schemas.openxmlformats.org/officeDocument/2006/relationships/hyperlink" Target="consultantplus://offline/ref=EC8F0C928DFCDD0A075F9E749BCAD259058A816B007273CA0F7C5866F2954A7CB32FE0D5E74BEAD56E4FI" TargetMode="External"/><Relationship Id="rId38" Type="http://schemas.openxmlformats.org/officeDocument/2006/relationships/hyperlink" Target="garantf1://12084522.21/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C8F0C928DFCDD0A075F9E749BCAD259058F8C690D7773CA0F7C5866F26945I" TargetMode="External"/><Relationship Id="rId20" Type="http://schemas.openxmlformats.org/officeDocument/2006/relationships/hyperlink" Target="http://www.atyashevorm.ru/" TargetMode="External"/><Relationship Id="rId29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41" Type="http://schemas.openxmlformats.org/officeDocument/2006/relationships/hyperlink" Target="consultantplus://offline/ref=E29D78C57A4B536ECF5B1C5E4F034AAD131699A53A4C7D305FA411BD6E6AF6D82BE839079EFE0DD9764AI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C8F0C928DFCDD0A075F9E749BCAD259058F8E6E057473CA0F7C5866F2954A7CB32FE0D66E4FI" TargetMode="External"/><Relationship Id="rId11" Type="http://schemas.openxmlformats.org/officeDocument/2006/relationships/hyperlink" Target="consultantplus://offline/ref=EC8F0C928DFCDD0A075F9E749BCAD259058F8C68057D73CA0F7C5866F2954A7CB32FE0D5E74BECD06E4CI" TargetMode="External"/><Relationship Id="rId24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32" Type="http://schemas.openxmlformats.org/officeDocument/2006/relationships/hyperlink" Target="consultantplus://offline/ref=EC8F0C928DFCDD0A075F9E749BCAD259058F8C68057D73CA0F7C5866F2954A7CB32FE0D5E74BE3D66E4AI" TargetMode="External"/><Relationship Id="rId37" Type="http://schemas.openxmlformats.org/officeDocument/2006/relationships/hyperlink" Target="garantf1://10064072.18505/" TargetMode="External"/><Relationship Id="rId40" Type="http://schemas.openxmlformats.org/officeDocument/2006/relationships/hyperlink" Target="consultantplus://offline/ref=E29D78C57A4B536ECF5B1C5E4F034AAD131699A53A4C7D305FA411BD6E6AF6D82BE839079EFE0DD9764A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C8F0C928DFCDD0A075F9E749BCAD259058A8D6C037473CA0F7C5866F26945I" TargetMode="External"/><Relationship Id="rId23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28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36" Type="http://schemas.openxmlformats.org/officeDocument/2006/relationships/hyperlink" Target="garantf1://10064072.185/" TargetMode="External"/><Relationship Id="rId10" Type="http://schemas.openxmlformats.org/officeDocument/2006/relationships/hyperlink" Target="consultantplus://offline/ref=EC8F0C928DFCDD0A075F9E749BCAD259058F886B037073CA0F7C5866F26945I" TargetMode="External"/><Relationship Id="rId19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31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14" Type="http://schemas.openxmlformats.org/officeDocument/2006/relationships/hyperlink" Target="consultantplus://offline/ref=EC8F0C928DFCDD0A075F9E749BCAD259058F8C690D7C73CA0F7C5866F2954A7CB32FE0D5E74BEBD46E4CI" TargetMode="External"/><Relationship Id="rId22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27" Type="http://schemas.openxmlformats.org/officeDocument/2006/relationships/hyperlink" Target="file:///D:\SharedDocs\&#1051;&#1080;&#1089;&#1077;&#1085;&#1082;&#1086;&#1074;&#1072;\&#1043;&#1040;&#1047;&#1045;&#1058;&#1040;\&#1042;&#1077;&#1089;&#1090;&#1085;&#1080;&#1082;%20141.doc" TargetMode="External"/><Relationship Id="rId30" Type="http://schemas.openxmlformats.org/officeDocument/2006/relationships/hyperlink" Target="consultantplus://offline/ref=EC8F0C928DFCDD0A075F9E749BCAD259058F8C690D7773CA0F7C5866F26945I" TargetMode="External"/><Relationship Id="rId35" Type="http://schemas.openxmlformats.org/officeDocument/2006/relationships/hyperlink" Target="garantf1://12084522.21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10727</Words>
  <Characters>61150</Characters>
  <Application>Microsoft Office Word</Application>
  <DocSecurity>0</DocSecurity>
  <Lines>509</Lines>
  <Paragraphs>143</Paragraphs>
  <ScaleCrop>false</ScaleCrop>
  <Company/>
  <LinksUpToDate>false</LinksUpToDate>
  <CharactersWithSpaces>71734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2014-10-08T07:36:00Z</dcterms:created>
  <dcterms:modified xsi:type="dcterms:W3CDTF">2014-10-08T07:36:00Z</dcterms:modified>
</cp:coreProperties>
</file>