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846" w:rsidRPr="00B73846" w:rsidRDefault="00B73846" w:rsidP="00B73846">
      <w:pPr>
        <w:widowControl w:val="0"/>
        <w:shd w:val="clear" w:color="auto" w:fill="FFFFFF"/>
        <w:suppressAutoHyphens/>
        <w:spacing w:after="0" w:line="200" w:lineRule="atLeast"/>
        <w:jc w:val="center"/>
        <w:rPr>
          <w:rFonts w:ascii="Times New Roman" w:eastAsia="Arial Unicode MS" w:hAnsi="Times New Roman" w:cs="Mangal"/>
          <w:b/>
          <w:color w:val="000000"/>
          <w:spacing w:val="5"/>
          <w:kern w:val="2"/>
          <w:sz w:val="24"/>
          <w:szCs w:val="24"/>
          <w:lang w:eastAsia="hi-IN" w:bidi="hi-IN"/>
        </w:rPr>
      </w:pPr>
      <w:r w:rsidRPr="00B73846">
        <w:rPr>
          <w:rFonts w:ascii="Times New Roman" w:eastAsia="Arial Unicode MS" w:hAnsi="Times New Roman" w:cs="Mangal"/>
          <w:b/>
          <w:color w:val="000000"/>
          <w:spacing w:val="5"/>
          <w:kern w:val="2"/>
          <w:sz w:val="24"/>
          <w:szCs w:val="24"/>
          <w:lang w:eastAsia="hi-IN" w:bidi="hi-IN"/>
        </w:rPr>
        <w:t xml:space="preserve">РЕСПУБЛИКА МОРДОВИЯ </w:t>
      </w:r>
    </w:p>
    <w:p w:rsidR="00B73846" w:rsidRPr="00B73846" w:rsidRDefault="00B73846" w:rsidP="00B73846">
      <w:pPr>
        <w:widowControl w:val="0"/>
        <w:shd w:val="clear" w:color="auto" w:fill="FFFFFF"/>
        <w:suppressAutoHyphens/>
        <w:spacing w:after="0" w:line="200" w:lineRule="atLeast"/>
        <w:jc w:val="center"/>
        <w:rPr>
          <w:rFonts w:ascii="Times New Roman" w:eastAsia="Arial Unicode MS" w:hAnsi="Times New Roman" w:cs="Mangal"/>
          <w:b/>
          <w:color w:val="000000"/>
          <w:spacing w:val="4"/>
          <w:kern w:val="2"/>
          <w:sz w:val="24"/>
          <w:szCs w:val="24"/>
          <w:lang w:eastAsia="hi-IN" w:bidi="hi-IN"/>
        </w:rPr>
      </w:pPr>
      <w:r w:rsidRPr="00B73846">
        <w:rPr>
          <w:rFonts w:ascii="Times New Roman" w:eastAsia="Arial Unicode MS" w:hAnsi="Times New Roman" w:cs="Mangal"/>
          <w:b/>
          <w:color w:val="000000"/>
          <w:spacing w:val="4"/>
          <w:kern w:val="2"/>
          <w:sz w:val="24"/>
          <w:szCs w:val="24"/>
          <w:lang w:eastAsia="hi-IN" w:bidi="hi-IN"/>
        </w:rPr>
        <w:t xml:space="preserve"> АДМИНИСТРАЦИЯ КАДОШКИНСКОГО МУНИЦИПАЛЬНОГО РАЙОНА</w:t>
      </w:r>
    </w:p>
    <w:p w:rsidR="00B73846" w:rsidRPr="00B73846" w:rsidRDefault="00B73846" w:rsidP="00B73846">
      <w:pPr>
        <w:widowControl w:val="0"/>
        <w:shd w:val="clear" w:color="auto" w:fill="FFFFFF"/>
        <w:suppressAutoHyphens/>
        <w:spacing w:after="0" w:line="200" w:lineRule="atLeast"/>
        <w:jc w:val="center"/>
        <w:rPr>
          <w:rFonts w:ascii="Times New Roman" w:eastAsia="Arial Unicode MS" w:hAnsi="Times New Roman" w:cs="Mangal"/>
          <w:b/>
          <w:bCs/>
          <w:color w:val="000000"/>
          <w:kern w:val="2"/>
          <w:sz w:val="24"/>
          <w:szCs w:val="24"/>
          <w:lang w:eastAsia="hi-IN" w:bidi="hi-IN"/>
        </w:rPr>
      </w:pPr>
      <w:r w:rsidRPr="00B73846">
        <w:rPr>
          <w:rFonts w:ascii="Times New Roman" w:eastAsia="Arial Unicode MS" w:hAnsi="Times New Roman" w:cs="Mangal"/>
          <w:b/>
          <w:bCs/>
          <w:color w:val="000000"/>
          <w:kern w:val="2"/>
          <w:sz w:val="24"/>
          <w:szCs w:val="24"/>
          <w:lang w:eastAsia="hi-IN" w:bidi="hi-IN"/>
        </w:rPr>
        <w:t>ПОСТАНОВЛЕНИЕ</w:t>
      </w:r>
    </w:p>
    <w:p w:rsidR="00B73846" w:rsidRPr="00B73846" w:rsidRDefault="00B73846" w:rsidP="00B73846">
      <w:pPr>
        <w:widowControl w:val="0"/>
        <w:shd w:val="clear" w:color="auto" w:fill="FFFFFF"/>
        <w:suppressAutoHyphens/>
        <w:spacing w:after="0" w:line="200" w:lineRule="atLeast"/>
        <w:ind w:left="-12"/>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      _____________________________________________________________________________</w:t>
      </w:r>
    </w:p>
    <w:p w:rsidR="00B73846" w:rsidRPr="00B73846" w:rsidRDefault="00B73846" w:rsidP="00B73846">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Mangal"/>
          <w:color w:val="000000"/>
          <w:spacing w:val="-4"/>
          <w:kern w:val="2"/>
          <w:sz w:val="24"/>
          <w:szCs w:val="24"/>
          <w:lang w:eastAsia="hi-IN" w:bidi="hi-IN"/>
        </w:rPr>
      </w:pPr>
      <w:r w:rsidRPr="00B73846">
        <w:rPr>
          <w:rFonts w:ascii="Times New Roman" w:eastAsia="Arial Unicode MS" w:hAnsi="Times New Roman" w:cs="Mangal"/>
          <w:color w:val="000000"/>
          <w:spacing w:val="-4"/>
          <w:kern w:val="2"/>
          <w:sz w:val="24"/>
          <w:szCs w:val="24"/>
          <w:lang w:eastAsia="hi-IN" w:bidi="hi-IN"/>
        </w:rPr>
        <w:t xml:space="preserve">     от 16.09.2013г  № 331-П</w:t>
      </w:r>
    </w:p>
    <w:p w:rsidR="00B73846" w:rsidRPr="00B73846" w:rsidRDefault="00B73846" w:rsidP="00B73846">
      <w:pPr>
        <w:tabs>
          <w:tab w:val="num" w:pos="0"/>
        </w:tabs>
        <w:autoSpaceDE w:val="0"/>
        <w:spacing w:after="0" w:line="200" w:lineRule="atLeast"/>
        <w:ind w:left="432" w:hanging="432"/>
        <w:jc w:val="center"/>
        <w:outlineLvl w:val="0"/>
        <w:rPr>
          <w:rFonts w:ascii="Times New Roman" w:eastAsia="Times New Roman" w:hAnsi="Times New Roman" w:cs="Times New Roman"/>
          <w:b/>
          <w:bCs/>
          <w:color w:val="000000"/>
          <w:spacing w:val="-4"/>
          <w:kern w:val="2"/>
          <w:sz w:val="24"/>
          <w:szCs w:val="24"/>
          <w:lang w:eastAsia="ar-SA"/>
        </w:rPr>
      </w:pPr>
      <w:proofErr w:type="spellStart"/>
      <w:r w:rsidRPr="00B73846">
        <w:rPr>
          <w:rFonts w:ascii="Times New Roman" w:eastAsia="Times New Roman" w:hAnsi="Times New Roman" w:cs="Times New Roman"/>
          <w:b/>
          <w:bCs/>
          <w:color w:val="000000"/>
          <w:spacing w:val="-4"/>
          <w:kern w:val="2"/>
          <w:sz w:val="24"/>
          <w:szCs w:val="24"/>
          <w:lang w:eastAsia="ar-SA"/>
        </w:rPr>
        <w:t>р.п</w:t>
      </w:r>
      <w:proofErr w:type="spellEnd"/>
      <w:r w:rsidRPr="00B73846">
        <w:rPr>
          <w:rFonts w:ascii="Times New Roman" w:eastAsia="Times New Roman" w:hAnsi="Times New Roman" w:cs="Times New Roman"/>
          <w:b/>
          <w:bCs/>
          <w:color w:val="000000"/>
          <w:spacing w:val="-4"/>
          <w:kern w:val="2"/>
          <w:sz w:val="24"/>
          <w:szCs w:val="24"/>
          <w:lang w:eastAsia="ar-SA"/>
        </w:rPr>
        <w:t>. Кадошкино</w:t>
      </w:r>
    </w:p>
    <w:p w:rsidR="00B73846" w:rsidRPr="00B73846" w:rsidRDefault="00B73846" w:rsidP="00B73846">
      <w:pPr>
        <w:tabs>
          <w:tab w:val="num" w:pos="0"/>
        </w:tabs>
        <w:autoSpaceDE w:val="0"/>
        <w:spacing w:before="108" w:after="108" w:line="240" w:lineRule="auto"/>
        <w:ind w:left="432" w:hanging="432"/>
        <w:jc w:val="center"/>
        <w:outlineLvl w:val="0"/>
        <w:rPr>
          <w:rFonts w:ascii="Times New Roman" w:eastAsia="Times New Roman" w:hAnsi="Times New Roman" w:cs="Times New Roman"/>
          <w:b/>
          <w:bCs/>
          <w:color w:val="000000"/>
          <w:spacing w:val="-4"/>
          <w:kern w:val="2"/>
          <w:sz w:val="24"/>
          <w:szCs w:val="24"/>
          <w:lang w:eastAsia="ar-SA"/>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bCs/>
          <w:kern w:val="2"/>
          <w:sz w:val="24"/>
          <w:szCs w:val="24"/>
          <w:lang w:eastAsia="hi-IN" w:bidi="hi-IN"/>
        </w:rPr>
      </w:pPr>
      <w:r w:rsidRPr="00B73846">
        <w:rPr>
          <w:rFonts w:ascii="Times New Roman" w:eastAsia="Arial Unicode MS" w:hAnsi="Times New Roman" w:cs="Mangal"/>
          <w:bCs/>
          <w:kern w:val="2"/>
          <w:sz w:val="24"/>
          <w:szCs w:val="24"/>
          <w:lang w:eastAsia="hi-IN" w:bidi="hi-IN"/>
        </w:rPr>
        <w:t xml:space="preserve">об утверждении административного регламента предоставления Администрацией Кадошкинского муниципального района муниципальной услуги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 xml:space="preserve">На основании </w:t>
      </w:r>
      <w:hyperlink r:id="rId6" w:history="1">
        <w:r w:rsidRPr="00B73846">
          <w:rPr>
            <w:rFonts w:ascii="Times New Roman" w:eastAsia="Arial Unicode MS" w:hAnsi="Times New Roman" w:cs="Mangal"/>
            <w:color w:val="000080"/>
            <w:kern w:val="2"/>
            <w:sz w:val="24"/>
            <w:szCs w:val="24"/>
            <w:u w:val="single"/>
            <w:lang w:eastAsia="hi-IN" w:bidi="hi-IN"/>
          </w:rPr>
          <w:t>Закона</w:t>
        </w:r>
      </w:hyperlink>
      <w:r w:rsidRPr="00B73846">
        <w:rPr>
          <w:rFonts w:ascii="Times New Roman" w:eastAsia="Arial Unicode MS" w:hAnsi="Times New Roman" w:cs="Mangal"/>
          <w:color w:val="000000"/>
          <w:kern w:val="2"/>
          <w:sz w:val="24"/>
          <w:szCs w:val="24"/>
          <w:lang w:eastAsia="hi-IN" w:bidi="hi-IN"/>
        </w:rPr>
        <w:t xml:space="preserve"> Республики Мордовия от 8 июня 1999 г. № 30-З «О муниципальной службе в Республике Мордовия», </w:t>
      </w:r>
      <w:hyperlink r:id="rId7" w:history="1">
        <w:r w:rsidRPr="00B73846">
          <w:rPr>
            <w:rFonts w:ascii="Times New Roman" w:eastAsia="Arial Unicode MS" w:hAnsi="Times New Roman" w:cs="Mangal"/>
            <w:color w:val="000080"/>
            <w:kern w:val="2"/>
            <w:sz w:val="24"/>
            <w:szCs w:val="24"/>
            <w:u w:val="single"/>
            <w:lang w:eastAsia="hi-IN" w:bidi="hi-IN"/>
          </w:rPr>
          <w:t>Решения</w:t>
        </w:r>
      </w:hyperlink>
      <w:r w:rsidRPr="00B73846">
        <w:rPr>
          <w:rFonts w:ascii="Times New Roman" w:eastAsia="Arial Unicode MS" w:hAnsi="Times New Roman" w:cs="Mangal"/>
          <w:color w:val="000000"/>
          <w:kern w:val="2"/>
          <w:sz w:val="24"/>
          <w:szCs w:val="24"/>
          <w:lang w:eastAsia="hi-IN" w:bidi="hi-IN"/>
        </w:rPr>
        <w:t xml:space="preserve"> Совета депутатов  Кадошкинского муниципального района от 02 июля 2009 г. № 160 «О порядке установления и выплаты пенсии за выслугу л</w:t>
      </w:r>
      <w:r w:rsidRPr="00B73846">
        <w:rPr>
          <w:rFonts w:ascii="Times New Roman" w:eastAsia="Arial Unicode MS" w:hAnsi="Times New Roman" w:cs="Mangal"/>
          <w:kern w:val="2"/>
          <w:sz w:val="24"/>
          <w:szCs w:val="24"/>
          <w:lang w:eastAsia="hi-IN" w:bidi="hi-IN"/>
        </w:rPr>
        <w:t>ет лицам, замещавшим муниципальные должности и должности муниципальной службы в органах местного самоуправления Кадошкинского  муниципального района»,  руководствуясь Федеральным законом Российской Федерации от 27</w:t>
      </w:r>
      <w:proofErr w:type="gramEnd"/>
      <w:r w:rsidRPr="00B73846">
        <w:rPr>
          <w:rFonts w:ascii="Times New Roman" w:eastAsia="Arial Unicode MS" w:hAnsi="Times New Roman" w:cs="Mangal"/>
          <w:kern w:val="2"/>
          <w:sz w:val="24"/>
          <w:szCs w:val="24"/>
          <w:lang w:eastAsia="hi-IN" w:bidi="hi-IN"/>
        </w:rPr>
        <w:t xml:space="preserve"> </w:t>
      </w:r>
      <w:proofErr w:type="gramStart"/>
      <w:r w:rsidRPr="00B73846">
        <w:rPr>
          <w:rFonts w:ascii="Times New Roman" w:eastAsia="Arial Unicode MS" w:hAnsi="Times New Roman" w:cs="Mangal"/>
          <w:kern w:val="2"/>
          <w:sz w:val="24"/>
          <w:szCs w:val="24"/>
          <w:lang w:eastAsia="hi-IN" w:bidi="hi-IN"/>
        </w:rPr>
        <w:t>июля 2010 г. № 210-ФЗ «Об организации предоставления государственных и муниципальных услуг», Уставом Кадошкинского муниципального района,  Постановлением Администрации Кадошкинского муниципального района от 25 июня 2010 г. №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 администрация Кадошкинского муниципального района:</w:t>
      </w:r>
      <w:proofErr w:type="gramEnd"/>
    </w:p>
    <w:p w:rsidR="00B73846" w:rsidRPr="00B73846" w:rsidRDefault="00B73846" w:rsidP="00B73846">
      <w:pPr>
        <w:widowControl w:val="0"/>
        <w:suppressAutoHyphens/>
        <w:spacing w:after="0" w:line="240" w:lineRule="auto"/>
        <w:ind w:firstLine="720"/>
        <w:jc w:val="center"/>
        <w:rPr>
          <w:rFonts w:ascii="Times New Roman" w:eastAsia="Arial Unicode MS" w:hAnsi="Times New Roman" w:cs="Mangal"/>
          <w:b/>
          <w:kern w:val="2"/>
          <w:sz w:val="24"/>
          <w:szCs w:val="24"/>
          <w:lang w:eastAsia="hi-IN" w:bidi="hi-IN"/>
        </w:rPr>
      </w:pPr>
      <w:proofErr w:type="gramStart"/>
      <w:r w:rsidRPr="00B73846">
        <w:rPr>
          <w:rFonts w:ascii="Times New Roman" w:eastAsia="Arial Unicode MS" w:hAnsi="Times New Roman" w:cs="Mangal"/>
          <w:b/>
          <w:kern w:val="2"/>
          <w:sz w:val="24"/>
          <w:szCs w:val="24"/>
          <w:lang w:eastAsia="hi-IN" w:bidi="hi-IN"/>
        </w:rPr>
        <w:t>П</w:t>
      </w:r>
      <w:proofErr w:type="gramEnd"/>
      <w:r w:rsidRPr="00B73846">
        <w:rPr>
          <w:rFonts w:ascii="Times New Roman" w:eastAsia="Arial Unicode MS" w:hAnsi="Times New Roman" w:cs="Mangal"/>
          <w:b/>
          <w:kern w:val="2"/>
          <w:sz w:val="24"/>
          <w:szCs w:val="24"/>
          <w:lang w:eastAsia="hi-IN" w:bidi="hi-IN"/>
        </w:rPr>
        <w:t xml:space="preserve"> О С Т А Н О В Л Я Е 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 Утвердить прилагаемый Административный </w:t>
      </w:r>
      <w:hyperlink r:id="rId8" w:anchor="Par34" w:history="1">
        <w:r w:rsidRPr="00B73846">
          <w:rPr>
            <w:rFonts w:ascii="Times New Roman" w:eastAsia="Arial Unicode MS" w:hAnsi="Times New Roman" w:cs="Mangal"/>
            <w:color w:val="000080"/>
            <w:kern w:val="2"/>
            <w:sz w:val="24"/>
            <w:szCs w:val="24"/>
            <w:u w:val="single"/>
            <w:lang w:eastAsia="hi-IN" w:bidi="hi-IN"/>
          </w:rPr>
          <w:t>регламент</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предоставления Администрацией Кадошкинского муниципального района муниципальной услуги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2.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исполнением настоящего постановления возложить на руководителя аппарата администрации Кадошкинского муниципального района – </w:t>
      </w:r>
      <w:proofErr w:type="spellStart"/>
      <w:r w:rsidRPr="00B73846">
        <w:rPr>
          <w:rFonts w:ascii="Times New Roman" w:eastAsia="Arial Unicode MS" w:hAnsi="Times New Roman" w:cs="Mangal"/>
          <w:kern w:val="2"/>
          <w:sz w:val="24"/>
          <w:szCs w:val="24"/>
          <w:lang w:eastAsia="hi-IN" w:bidi="hi-IN"/>
        </w:rPr>
        <w:t>Ханюкову</w:t>
      </w:r>
      <w:proofErr w:type="spellEnd"/>
      <w:r w:rsidRPr="00B73846">
        <w:rPr>
          <w:rFonts w:ascii="Times New Roman" w:eastAsia="Arial Unicode MS" w:hAnsi="Times New Roman" w:cs="Mangal"/>
          <w:kern w:val="2"/>
          <w:sz w:val="24"/>
          <w:szCs w:val="24"/>
          <w:lang w:eastAsia="hi-IN" w:bidi="hi-IN"/>
        </w:rPr>
        <w:t xml:space="preserve"> В.В.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B73846" w:rsidRPr="00B73846" w:rsidRDefault="00B73846" w:rsidP="00B73846">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ab/>
        <w:t xml:space="preserve"> </w:t>
      </w:r>
    </w:p>
    <w:tbl>
      <w:tblPr>
        <w:tblW w:w="0" w:type="auto"/>
        <w:tblLayout w:type="fixed"/>
        <w:tblLook w:val="04A0" w:firstRow="1" w:lastRow="0" w:firstColumn="1" w:lastColumn="0" w:noHBand="0" w:noVBand="1"/>
      </w:tblPr>
      <w:tblGrid>
        <w:gridCol w:w="13008"/>
        <w:gridCol w:w="5210"/>
      </w:tblGrid>
      <w:tr w:rsidR="00B73846" w:rsidRPr="00B73846" w:rsidTr="00B73846">
        <w:tc>
          <w:tcPr>
            <w:tcW w:w="13008" w:type="dxa"/>
          </w:tcPr>
          <w:p w:rsidR="00B73846" w:rsidRPr="00B73846" w:rsidRDefault="00B73846" w:rsidP="00B73846">
            <w:pPr>
              <w:widowControl w:val="0"/>
              <w:suppressAutoHyphens/>
              <w:snapToGrid w:val="0"/>
              <w:spacing w:after="0" w:line="240" w:lineRule="auto"/>
              <w:rPr>
                <w:rFonts w:ascii="Times New Roman" w:eastAsia="Arial Unicode MS" w:hAnsi="Times New Roman" w:cs="Mangal"/>
                <w:b/>
                <w:kern w:val="2"/>
                <w:sz w:val="24"/>
                <w:szCs w:val="24"/>
                <w:lang w:eastAsia="hi-IN" w:bidi="hi-IN"/>
              </w:rPr>
            </w:pPr>
            <w:r w:rsidRPr="00B73846">
              <w:rPr>
                <w:rFonts w:ascii="Times New Roman" w:eastAsia="Arial Unicode MS" w:hAnsi="Times New Roman" w:cs="Mangal"/>
                <w:b/>
                <w:kern w:val="2"/>
                <w:sz w:val="24"/>
                <w:szCs w:val="24"/>
                <w:lang w:eastAsia="hi-IN" w:bidi="hi-IN"/>
              </w:rPr>
              <w:t>Глава Администрации Кадошкинского</w:t>
            </w:r>
          </w:p>
          <w:p w:rsidR="00B73846" w:rsidRPr="00B73846" w:rsidRDefault="00B73846" w:rsidP="00B73846">
            <w:pPr>
              <w:widowControl w:val="0"/>
              <w:suppressAutoHyphens/>
              <w:spacing w:after="0" w:line="240" w:lineRule="auto"/>
              <w:rPr>
                <w:rFonts w:ascii="Times New Roman" w:eastAsia="Arial Unicode MS" w:hAnsi="Times New Roman" w:cs="Mangal"/>
                <w:b/>
                <w:kern w:val="2"/>
                <w:sz w:val="24"/>
                <w:szCs w:val="24"/>
                <w:lang w:eastAsia="hi-IN" w:bidi="hi-IN"/>
              </w:rPr>
            </w:pPr>
            <w:r w:rsidRPr="00B73846">
              <w:rPr>
                <w:rFonts w:ascii="Times New Roman" w:eastAsia="Arial Unicode MS" w:hAnsi="Times New Roman" w:cs="Mangal"/>
                <w:b/>
                <w:kern w:val="2"/>
                <w:sz w:val="24"/>
                <w:szCs w:val="24"/>
                <w:lang w:eastAsia="hi-IN" w:bidi="hi-IN"/>
              </w:rPr>
              <w:t>муниципального района</w:t>
            </w:r>
          </w:p>
          <w:p w:rsidR="00B73846" w:rsidRPr="00B73846" w:rsidRDefault="00B73846" w:rsidP="00B73846">
            <w:pPr>
              <w:widowControl w:val="0"/>
              <w:suppressAutoHyphens/>
              <w:spacing w:after="0" w:line="240" w:lineRule="auto"/>
              <w:ind w:right="-4787"/>
              <w:rPr>
                <w:rFonts w:ascii="Times New Roman" w:eastAsia="Arial Unicode MS" w:hAnsi="Times New Roman" w:cs="Mangal"/>
                <w:b/>
                <w:kern w:val="2"/>
                <w:sz w:val="24"/>
                <w:szCs w:val="24"/>
                <w:lang w:eastAsia="hi-IN" w:bidi="hi-IN"/>
              </w:rPr>
            </w:pPr>
            <w:r w:rsidRPr="00B73846">
              <w:rPr>
                <w:rFonts w:ascii="Times New Roman" w:eastAsia="Arial Unicode MS" w:hAnsi="Times New Roman" w:cs="Mangal"/>
                <w:b/>
                <w:kern w:val="2"/>
                <w:sz w:val="24"/>
                <w:szCs w:val="24"/>
                <w:lang w:eastAsia="hi-IN" w:bidi="hi-IN"/>
              </w:rPr>
              <w:t>Республики Мордовия                                                                А.Ф. Колесникова</w:t>
            </w:r>
          </w:p>
          <w:p w:rsidR="00B73846" w:rsidRPr="00B73846" w:rsidRDefault="00B73846" w:rsidP="00B73846">
            <w:pPr>
              <w:widowControl w:val="0"/>
              <w:suppressAutoHyphens/>
              <w:spacing w:after="0" w:line="240" w:lineRule="auto"/>
              <w:ind w:right="-4787"/>
              <w:rPr>
                <w:rFonts w:ascii="Times New Roman" w:eastAsia="Arial Unicode MS" w:hAnsi="Times New Roman" w:cs="Mangal"/>
                <w:b/>
                <w:kern w:val="2"/>
                <w:sz w:val="24"/>
                <w:szCs w:val="24"/>
                <w:lang w:eastAsia="hi-IN" w:bidi="hi-IN"/>
              </w:rPr>
            </w:pPr>
          </w:p>
          <w:p w:rsidR="00B73846" w:rsidRPr="00B73846" w:rsidRDefault="00B73846" w:rsidP="00B73846">
            <w:pPr>
              <w:widowControl w:val="0"/>
              <w:suppressAutoHyphens/>
              <w:spacing w:after="0" w:line="240" w:lineRule="auto"/>
              <w:ind w:right="-4787"/>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Ханюкова В.В. </w:t>
            </w:r>
          </w:p>
        </w:tc>
        <w:tc>
          <w:tcPr>
            <w:tcW w:w="5210" w:type="dxa"/>
          </w:tcPr>
          <w:p w:rsidR="00B73846" w:rsidRPr="00B73846" w:rsidRDefault="00B73846" w:rsidP="00B73846">
            <w:pPr>
              <w:widowControl w:val="0"/>
              <w:suppressAutoHyphens/>
              <w:snapToGrid w:val="0"/>
              <w:spacing w:after="0" w:line="240" w:lineRule="auto"/>
              <w:jc w:val="right"/>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jc w:val="right"/>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jc w:val="right"/>
              <w:rPr>
                <w:rFonts w:ascii="Times New Roman" w:eastAsia="Arial Unicode MS" w:hAnsi="Times New Roman" w:cs="Mangal"/>
                <w:kern w:val="2"/>
                <w:sz w:val="24"/>
                <w:szCs w:val="24"/>
                <w:lang w:eastAsia="hi-IN" w:bidi="hi-IN"/>
              </w:rPr>
            </w:pPr>
          </w:p>
        </w:tc>
      </w:tr>
    </w:tbl>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8"/>
          <w:szCs w:val="28"/>
          <w:lang w:eastAsia="hi-IN" w:bidi="hi-IN"/>
        </w:rPr>
        <w:t xml:space="preserve">                                              </w:t>
      </w:r>
      <w:r w:rsidRPr="00B73846">
        <w:rPr>
          <w:rFonts w:ascii="Times New Roman" w:eastAsia="Arial Unicode MS" w:hAnsi="Times New Roman" w:cs="Mangal"/>
          <w:kern w:val="2"/>
          <w:sz w:val="20"/>
          <w:szCs w:val="20"/>
          <w:lang w:eastAsia="hi-IN" w:bidi="hi-IN"/>
        </w:rPr>
        <w:t xml:space="preserve">  Утвержден</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                                                           Постановлением Администрации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                                                           Кадошкинского муниципального района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                                                           от «16» сентября 2013 года № 331-П</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Times New Roman"/>
          <w:kern w:val="2"/>
          <w:sz w:val="28"/>
          <w:szCs w:val="28"/>
          <w:lang w:eastAsia="hi-IN" w:bidi="hi-IN"/>
        </w:rPr>
      </w:pPr>
      <w:bookmarkStart w:id="0" w:name="Par27"/>
      <w:bookmarkEnd w:id="0"/>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b/>
          <w:bCs/>
          <w:kern w:val="2"/>
          <w:sz w:val="24"/>
          <w:szCs w:val="24"/>
          <w:lang w:eastAsia="hi-IN" w:bidi="hi-IN"/>
        </w:rPr>
      </w:pPr>
      <w:r w:rsidRPr="00B73846">
        <w:rPr>
          <w:rFonts w:ascii="Times New Roman" w:eastAsia="Arial Unicode MS" w:hAnsi="Times New Roman" w:cs="Mangal"/>
          <w:b/>
          <w:bCs/>
          <w:kern w:val="2"/>
          <w:sz w:val="24"/>
          <w:szCs w:val="24"/>
          <w:lang w:eastAsia="hi-IN" w:bidi="hi-IN"/>
        </w:rPr>
        <w:t>Административный регламент предоставления администрацией Кадошкинского муниципального района муниципальной услуги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Раздел 1. ОБЩИЕ ПОЛОЖЕНИЯ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 ПРЕДМЕТ РЕГУЛИРОВАНИЯ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 </w:t>
      </w:r>
      <w:proofErr w:type="gramStart"/>
      <w:r w:rsidRPr="00B73846">
        <w:rPr>
          <w:rFonts w:ascii="Times New Roman" w:eastAsia="Arial Unicode MS" w:hAnsi="Times New Roman" w:cs="Mangal"/>
          <w:kern w:val="2"/>
          <w:sz w:val="24"/>
          <w:szCs w:val="24"/>
          <w:lang w:eastAsia="hi-IN" w:bidi="hi-IN"/>
        </w:rPr>
        <w:t xml:space="preserve">Административный регламент Администрации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«Установление и выплата пенсии за выслугу лет лицам, замещавшим </w:t>
      </w:r>
      <w:r w:rsidRPr="00B73846">
        <w:rPr>
          <w:rFonts w:ascii="Times New Roman" w:eastAsia="Arial Unicode MS" w:hAnsi="Times New Roman" w:cs="Mangal"/>
          <w:kern w:val="2"/>
          <w:sz w:val="24"/>
          <w:szCs w:val="24"/>
          <w:lang w:eastAsia="hi-IN" w:bidi="hi-IN"/>
        </w:rPr>
        <w:lastRenderedPageBreak/>
        <w:t xml:space="preserve">муниципальные должности и должности муниципальной службы в органах местного самоуправления» (далее - Регламент) устанавливает сроки и последовательность административных процедур и административных действий Администрации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порядок взаимодействия между ее органами и должностными лицами, а также взаимодействия Администрации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с заявителями, органами государственной власти</w:t>
      </w:r>
      <w:proofErr w:type="gramEnd"/>
      <w:r w:rsidRPr="00B73846">
        <w:rPr>
          <w:rFonts w:ascii="Times New Roman" w:eastAsia="Arial Unicode MS" w:hAnsi="Times New Roman" w:cs="Mangal"/>
          <w:kern w:val="2"/>
          <w:sz w:val="24"/>
          <w:szCs w:val="24"/>
          <w:lang w:eastAsia="hi-IN" w:bidi="hi-IN"/>
        </w:rPr>
        <w:t xml:space="preserve"> и иными органами местного самоуправления, а также учреждениями и организациями при предоставлении муниципальной услуги.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2. КРУГ ЗАЯВИТЕЛЕЙ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Муниципальная услуга предоставляется: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 xml:space="preserve">лицам, имеющим стаж муниципальной службы не менее 15 лет, включая иные периоды деятельности, исчисленные в соответствии с </w:t>
      </w:r>
      <w:hyperlink r:id="rId9" w:history="1">
        <w:r w:rsidRPr="00B73846">
          <w:rPr>
            <w:rFonts w:ascii="Times New Roman" w:eastAsia="Arial Unicode MS" w:hAnsi="Times New Roman" w:cs="Mangal"/>
            <w:color w:val="000080"/>
            <w:kern w:val="2"/>
            <w:sz w:val="24"/>
            <w:szCs w:val="24"/>
            <w:u w:val="single"/>
            <w:lang w:eastAsia="hi-IN" w:bidi="hi-IN"/>
          </w:rPr>
          <w:t>приложением N 3</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к Закону Республики Мордовия от 8 июня 1999 г. № 30-З «О муниципальной службе в Республике Мордовия»,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лицам, прекратившим муниципальную службу до достижения пенсионного возраста в порядке перевода, по соглашению сторон или по истечении срока полномочий, имеющим стаж муниципальной службы не менее 15 лет,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лицам, замещавшим должности руководителей районных и городских (городов республиканского значения) органов, указанных в </w:t>
      </w:r>
      <w:hyperlink r:id="rId10" w:history="1">
        <w:r w:rsidRPr="00B73846">
          <w:rPr>
            <w:rFonts w:ascii="Times New Roman" w:eastAsia="Arial Unicode MS" w:hAnsi="Times New Roman" w:cs="Mangal"/>
            <w:color w:val="000080"/>
            <w:kern w:val="2"/>
            <w:sz w:val="24"/>
            <w:szCs w:val="24"/>
            <w:u w:val="single"/>
            <w:lang w:eastAsia="hi-IN" w:bidi="hi-IN"/>
          </w:rPr>
          <w:t>подпункте 8 пункта 1</w:t>
        </w:r>
      </w:hyperlink>
      <w:r w:rsidRPr="00B73846">
        <w:rPr>
          <w:rFonts w:ascii="Times New Roman" w:eastAsia="Arial Unicode MS" w:hAnsi="Times New Roman" w:cs="Mangal"/>
          <w:color w:val="000000"/>
          <w:kern w:val="2"/>
          <w:sz w:val="24"/>
          <w:szCs w:val="24"/>
          <w:lang w:eastAsia="hi-IN" w:bidi="hi-IN"/>
        </w:rPr>
        <w:t xml:space="preserve"> приложения № 3 к Закону Республики Мордовия от 8 июня 1999 г. N 30-З «О муниципальной службе в Республике Мордовия», на </w:t>
      </w:r>
      <w:r w:rsidRPr="00B73846">
        <w:rPr>
          <w:rFonts w:ascii="Times New Roman" w:eastAsia="Arial Unicode MS" w:hAnsi="Times New Roman" w:cs="Mangal"/>
          <w:kern w:val="2"/>
          <w:sz w:val="24"/>
          <w:szCs w:val="24"/>
          <w:lang w:eastAsia="hi-IN" w:bidi="hi-IN"/>
        </w:rPr>
        <w:t>постоянной основе не менее одного установленного срока полномочий,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выборным 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лицам, прекратившим замещение муниципальных должностей на постоянной основе до достижения пенсионного возраста в связи с истечением срока полномочий и замещавшим указанные должности не менее одного установленного срока полномочий.</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3. ТРЕБОВАНИЯ К ПОРЯДКУ ИНФОРМИРОВАНИЯ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3. Место нахождения Администрации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Республика Мордовия,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район, </w:t>
      </w:r>
      <w:proofErr w:type="spellStart"/>
      <w:r w:rsidRPr="00B73846">
        <w:rPr>
          <w:rFonts w:ascii="Times New Roman" w:eastAsia="Arial Unicode MS" w:hAnsi="Times New Roman" w:cs="Mangal"/>
          <w:kern w:val="2"/>
          <w:sz w:val="24"/>
          <w:szCs w:val="24"/>
          <w:lang w:eastAsia="hi-IN" w:bidi="hi-IN"/>
        </w:rPr>
        <w:t>рп</w:t>
      </w:r>
      <w:proofErr w:type="spellEnd"/>
      <w:r w:rsidRPr="00B73846">
        <w:rPr>
          <w:rFonts w:ascii="Times New Roman" w:eastAsia="Arial Unicode MS" w:hAnsi="Times New Roman" w:cs="Mangal"/>
          <w:kern w:val="2"/>
          <w:sz w:val="24"/>
          <w:szCs w:val="24"/>
          <w:lang w:eastAsia="hi-IN" w:bidi="hi-IN"/>
        </w:rPr>
        <w:t>. Кадошкино, ул. Заводская, д. б/</w:t>
      </w:r>
      <w:proofErr w:type="gramStart"/>
      <w:r w:rsidRPr="00B73846">
        <w:rPr>
          <w:rFonts w:ascii="Times New Roman" w:eastAsia="Arial Unicode MS" w:hAnsi="Times New Roman" w:cs="Mangal"/>
          <w:kern w:val="2"/>
          <w:sz w:val="24"/>
          <w:szCs w:val="24"/>
          <w:lang w:eastAsia="hi-IN" w:bidi="hi-IN"/>
        </w:rPr>
        <w:t>н</w:t>
      </w:r>
      <w:proofErr w:type="gramEnd"/>
      <w:r w:rsidRPr="00B73846">
        <w:rPr>
          <w:rFonts w:ascii="Times New Roman" w:eastAsia="Arial Unicode MS" w:hAnsi="Times New Roman" w:cs="Mangal"/>
          <w:kern w:val="2"/>
          <w:sz w:val="24"/>
          <w:szCs w:val="24"/>
          <w:lang w:eastAsia="hi-IN" w:bidi="hi-IN"/>
        </w:rPr>
        <w:t>.</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Почтовый адрес для направления заявлений и обращений в адрес Администрации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431900, Республика Мордовия, </w:t>
      </w:r>
      <w:proofErr w:type="spellStart"/>
      <w:r w:rsidRPr="00B73846">
        <w:rPr>
          <w:rFonts w:ascii="Times New Roman" w:eastAsia="Arial Unicode MS" w:hAnsi="Times New Roman" w:cs="Mangal"/>
          <w:kern w:val="2"/>
          <w:sz w:val="24"/>
          <w:szCs w:val="24"/>
          <w:lang w:eastAsia="hi-IN" w:bidi="hi-IN"/>
        </w:rPr>
        <w:t>Кадошкинский</w:t>
      </w:r>
      <w:proofErr w:type="spellEnd"/>
      <w:r w:rsidRPr="00B73846">
        <w:rPr>
          <w:rFonts w:ascii="Times New Roman" w:eastAsia="Arial Unicode MS" w:hAnsi="Times New Roman" w:cs="Mangal"/>
          <w:kern w:val="2"/>
          <w:sz w:val="24"/>
          <w:szCs w:val="24"/>
          <w:lang w:eastAsia="hi-IN" w:bidi="hi-IN"/>
        </w:rPr>
        <w:t xml:space="preserve"> район, </w:t>
      </w:r>
      <w:proofErr w:type="spellStart"/>
      <w:r w:rsidRPr="00B73846">
        <w:rPr>
          <w:rFonts w:ascii="Times New Roman" w:eastAsia="Arial Unicode MS" w:hAnsi="Times New Roman" w:cs="Mangal"/>
          <w:kern w:val="2"/>
          <w:sz w:val="24"/>
          <w:szCs w:val="24"/>
          <w:lang w:eastAsia="hi-IN" w:bidi="hi-IN"/>
        </w:rPr>
        <w:t>рп</w:t>
      </w:r>
      <w:proofErr w:type="spellEnd"/>
      <w:r w:rsidRPr="00B73846">
        <w:rPr>
          <w:rFonts w:ascii="Times New Roman" w:eastAsia="Arial Unicode MS" w:hAnsi="Times New Roman" w:cs="Mangal"/>
          <w:kern w:val="2"/>
          <w:sz w:val="24"/>
          <w:szCs w:val="24"/>
          <w:lang w:eastAsia="hi-IN" w:bidi="hi-IN"/>
        </w:rPr>
        <w:t>. Кадошкино, ул. Заводская, д. б/</w:t>
      </w:r>
      <w:proofErr w:type="gramStart"/>
      <w:r w:rsidRPr="00B73846">
        <w:rPr>
          <w:rFonts w:ascii="Times New Roman" w:eastAsia="Arial Unicode MS" w:hAnsi="Times New Roman" w:cs="Mangal"/>
          <w:kern w:val="2"/>
          <w:sz w:val="24"/>
          <w:szCs w:val="24"/>
          <w:lang w:eastAsia="hi-IN" w:bidi="hi-IN"/>
        </w:rPr>
        <w:t>н</w:t>
      </w:r>
      <w:proofErr w:type="gramEnd"/>
      <w:r w:rsidRPr="00B73846">
        <w:rPr>
          <w:rFonts w:ascii="Times New Roman" w:eastAsia="Arial Unicode MS" w:hAnsi="Times New Roman" w:cs="Mangal"/>
          <w:kern w:val="2"/>
          <w:sz w:val="24"/>
          <w:szCs w:val="24"/>
          <w:lang w:eastAsia="hi-IN" w:bidi="hi-IN"/>
        </w:rPr>
        <w:t>.</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4. Место нахождения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Республика Мордовия, </w:t>
      </w:r>
      <w:proofErr w:type="spellStart"/>
      <w:r w:rsidRPr="00B73846">
        <w:rPr>
          <w:rFonts w:ascii="Times New Roman" w:eastAsia="Arial Unicode MS" w:hAnsi="Times New Roman" w:cs="Mangal"/>
          <w:kern w:val="2"/>
          <w:sz w:val="24"/>
          <w:szCs w:val="24"/>
          <w:lang w:eastAsia="hi-IN" w:bidi="hi-IN"/>
        </w:rPr>
        <w:t>Кадошкинский</w:t>
      </w:r>
      <w:proofErr w:type="spellEnd"/>
      <w:r w:rsidRPr="00B73846">
        <w:rPr>
          <w:rFonts w:ascii="Times New Roman" w:eastAsia="Arial Unicode MS" w:hAnsi="Times New Roman" w:cs="Mangal"/>
          <w:kern w:val="2"/>
          <w:sz w:val="24"/>
          <w:szCs w:val="24"/>
          <w:lang w:eastAsia="hi-IN" w:bidi="hi-IN"/>
        </w:rPr>
        <w:t xml:space="preserve"> район, </w:t>
      </w:r>
      <w:proofErr w:type="spellStart"/>
      <w:r w:rsidRPr="00B73846">
        <w:rPr>
          <w:rFonts w:ascii="Times New Roman" w:eastAsia="Arial Unicode MS" w:hAnsi="Times New Roman" w:cs="Mangal"/>
          <w:kern w:val="2"/>
          <w:sz w:val="24"/>
          <w:szCs w:val="24"/>
          <w:lang w:eastAsia="hi-IN" w:bidi="hi-IN"/>
        </w:rPr>
        <w:t>рп</w:t>
      </w:r>
      <w:proofErr w:type="spellEnd"/>
      <w:r w:rsidRPr="00B73846">
        <w:rPr>
          <w:rFonts w:ascii="Times New Roman" w:eastAsia="Arial Unicode MS" w:hAnsi="Times New Roman" w:cs="Mangal"/>
          <w:kern w:val="2"/>
          <w:sz w:val="24"/>
          <w:szCs w:val="24"/>
          <w:lang w:eastAsia="hi-IN" w:bidi="hi-IN"/>
        </w:rPr>
        <w:t xml:space="preserve">. Кадошкино, ул. </w:t>
      </w:r>
      <w:proofErr w:type="spellStart"/>
      <w:r w:rsidRPr="00B73846">
        <w:rPr>
          <w:rFonts w:ascii="Times New Roman" w:eastAsia="Arial Unicode MS" w:hAnsi="Times New Roman" w:cs="Mangal"/>
          <w:kern w:val="2"/>
          <w:sz w:val="24"/>
          <w:szCs w:val="24"/>
          <w:lang w:eastAsia="hi-IN" w:bidi="hi-IN"/>
        </w:rPr>
        <w:t>Резакова</w:t>
      </w:r>
      <w:proofErr w:type="spellEnd"/>
      <w:r w:rsidRPr="00B73846">
        <w:rPr>
          <w:rFonts w:ascii="Times New Roman" w:eastAsia="Arial Unicode MS" w:hAnsi="Times New Roman" w:cs="Mangal"/>
          <w:kern w:val="2"/>
          <w:sz w:val="24"/>
          <w:szCs w:val="24"/>
          <w:lang w:eastAsia="hi-IN" w:bidi="hi-IN"/>
        </w:rPr>
        <w:t>, д. 9А.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Почтовый адрес для направления заявлений и обращений в адрес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431900, Республика Мордовия, </w:t>
      </w:r>
      <w:proofErr w:type="spellStart"/>
      <w:r w:rsidRPr="00B73846">
        <w:rPr>
          <w:rFonts w:ascii="Times New Roman" w:eastAsia="Arial Unicode MS" w:hAnsi="Times New Roman" w:cs="Mangal"/>
          <w:bCs/>
          <w:kern w:val="2"/>
          <w:sz w:val="24"/>
          <w:szCs w:val="24"/>
          <w:lang w:eastAsia="hi-IN" w:bidi="hi-IN"/>
        </w:rPr>
        <w:t>Кадошкинский</w:t>
      </w:r>
      <w:proofErr w:type="spellEnd"/>
      <w:r w:rsidRPr="00B73846">
        <w:rPr>
          <w:rFonts w:ascii="Times New Roman" w:eastAsia="Arial Unicode MS" w:hAnsi="Times New Roman" w:cs="Mangal"/>
          <w:kern w:val="2"/>
          <w:sz w:val="24"/>
          <w:szCs w:val="24"/>
          <w:lang w:eastAsia="hi-IN" w:bidi="hi-IN"/>
        </w:rPr>
        <w:t xml:space="preserve"> район, </w:t>
      </w:r>
      <w:proofErr w:type="spellStart"/>
      <w:r w:rsidRPr="00B73846">
        <w:rPr>
          <w:rFonts w:ascii="Times New Roman" w:eastAsia="Arial Unicode MS" w:hAnsi="Times New Roman" w:cs="Mangal"/>
          <w:kern w:val="2"/>
          <w:sz w:val="24"/>
          <w:szCs w:val="24"/>
          <w:lang w:eastAsia="hi-IN" w:bidi="hi-IN"/>
        </w:rPr>
        <w:t>рп</w:t>
      </w:r>
      <w:proofErr w:type="spellEnd"/>
      <w:r w:rsidRPr="00B73846">
        <w:rPr>
          <w:rFonts w:ascii="Times New Roman" w:eastAsia="Arial Unicode MS" w:hAnsi="Times New Roman" w:cs="Mangal"/>
          <w:kern w:val="2"/>
          <w:sz w:val="24"/>
          <w:szCs w:val="24"/>
          <w:lang w:eastAsia="hi-IN" w:bidi="hi-IN"/>
        </w:rPr>
        <w:t xml:space="preserve">. Кадошкино, ул. </w:t>
      </w:r>
      <w:proofErr w:type="spellStart"/>
      <w:r w:rsidRPr="00B73846">
        <w:rPr>
          <w:rFonts w:ascii="Times New Roman" w:eastAsia="Arial Unicode MS" w:hAnsi="Times New Roman" w:cs="Mangal"/>
          <w:kern w:val="2"/>
          <w:sz w:val="24"/>
          <w:szCs w:val="24"/>
          <w:lang w:eastAsia="hi-IN" w:bidi="hi-IN"/>
        </w:rPr>
        <w:t>Резакова</w:t>
      </w:r>
      <w:proofErr w:type="spellEnd"/>
      <w:r w:rsidRPr="00B73846">
        <w:rPr>
          <w:rFonts w:ascii="Times New Roman" w:eastAsia="Arial Unicode MS" w:hAnsi="Times New Roman" w:cs="Mangal"/>
          <w:kern w:val="2"/>
          <w:sz w:val="24"/>
          <w:szCs w:val="24"/>
          <w:lang w:eastAsia="hi-IN" w:bidi="hi-IN"/>
        </w:rPr>
        <w:t>, д. 9А.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5. Почтовые адреса для направления документов и обращений в адрес Администрации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(далее - органы, ответственные за предоставление услуги) указаны на официальном сайте органов местного самоуправления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и в </w:t>
      </w:r>
      <w:hyperlink r:id="rId11" w:anchor="Par624" w:history="1">
        <w:r w:rsidRPr="00B73846">
          <w:rPr>
            <w:rFonts w:ascii="Times New Roman" w:eastAsia="Arial Unicode MS" w:hAnsi="Times New Roman" w:cs="Mangal"/>
            <w:color w:val="000080"/>
            <w:kern w:val="2"/>
            <w:sz w:val="24"/>
            <w:szCs w:val="24"/>
            <w:u w:val="single"/>
            <w:lang w:eastAsia="hi-IN" w:bidi="hi-IN"/>
          </w:rPr>
          <w:t>Приложении 1</w:t>
        </w:r>
      </w:hyperlink>
      <w:r w:rsidRPr="00B73846">
        <w:rPr>
          <w:rFonts w:ascii="Times New Roman" w:eastAsia="Arial Unicode MS" w:hAnsi="Times New Roman" w:cs="Mangal"/>
          <w:kern w:val="2"/>
          <w:sz w:val="24"/>
          <w:szCs w:val="24"/>
          <w:lang w:eastAsia="hi-IN" w:bidi="hi-IN"/>
        </w:rPr>
        <w:t xml:space="preserve"> к Регламенту.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6. Информация о графике работы Администрации Кадошкинского муниципального </w:t>
      </w:r>
      <w:r w:rsidRPr="00B73846">
        <w:rPr>
          <w:rFonts w:ascii="Times New Roman" w:eastAsia="Arial Unicode MS" w:hAnsi="Times New Roman" w:cs="Mangal"/>
          <w:kern w:val="2"/>
          <w:sz w:val="24"/>
          <w:szCs w:val="24"/>
          <w:lang w:eastAsia="hi-IN" w:bidi="hi-IN"/>
        </w:rPr>
        <w:lastRenderedPageBreak/>
        <w:t>района (далее - Администрация):</w:t>
      </w:r>
    </w:p>
    <w:p w:rsidR="00B73846" w:rsidRPr="00B73846" w:rsidRDefault="00B73846" w:rsidP="00B73846">
      <w:pPr>
        <w:suppressAutoHyphens/>
        <w:autoSpaceDE w:val="0"/>
        <w:spacing w:after="0" w:line="240" w:lineRule="auto"/>
        <w:rPr>
          <w:rFonts w:ascii="Times New Roman" w:eastAsia="Calibri" w:hAnsi="Times New Roman" w:cs="Calibri"/>
          <w:sz w:val="24"/>
          <w:szCs w:val="24"/>
          <w:lang w:eastAsia="ar-SA"/>
        </w:rPr>
      </w:pPr>
      <w:r w:rsidRPr="00B73846">
        <w:rPr>
          <w:rFonts w:ascii="Times New Roman" w:eastAsia="Calibri" w:hAnsi="Times New Roman" w:cs="Calibri"/>
          <w:sz w:val="24"/>
          <w:szCs w:val="24"/>
          <w:lang w:eastAsia="ar-SA"/>
        </w:rPr>
        <w:t xml:space="preserve">    </w:t>
      </w:r>
      <w:r w:rsidRPr="00B73846">
        <w:rPr>
          <w:rFonts w:ascii="Times New Roman" w:eastAsia="Calibri" w:hAnsi="Times New Roman" w:cs="Calibri"/>
          <w:sz w:val="24"/>
          <w:szCs w:val="24"/>
          <w:lang w:eastAsia="ar-SA"/>
        </w:rPr>
        <w:tab/>
        <w:t>понедельник - пятница  - с 08.00 до 17.00</w:t>
      </w:r>
    </w:p>
    <w:p w:rsidR="00B73846" w:rsidRPr="00B73846" w:rsidRDefault="00B73846" w:rsidP="00B73846">
      <w:pPr>
        <w:suppressAutoHyphens/>
        <w:autoSpaceDE w:val="0"/>
        <w:spacing w:after="0" w:line="240" w:lineRule="auto"/>
        <w:rPr>
          <w:rFonts w:ascii="Times New Roman" w:eastAsia="Calibri" w:hAnsi="Times New Roman" w:cs="Calibri"/>
          <w:sz w:val="24"/>
          <w:szCs w:val="24"/>
          <w:lang w:eastAsia="ar-SA"/>
        </w:rPr>
      </w:pPr>
      <w:r w:rsidRPr="00B73846">
        <w:rPr>
          <w:rFonts w:ascii="Times New Roman" w:eastAsia="Calibri" w:hAnsi="Times New Roman" w:cs="Calibri"/>
          <w:sz w:val="24"/>
          <w:szCs w:val="24"/>
          <w:lang w:eastAsia="ar-SA"/>
        </w:rPr>
        <w:t xml:space="preserve">        </w:t>
      </w:r>
      <w:r w:rsidRPr="00B73846">
        <w:rPr>
          <w:rFonts w:ascii="Times New Roman" w:eastAsia="Calibri" w:hAnsi="Times New Roman" w:cs="Calibri"/>
          <w:sz w:val="24"/>
          <w:szCs w:val="24"/>
          <w:lang w:eastAsia="ar-SA"/>
        </w:rPr>
        <w:tab/>
        <w:t>перерыв на обед        - с 13.00 до 14.00</w:t>
      </w:r>
    </w:p>
    <w:p w:rsidR="00B73846" w:rsidRPr="00B73846" w:rsidRDefault="00B73846" w:rsidP="00B73846">
      <w:pPr>
        <w:widowControl w:val="0"/>
        <w:suppressAutoHyphens/>
        <w:autoSpaceDE w:val="0"/>
        <w:spacing w:after="0" w:line="240" w:lineRule="auto"/>
        <w:ind w:firstLine="708"/>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суббота - воскресенье - выходной день.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7. Информация о графике работы Муниципального бюджетного  учреждения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«Многофункциональный центр предоставления государственных и муниципальных услуг» (далее - МФЦ):</w:t>
      </w:r>
    </w:p>
    <w:p w:rsidR="00B73846" w:rsidRPr="00B73846" w:rsidRDefault="00B73846" w:rsidP="00B73846">
      <w:pPr>
        <w:suppressAutoHyphens/>
        <w:autoSpaceDE w:val="0"/>
        <w:spacing w:after="0" w:line="240" w:lineRule="auto"/>
        <w:rPr>
          <w:rFonts w:ascii="Times New Roman" w:eastAsia="Calibri" w:hAnsi="Times New Roman" w:cs="Calibri"/>
          <w:sz w:val="24"/>
          <w:szCs w:val="24"/>
          <w:lang w:eastAsia="ar-SA"/>
        </w:rPr>
      </w:pPr>
      <w:r w:rsidRPr="00B73846">
        <w:rPr>
          <w:rFonts w:ascii="Times New Roman" w:eastAsia="Calibri" w:hAnsi="Times New Roman" w:cs="Calibri"/>
          <w:sz w:val="24"/>
          <w:szCs w:val="24"/>
          <w:lang w:eastAsia="ar-SA"/>
        </w:rPr>
        <w:t xml:space="preserve">    </w:t>
      </w:r>
      <w:r w:rsidRPr="00B73846">
        <w:rPr>
          <w:rFonts w:ascii="Times New Roman" w:eastAsia="Calibri" w:hAnsi="Times New Roman" w:cs="Calibri"/>
          <w:sz w:val="24"/>
          <w:szCs w:val="24"/>
          <w:lang w:eastAsia="ar-SA"/>
        </w:rPr>
        <w:tab/>
        <w:t>понедельник - пятница  - с 08.00 до 17.00</w:t>
      </w:r>
    </w:p>
    <w:p w:rsidR="00B73846" w:rsidRPr="00B73846" w:rsidRDefault="00B73846" w:rsidP="00B73846">
      <w:pPr>
        <w:suppressAutoHyphens/>
        <w:autoSpaceDE w:val="0"/>
        <w:spacing w:after="0" w:line="240" w:lineRule="auto"/>
        <w:rPr>
          <w:rFonts w:ascii="Times New Roman" w:eastAsia="Calibri" w:hAnsi="Times New Roman" w:cs="Calibri"/>
          <w:sz w:val="24"/>
          <w:szCs w:val="24"/>
          <w:lang w:eastAsia="ar-SA"/>
        </w:rPr>
      </w:pPr>
      <w:r w:rsidRPr="00B73846">
        <w:rPr>
          <w:rFonts w:ascii="Times New Roman" w:eastAsia="Calibri" w:hAnsi="Times New Roman" w:cs="Calibri"/>
          <w:sz w:val="24"/>
          <w:szCs w:val="24"/>
          <w:lang w:eastAsia="ar-SA"/>
        </w:rPr>
        <w:t xml:space="preserve">    </w:t>
      </w:r>
      <w:r w:rsidRPr="00B73846">
        <w:rPr>
          <w:rFonts w:ascii="Times New Roman" w:eastAsia="Calibri" w:hAnsi="Times New Roman" w:cs="Calibri"/>
          <w:sz w:val="24"/>
          <w:szCs w:val="24"/>
          <w:lang w:eastAsia="ar-SA"/>
        </w:rPr>
        <w:tab/>
        <w:t>без перерыва на обед</w:t>
      </w:r>
    </w:p>
    <w:p w:rsidR="00B73846" w:rsidRPr="00B73846" w:rsidRDefault="00B73846" w:rsidP="00B73846">
      <w:pPr>
        <w:widowControl w:val="0"/>
        <w:suppressAutoHyphens/>
        <w:autoSpaceDE w:val="0"/>
        <w:spacing w:after="0" w:line="240" w:lineRule="auto"/>
        <w:ind w:firstLine="708"/>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суббота, воскресенье - выходной день.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1" w:name="Par75"/>
      <w:bookmarkEnd w:id="1"/>
      <w:r w:rsidRPr="00B73846">
        <w:rPr>
          <w:rFonts w:ascii="Times New Roman" w:eastAsia="Arial Unicode MS" w:hAnsi="Times New Roman" w:cs="Mangal"/>
          <w:kern w:val="2"/>
          <w:sz w:val="24"/>
          <w:szCs w:val="24"/>
          <w:lang w:eastAsia="hi-IN" w:bidi="hi-IN"/>
        </w:rPr>
        <w:t>8.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на официальном сайте органов местного самоуправления </w:t>
      </w:r>
      <w:r w:rsidRPr="00B73846">
        <w:rPr>
          <w:rFonts w:ascii="Times New Roman" w:eastAsia="Arial Unicode MS" w:hAnsi="Times New Roman" w:cs="Mangal"/>
          <w:bCs/>
          <w:kern w:val="2"/>
          <w:sz w:val="24"/>
          <w:szCs w:val="24"/>
          <w:lang w:eastAsia="hi-IN" w:bidi="hi-IN"/>
        </w:rPr>
        <w:t>Кадошкинского</w:t>
      </w:r>
      <w:r w:rsidRPr="00B73846">
        <w:rPr>
          <w:rFonts w:ascii="Times New Roman" w:eastAsia="Arial Unicode MS" w:hAnsi="Times New Roman" w:cs="Mangal"/>
          <w:kern w:val="2"/>
          <w:sz w:val="24"/>
          <w:szCs w:val="24"/>
          <w:lang w:eastAsia="hi-IN" w:bidi="hi-IN"/>
        </w:rPr>
        <w:t xml:space="preserve"> муниципального района в сети Интернет - </w:t>
      </w:r>
      <w:hyperlink r:id="rId12" w:history="1">
        <w:r w:rsidRPr="00B73846">
          <w:rPr>
            <w:rFonts w:ascii="Times New Roman" w:eastAsia="Arial Unicode MS" w:hAnsi="Times New Roman" w:cs="Mangal"/>
            <w:color w:val="000080"/>
            <w:kern w:val="2"/>
            <w:sz w:val="24"/>
            <w:szCs w:val="24"/>
            <w:u w:val="single"/>
            <w:lang w:eastAsia="hi-IN" w:bidi="hi-IN"/>
          </w:rPr>
          <w:t>www.kadoshkino.tmweb.ru</w:t>
        </w:r>
      </w:hyperlink>
      <w:r w:rsidRPr="00B73846">
        <w:rPr>
          <w:rFonts w:ascii="Times New Roman" w:eastAsia="Arial Unicode MS" w:hAnsi="Times New Roman" w:cs="Mangal"/>
          <w:kern w:val="2"/>
          <w:sz w:val="24"/>
          <w:szCs w:val="24"/>
          <w:lang w:eastAsia="hi-IN" w:bidi="hi-IN"/>
        </w:rPr>
        <w:t xml:space="preserve"> (далее - официальный сайт);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 Едином портале государственных и муниципальных услуг (функций) - www.gosuslugi.ru, Республиканском портале государственных и муниципальных услуг - www.gosuslugi.e-mordovia.ru (далее - Портал);</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 информационных стендах, в местах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9. Указанная в </w:t>
      </w:r>
      <w:hyperlink r:id="rId13" w:anchor="Par75" w:history="1">
        <w:r w:rsidRPr="00B73846">
          <w:rPr>
            <w:rFonts w:ascii="Times New Roman" w:eastAsia="Arial Unicode MS" w:hAnsi="Times New Roman" w:cs="Mangal"/>
            <w:color w:val="000080"/>
            <w:kern w:val="2"/>
            <w:sz w:val="24"/>
            <w:szCs w:val="24"/>
            <w:u w:val="single"/>
            <w:lang w:eastAsia="hi-IN" w:bidi="hi-IN"/>
          </w:rPr>
          <w:t>пункте 8</w:t>
        </w:r>
      </w:hyperlink>
      <w:r w:rsidRPr="00B73846">
        <w:rPr>
          <w:rFonts w:ascii="Times New Roman" w:eastAsia="Arial Unicode MS" w:hAnsi="Times New Roman" w:cs="Mangal"/>
          <w:color w:val="000000"/>
          <w:kern w:val="2"/>
          <w:sz w:val="24"/>
          <w:szCs w:val="24"/>
          <w:lang w:eastAsia="hi-IN" w:bidi="hi-IN"/>
        </w:rPr>
        <w:t xml:space="preserve"> Р</w:t>
      </w:r>
      <w:r w:rsidRPr="00B73846">
        <w:rPr>
          <w:rFonts w:ascii="Times New Roman" w:eastAsia="Arial Unicode MS" w:hAnsi="Times New Roman" w:cs="Mangal"/>
          <w:kern w:val="2"/>
          <w:sz w:val="24"/>
          <w:szCs w:val="24"/>
          <w:lang w:eastAsia="hi-IN" w:bidi="hi-IN"/>
        </w:rPr>
        <w:t>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индивидуальное консультирование лично;</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индивидуальное консультирование по почте;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индивидуальное консультирование по телефону;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публичное письменное консультирование;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публичное устное консультирование.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официального сайта) и справочных телефонах органа Администрации, предоставляющего муниципальную услугу, представлена в </w:t>
      </w:r>
      <w:hyperlink r:id="rId14" w:anchor="Par624" w:history="1">
        <w:r w:rsidRPr="00B73846">
          <w:rPr>
            <w:rFonts w:ascii="Times New Roman" w:eastAsia="Arial Unicode MS" w:hAnsi="Times New Roman" w:cs="Mangal"/>
            <w:color w:val="000080"/>
            <w:kern w:val="2"/>
            <w:sz w:val="24"/>
            <w:szCs w:val="24"/>
            <w:u w:val="single"/>
            <w:lang w:eastAsia="hi-IN" w:bidi="hi-IN"/>
          </w:rPr>
          <w:t>Приложении 1</w:t>
        </w:r>
      </w:hyperlink>
      <w:r w:rsidRPr="00B73846">
        <w:rPr>
          <w:rFonts w:ascii="Times New Roman" w:eastAsia="Arial Unicode MS" w:hAnsi="Times New Roman" w:cs="Mangal"/>
          <w:color w:val="000000"/>
          <w:kern w:val="2"/>
          <w:sz w:val="24"/>
          <w:szCs w:val="24"/>
          <w:lang w:eastAsia="hi-IN" w:bidi="hi-IN"/>
        </w:rPr>
        <w:t xml:space="preserve"> к Ре</w:t>
      </w:r>
      <w:r w:rsidRPr="00B73846">
        <w:rPr>
          <w:rFonts w:ascii="Times New Roman" w:eastAsia="Arial Unicode MS" w:hAnsi="Times New Roman" w:cs="Mangal"/>
          <w:kern w:val="2"/>
          <w:sz w:val="24"/>
          <w:szCs w:val="24"/>
          <w:lang w:eastAsia="hi-IN" w:bidi="hi-IN"/>
        </w:rPr>
        <w:t>гламенту.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 Индивидуальное консультирование лично.</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Время ожидания заинтересованного лица при индивидуальном устном консультировании не может превышать 30 минут.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11. Индивидуальное консультирование по почте (по электронной почте).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w:t>
      </w:r>
      <w:proofErr w:type="gramStart"/>
      <w:r w:rsidRPr="00B73846">
        <w:rPr>
          <w:rFonts w:ascii="Times New Roman" w:eastAsia="Arial Unicode MS" w:hAnsi="Times New Roman" w:cs="Mangal"/>
          <w:kern w:val="2"/>
          <w:sz w:val="24"/>
          <w:szCs w:val="24"/>
          <w:lang w:eastAsia="hi-IN" w:bidi="hi-IN"/>
        </w:rPr>
        <w:t>по электронной почте на электронный адрес заинтересованного лица в случае обращения в форме электронного документа в срок</w:t>
      </w:r>
      <w:proofErr w:type="gramEnd"/>
      <w:r w:rsidRPr="00B73846">
        <w:rPr>
          <w:rFonts w:ascii="Times New Roman" w:eastAsia="Arial Unicode MS" w:hAnsi="Times New Roman" w:cs="Mangal"/>
          <w:kern w:val="2"/>
          <w:sz w:val="24"/>
          <w:szCs w:val="24"/>
          <w:lang w:eastAsia="hi-IN" w:bidi="hi-IN"/>
        </w:rPr>
        <w:t>, установленный законодательством Российской Федерации.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Датой получения обращения является дата регистрации входящего обращения.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 Индивидуальное консультирование по телефону.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w:t>
      </w:r>
      <w:r w:rsidRPr="00B73846">
        <w:rPr>
          <w:rFonts w:ascii="Times New Roman" w:eastAsia="Arial Unicode MS" w:hAnsi="Times New Roman" w:cs="Mangal"/>
          <w:kern w:val="2"/>
          <w:sz w:val="24"/>
          <w:szCs w:val="24"/>
          <w:lang w:eastAsia="hi-IN" w:bidi="hi-IN"/>
        </w:rPr>
        <w:lastRenderedPageBreak/>
        <w:t xml:space="preserve">слова четко, </w:t>
      </w:r>
      <w:proofErr w:type="gramStart"/>
      <w:r w:rsidRPr="00B73846">
        <w:rPr>
          <w:rFonts w:ascii="Times New Roman" w:eastAsia="Arial Unicode MS" w:hAnsi="Times New Roman" w:cs="Mangal"/>
          <w:kern w:val="2"/>
          <w:sz w:val="24"/>
          <w:szCs w:val="24"/>
          <w:lang w:eastAsia="hi-IN" w:bidi="hi-IN"/>
        </w:rPr>
        <w:t>избегать параллельных разговоров с окружающими людьми и не прерывать</w:t>
      </w:r>
      <w:proofErr w:type="gramEnd"/>
      <w:r w:rsidRPr="00B73846">
        <w:rPr>
          <w:rFonts w:ascii="Times New Roman" w:eastAsia="Arial Unicode MS" w:hAnsi="Times New Roman" w:cs="Mangal"/>
          <w:kern w:val="2"/>
          <w:sz w:val="24"/>
          <w:szCs w:val="24"/>
          <w:lang w:eastAsia="hi-IN" w:bidi="hi-IN"/>
        </w:rPr>
        <w:t xml:space="preserve">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Время разговора не должно превышать 10 минут.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 предоставлении муниципальной услуги по телефону информация, относящаяся к категории персональных данных, не предоставляется.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Консультации общего характера (о местонахождении, графике работы, требуемых документах) могут предоставляться с использованием средств </w:t>
      </w:r>
      <w:proofErr w:type="spellStart"/>
      <w:r w:rsidRPr="00B73846">
        <w:rPr>
          <w:rFonts w:ascii="Times New Roman" w:eastAsia="Arial Unicode MS" w:hAnsi="Times New Roman" w:cs="Mangal"/>
          <w:kern w:val="2"/>
          <w:sz w:val="24"/>
          <w:szCs w:val="24"/>
          <w:lang w:eastAsia="hi-IN" w:bidi="hi-IN"/>
        </w:rPr>
        <w:t>автоинформирования</w:t>
      </w:r>
      <w:proofErr w:type="spellEnd"/>
      <w:r w:rsidRPr="00B73846">
        <w:rPr>
          <w:rFonts w:ascii="Times New Roman" w:eastAsia="Arial Unicode MS" w:hAnsi="Times New Roman" w:cs="Mangal"/>
          <w:kern w:val="2"/>
          <w:sz w:val="24"/>
          <w:szCs w:val="24"/>
          <w:lang w:eastAsia="hi-IN" w:bidi="hi-IN"/>
        </w:rPr>
        <w:t xml:space="preserve">. При </w:t>
      </w:r>
      <w:proofErr w:type="spellStart"/>
      <w:r w:rsidRPr="00B73846">
        <w:rPr>
          <w:rFonts w:ascii="Times New Roman" w:eastAsia="Arial Unicode MS" w:hAnsi="Times New Roman" w:cs="Mangal"/>
          <w:kern w:val="2"/>
          <w:sz w:val="24"/>
          <w:szCs w:val="24"/>
          <w:lang w:eastAsia="hi-IN" w:bidi="hi-IN"/>
        </w:rPr>
        <w:t>автоинформировании</w:t>
      </w:r>
      <w:proofErr w:type="spellEnd"/>
      <w:r w:rsidRPr="00B73846">
        <w:rPr>
          <w:rFonts w:ascii="Times New Roman" w:eastAsia="Arial Unicode MS" w:hAnsi="Times New Roman" w:cs="Mangal"/>
          <w:kern w:val="2"/>
          <w:sz w:val="24"/>
          <w:szCs w:val="24"/>
          <w:lang w:eastAsia="hi-IN" w:bidi="hi-IN"/>
        </w:rPr>
        <w:t xml:space="preserve"> обеспечивается круглосуточное предоставление справочной информации.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13. Публичное письменное консультирование.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Портале.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14. Публичное устное консультирование.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Публичное устное консультирование осуществляется уполномоченным должностным лицом с привлечением средств массовой информации.</w:t>
      </w:r>
    </w:p>
    <w:p w:rsidR="00B73846" w:rsidRPr="00B73846" w:rsidRDefault="00B73846" w:rsidP="00B73846">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bCs/>
          <w:kern w:val="2"/>
          <w:sz w:val="24"/>
          <w:szCs w:val="24"/>
          <w:lang w:eastAsia="hi-IN" w:bidi="hi-IN"/>
        </w:rPr>
        <w:t xml:space="preserve">14.1. </w:t>
      </w:r>
      <w:r w:rsidRPr="00B73846">
        <w:rPr>
          <w:rFonts w:ascii="Times New Roman" w:eastAsia="Arial Unicode MS" w:hAnsi="Times New Roman" w:cs="Mangal"/>
          <w:kern w:val="2"/>
          <w:sz w:val="24"/>
          <w:szCs w:val="24"/>
          <w:lang w:eastAsia="hi-IN" w:bidi="hi-IN"/>
        </w:rPr>
        <w:t>Органы, ответственные за предоставление услуги, обеспечивают</w:t>
      </w:r>
    </w:p>
    <w:p w:rsidR="00B73846" w:rsidRPr="00B73846" w:rsidRDefault="00B73846" w:rsidP="00B73846">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в том числе по телефону, электронной почте, при личном приеме.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 Должностные лица при ответе на обращения граждан и организаций: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при устном обращении заинтересованного лица (по телефону или лично) должностные лица, осуществляющие консультирование, дают ответ самостоятельно. </w:t>
      </w:r>
      <w:proofErr w:type="gramStart"/>
      <w:r w:rsidRPr="00B73846">
        <w:rPr>
          <w:rFonts w:ascii="Times New Roman" w:eastAsia="Arial Unicode MS" w:hAnsi="Times New Roman" w:cs="Mangal"/>
          <w:kern w:val="2"/>
          <w:sz w:val="24"/>
          <w:szCs w:val="24"/>
          <w:lang w:eastAsia="hi-IN" w:bidi="hi-IN"/>
        </w:rPr>
        <w:t>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ответы на письменные обращения даются в простой, четкой и понятной форме в письменном виде и должны содержать: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ответы на поставленные вопросы;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должность, фамилию и инициалы лица, подписавшего ответ;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фамилию и инициалы исполнителя;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наименование структурного подразделения - исполнителя;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номер телефона исполнителя;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 На стендах в местах предоставления муниципальной услуги размещаются следующие информационные материалы: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исчерпывающий перечень органов государственной власти и органов местного </w:t>
      </w:r>
      <w:r w:rsidRPr="00B73846">
        <w:rPr>
          <w:rFonts w:ascii="Times New Roman" w:eastAsia="Arial Unicode MS" w:hAnsi="Times New Roman" w:cs="Mangal"/>
          <w:kern w:val="2"/>
          <w:sz w:val="24"/>
          <w:szCs w:val="24"/>
          <w:lang w:eastAsia="hi-IN" w:bidi="hi-IN"/>
        </w:rPr>
        <w:lastRenderedPageBreak/>
        <w:t>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последовательность посещения органов государственной власти и органов местного самоуправления, организаций (при наличии);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схема размещения должностных лиц и режим приема ими граждан;</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выдержки из нормативных правовых актов по наиболее часто задаваемым вопросам;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требования к письменному запросу о предоставлении консультации, образец запроса о предоставлении консультации;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перечень документов, направляемых заявителем, и требования, предъявляемые к этим документам;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формы документов для заполнения, образцы заполнения документов;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перечень оснований для отказа в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порядок обжалования решения, действий или бездействия должностных лиц, предоставляющих муниципальную услугу.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 На официальном сайте размещаются следующие информационные материалы: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полное наименование и полный почтовый адрес органов, ответственных за предоставление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справочные телефоны, по которым можно получить консультацию о порядке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адреса электронной почты органов, ответственных за предоставление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текст Регламента (с соответствующими ссылками на блок-схемы, отображающие алгоритм прохождения административных процедур) с приложениями;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информационные материалы (полная версия), содержащиеся на стендах в местах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18. На Портале размещается следующая информация органов, ответственных за предоставление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полное наименование, полные почтовые адреса и график работы, органов, предоставляющих муниципальную услугу;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справочные телефоны, по которым можно получить консультацию о порядке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адреса электронной почты;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19. </w:t>
      </w:r>
      <w:hyperlink r:id="rId15" w:anchor="Par1005" w:history="1">
        <w:r w:rsidRPr="00B73846">
          <w:rPr>
            <w:rFonts w:ascii="Times New Roman" w:eastAsia="Arial Unicode MS" w:hAnsi="Times New Roman" w:cs="Mangal"/>
            <w:color w:val="000080"/>
            <w:kern w:val="2"/>
            <w:sz w:val="24"/>
            <w:szCs w:val="24"/>
            <w:u w:val="single"/>
            <w:lang w:eastAsia="hi-IN" w:bidi="hi-IN"/>
          </w:rPr>
          <w:t>Блок-схема</w:t>
        </w:r>
      </w:hyperlink>
      <w:r w:rsidRPr="00B73846">
        <w:rPr>
          <w:rFonts w:ascii="Times New Roman" w:eastAsia="Arial Unicode MS" w:hAnsi="Times New Roman" w:cs="Mangal"/>
          <w:kern w:val="2"/>
          <w:sz w:val="24"/>
          <w:szCs w:val="24"/>
          <w:lang w:eastAsia="hi-IN" w:bidi="hi-IN"/>
        </w:rPr>
        <w:t xml:space="preserve"> предоставления муниципальной услуги Администрацией приводится в Приложении 10 к Регламенту.</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Раздел 2. СТАНДАРТ ПРЕДОСТАВЛЕНИЯ МУНИЦИПАЛЬНОЙ УСЛУГИ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 НАИМЕНОВАНИЕ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20. Наименование муниципальной услуги -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(далее - пенсия).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2. НАИМЕНОВАНИЕ ОРГАНОВ,</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ПРЕДОСТАВЛЯЮЩИХ</w:t>
      </w:r>
      <w:proofErr w:type="gramEnd"/>
      <w:r w:rsidRPr="00B73846">
        <w:rPr>
          <w:rFonts w:ascii="Times New Roman" w:eastAsia="Arial Unicode MS" w:hAnsi="Times New Roman" w:cs="Mangal"/>
          <w:kern w:val="2"/>
          <w:sz w:val="24"/>
          <w:szCs w:val="24"/>
          <w:lang w:eastAsia="hi-IN" w:bidi="hi-IN"/>
        </w:rPr>
        <w:t xml:space="preserve"> МУНИЦИПАЛЬНУЮ УСЛУГУ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21. Муниципальную услугу предоставляет Администрация и непосредственно:</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комиссия по установлению пенсии за выслугу лет - в части рассмотрения заявления об установлении пенсии за выслугу лет, подготовки и согласования проекта распоряжения </w:t>
      </w:r>
      <w:r w:rsidRPr="00B73846">
        <w:rPr>
          <w:rFonts w:ascii="Times New Roman" w:eastAsia="Arial Unicode MS" w:hAnsi="Times New Roman" w:cs="Mangal"/>
          <w:kern w:val="2"/>
          <w:sz w:val="24"/>
          <w:szCs w:val="24"/>
          <w:lang w:eastAsia="hi-IN" w:bidi="hi-IN"/>
        </w:rPr>
        <w:lastRenderedPageBreak/>
        <w:t>об установлении пенсии за выслугу лет, а также подготовки мотивированного отказа в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отдел бухгалтерского учета и отчетности - в части определения размера и выплаты пенсии;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юридическое управление - в части правовой экспертизы принимаемых документов;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МФЦ - в части приема, регистрации заявлений и выдачи документов, консультирования по вопросам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22. При предоставлении муниципальной услуги осуществляется взаимодействие с органами государственных внебюджетных фондов, органами исполнительной власти Республики Мордовия, в частности: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Пенсионным фондом Российской Федерации и его территориальными органами;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Министерством социальной защиты населения Республики Мордовия и подведомственными организациями;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государственными органами Республики Мордовия, в которых заявитель замещал государственные должности, должности государственной службы.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 предоставлении муниципальной услуги осуществляется взаимодействие с органами записи актов гражданского состояния и представителем нанимателя.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23. </w:t>
      </w:r>
      <w:proofErr w:type="gramStart"/>
      <w:r w:rsidRPr="00B73846">
        <w:rPr>
          <w:rFonts w:ascii="Times New Roman" w:eastAsia="Arial Unicode MS" w:hAnsi="Times New Roman" w:cs="Mangal"/>
          <w:kern w:val="2"/>
          <w:sz w:val="24"/>
          <w:szCs w:val="24"/>
          <w:lang w:eastAsia="hi-IN" w:bidi="hi-IN"/>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6" w:history="1">
        <w:r w:rsidRPr="00B73846">
          <w:rPr>
            <w:rFonts w:ascii="Times New Roman" w:eastAsia="Arial Unicode MS" w:hAnsi="Times New Roman" w:cs="Mangal"/>
            <w:color w:val="000080"/>
            <w:kern w:val="2"/>
            <w:sz w:val="24"/>
            <w:szCs w:val="24"/>
            <w:u w:val="single"/>
            <w:lang w:eastAsia="hi-IN" w:bidi="hi-IN"/>
          </w:rPr>
          <w:t>пункте 1 части 1 статьи 9</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Федерального закона от 27 июля 2010 г. N 210-ФЗ "Об организации</w:t>
      </w:r>
      <w:proofErr w:type="gramEnd"/>
      <w:r w:rsidRPr="00B73846">
        <w:rPr>
          <w:rFonts w:ascii="Times New Roman" w:eastAsia="Arial Unicode MS" w:hAnsi="Times New Roman" w:cs="Mangal"/>
          <w:kern w:val="2"/>
          <w:sz w:val="24"/>
          <w:szCs w:val="24"/>
          <w:lang w:eastAsia="hi-IN" w:bidi="hi-IN"/>
        </w:rPr>
        <w:t xml:space="preserve"> предоставления государственных и муниципальных услуг".</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3. ОПИСАНИЕ РЕЗУЛЬТАТА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24. Результатом предоставления муниципальной услуги является получение пенсии за выслугу лет лицами, замещавшими муниципальные должности и должности муниципальной службы в органах местного самоуправления.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Доставка пенсии за выслугу лет муниципальному служащему может осуществляться: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наличными из кассы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посредством перечисления в почтовые отделения связи;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 банковские счета, открытые муниципальными служащими в банках.</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4. СРОК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25. Муниципальная услуга предоставляется в срок, не позднее 2-х месяцев со дня регистрации заявления в МФЦ.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Выплата пенсии муниципальному служащему осуществляется не позднее 10 числа текущего месяца.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Подраздел 5. ПЕРЕЧЕНЬ </w:t>
      </w:r>
      <w:proofErr w:type="gramStart"/>
      <w:r w:rsidRPr="00B73846">
        <w:rPr>
          <w:rFonts w:ascii="Times New Roman" w:eastAsia="Arial Unicode MS" w:hAnsi="Times New Roman" w:cs="Mangal"/>
          <w:kern w:val="2"/>
          <w:sz w:val="24"/>
          <w:szCs w:val="24"/>
          <w:lang w:eastAsia="hi-IN" w:bidi="hi-IN"/>
        </w:rPr>
        <w:t>НОРМАТИВНЫХ</w:t>
      </w:r>
      <w:proofErr w:type="gramEnd"/>
      <w:r w:rsidRPr="00B73846">
        <w:rPr>
          <w:rFonts w:ascii="Times New Roman" w:eastAsia="Arial Unicode MS" w:hAnsi="Times New Roman" w:cs="Mangal"/>
          <w:kern w:val="2"/>
          <w:sz w:val="24"/>
          <w:szCs w:val="24"/>
          <w:lang w:eastAsia="hi-IN" w:bidi="hi-IN"/>
        </w:rPr>
        <w:t xml:space="preserve"> ПРАВОВЫХ</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АКТОВ, РЕГУЛИРУЮЩИХ ОТНОШЕНИЯ, ВОЗНИКАЮЩИЕ В СВЯЗИ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 ПРЕДОСТАВЛЕНИЕМ МУНИЦИПАЛЬНОЙ УСЛУГИ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 УКАЗАНИЕМ ИХ РЕКВИЗИТОВ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26. Предоставление муниципальной услуги осуществляется в соответствии </w:t>
      </w:r>
      <w:proofErr w:type="gramStart"/>
      <w:r w:rsidRPr="00B73846">
        <w:rPr>
          <w:rFonts w:ascii="Times New Roman" w:eastAsia="Arial Unicode MS" w:hAnsi="Times New Roman" w:cs="Mangal"/>
          <w:kern w:val="2"/>
          <w:sz w:val="24"/>
          <w:szCs w:val="24"/>
          <w:lang w:eastAsia="hi-IN" w:bidi="hi-IN"/>
        </w:rPr>
        <w:t>с</w:t>
      </w:r>
      <w:proofErr w:type="gramEnd"/>
      <w:r w:rsidRPr="00B73846">
        <w:rPr>
          <w:rFonts w:ascii="Times New Roman" w:eastAsia="Arial Unicode MS" w:hAnsi="Times New Roman" w:cs="Mangal"/>
          <w:kern w:val="2"/>
          <w:sz w:val="24"/>
          <w:szCs w:val="24"/>
          <w:lang w:eastAsia="hi-IN" w:bidi="hi-IN"/>
        </w:rPr>
        <w:t>:</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 </w:t>
      </w:r>
      <w:hyperlink r:id="rId17" w:history="1">
        <w:r w:rsidRPr="00B73846">
          <w:rPr>
            <w:rFonts w:ascii="Times New Roman" w:eastAsia="Arial Unicode MS" w:hAnsi="Times New Roman" w:cs="Mangal"/>
            <w:color w:val="000080"/>
            <w:kern w:val="2"/>
            <w:sz w:val="24"/>
            <w:szCs w:val="24"/>
            <w:u w:val="single"/>
            <w:lang w:eastAsia="hi-IN" w:bidi="hi-IN"/>
          </w:rPr>
          <w:t>Конституцией</w:t>
        </w:r>
      </w:hyperlink>
      <w:r w:rsidRPr="00B73846">
        <w:rPr>
          <w:rFonts w:ascii="Times New Roman" w:eastAsia="Arial Unicode MS" w:hAnsi="Times New Roman" w:cs="Mangal"/>
          <w:color w:val="000000"/>
          <w:kern w:val="2"/>
          <w:sz w:val="24"/>
          <w:szCs w:val="24"/>
          <w:lang w:eastAsia="hi-IN" w:bidi="hi-IN"/>
        </w:rPr>
        <w:t xml:space="preserve"> Российской Федерации;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2) Налоговым кодексом Российской Федерации </w:t>
      </w:r>
      <w:hyperlink r:id="rId18" w:history="1">
        <w:r w:rsidRPr="00B73846">
          <w:rPr>
            <w:rFonts w:ascii="Times New Roman" w:eastAsia="Arial Unicode MS" w:hAnsi="Times New Roman" w:cs="Mangal"/>
            <w:color w:val="000080"/>
            <w:kern w:val="2"/>
            <w:sz w:val="24"/>
            <w:szCs w:val="24"/>
            <w:u w:val="single"/>
            <w:lang w:eastAsia="hi-IN" w:bidi="hi-IN"/>
          </w:rPr>
          <w:t>часть первая</w:t>
        </w:r>
      </w:hyperlink>
      <w:r w:rsidRPr="00B73846">
        <w:rPr>
          <w:rFonts w:ascii="Times New Roman" w:eastAsia="Arial Unicode MS" w:hAnsi="Times New Roman" w:cs="Mangal"/>
          <w:color w:val="000000"/>
          <w:kern w:val="2"/>
          <w:sz w:val="24"/>
          <w:szCs w:val="24"/>
          <w:lang w:eastAsia="hi-IN" w:bidi="hi-IN"/>
        </w:rPr>
        <w:t xml:space="preserve"> от 31 июля 1998 г. N 146-ФЗ и </w:t>
      </w:r>
      <w:hyperlink r:id="rId19" w:history="1">
        <w:r w:rsidRPr="00B73846">
          <w:rPr>
            <w:rFonts w:ascii="Times New Roman" w:eastAsia="Arial Unicode MS" w:hAnsi="Times New Roman" w:cs="Mangal"/>
            <w:color w:val="000080"/>
            <w:kern w:val="2"/>
            <w:sz w:val="24"/>
            <w:szCs w:val="24"/>
            <w:u w:val="single"/>
            <w:lang w:eastAsia="hi-IN" w:bidi="hi-IN"/>
          </w:rPr>
          <w:t>часть вторая</w:t>
        </w:r>
      </w:hyperlink>
      <w:r w:rsidRPr="00B73846">
        <w:rPr>
          <w:rFonts w:ascii="Times New Roman" w:eastAsia="Arial Unicode MS" w:hAnsi="Times New Roman" w:cs="Mangal"/>
          <w:color w:val="000000"/>
          <w:kern w:val="2"/>
          <w:sz w:val="24"/>
          <w:szCs w:val="24"/>
          <w:lang w:eastAsia="hi-IN" w:bidi="hi-IN"/>
        </w:rPr>
        <w:t xml:space="preserve"> от 5 августа 2000 г. N 117-ФЗ;</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3) Федеральным </w:t>
      </w:r>
      <w:hyperlink r:id="rId20"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от 17 декабря 2001 г. N 173-ФЗ "О трудовых пенсиях в Российской Федерации";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4) Федеральным </w:t>
      </w:r>
      <w:hyperlink r:id="rId21"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от 27 июля 2006 г. N 152-ФЗ "О персональных данных";</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5) Федеральным </w:t>
      </w:r>
      <w:hyperlink r:id="rId22"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от</w:t>
      </w:r>
      <w:r w:rsidRPr="00B73846">
        <w:rPr>
          <w:rFonts w:ascii="Times New Roman" w:eastAsia="Arial Unicode MS" w:hAnsi="Times New Roman" w:cs="Mangal"/>
          <w:kern w:val="2"/>
          <w:sz w:val="24"/>
          <w:szCs w:val="24"/>
          <w:lang w:eastAsia="hi-IN" w:bidi="hi-IN"/>
        </w:rPr>
        <w:t xml:space="preserve"> 2 марта 2007 г. N 25-ФЗ "О муниципальной службе в Российской Федерации";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6) Федеральным </w:t>
      </w:r>
      <w:hyperlink r:id="rId23"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от 27 июля 2010 г. N 210-ФЗ "Об организации предоставления государственных и муниципальных услуг";</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7) Федеральным </w:t>
      </w:r>
      <w:hyperlink r:id="rId24"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от 6 апреля 2011 г. N 63-ФЗ "Об электронной подписи";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8) </w:t>
      </w:r>
      <w:hyperlink r:id="rId25" w:history="1">
        <w:r w:rsidRPr="00B73846">
          <w:rPr>
            <w:rFonts w:ascii="Times New Roman" w:eastAsia="Arial Unicode MS" w:hAnsi="Times New Roman" w:cs="Mangal"/>
            <w:color w:val="000080"/>
            <w:kern w:val="2"/>
            <w:sz w:val="24"/>
            <w:szCs w:val="24"/>
            <w:u w:val="single"/>
            <w:lang w:eastAsia="hi-IN" w:bidi="hi-IN"/>
          </w:rPr>
          <w:t>Конституцией</w:t>
        </w:r>
      </w:hyperlink>
      <w:r w:rsidRPr="00B73846">
        <w:rPr>
          <w:rFonts w:ascii="Times New Roman" w:eastAsia="Arial Unicode MS" w:hAnsi="Times New Roman" w:cs="Mangal"/>
          <w:color w:val="000000"/>
          <w:kern w:val="2"/>
          <w:sz w:val="24"/>
          <w:szCs w:val="24"/>
          <w:lang w:eastAsia="hi-IN" w:bidi="hi-IN"/>
        </w:rPr>
        <w:t xml:space="preserve"> Республики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lastRenderedPageBreak/>
        <w:t xml:space="preserve">9) </w:t>
      </w:r>
      <w:hyperlink r:id="rId26"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Республики Мордовия от 26 января 1996 г. N 10-З "О государственной службе Республики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10) </w:t>
      </w:r>
      <w:hyperlink r:id="rId27"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Респ</w:t>
      </w:r>
      <w:r w:rsidRPr="00B73846">
        <w:rPr>
          <w:rFonts w:ascii="Times New Roman" w:eastAsia="Arial Unicode MS" w:hAnsi="Times New Roman" w:cs="Mangal"/>
          <w:kern w:val="2"/>
          <w:sz w:val="24"/>
          <w:szCs w:val="24"/>
          <w:lang w:eastAsia="hi-IN" w:bidi="hi-IN"/>
        </w:rPr>
        <w:t>ублики Мордовия от 8 июня 1999 г. N 30-З "О муниципальной службе в Республике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11) </w:t>
      </w:r>
      <w:hyperlink r:id="rId28"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Республики Мордовия от 27 декабря 2002 г. N 62-З "О дополнительном ежемесячном материальном обеспечении отдельных категорий граждан Республики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12) </w:t>
      </w:r>
      <w:hyperlink r:id="rId29"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Республики Мордовия от 8 июня 2007 г. N 48-З "О регулировании отношений в сфере муниципальной службы";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13) Уставом Кадошкинского муниципального района;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14) </w:t>
      </w:r>
      <w:hyperlink r:id="rId30" w:history="1">
        <w:r w:rsidRPr="00B73846">
          <w:rPr>
            <w:rFonts w:ascii="Times New Roman" w:eastAsia="Arial Unicode MS" w:hAnsi="Times New Roman" w:cs="Mangal"/>
            <w:color w:val="000080"/>
            <w:kern w:val="2"/>
            <w:sz w:val="24"/>
            <w:szCs w:val="24"/>
            <w:u w:val="single"/>
            <w:lang w:eastAsia="hi-IN" w:bidi="hi-IN"/>
          </w:rPr>
          <w:t>Решением</w:t>
        </w:r>
      </w:hyperlink>
      <w:r w:rsidRPr="00B73846">
        <w:rPr>
          <w:rFonts w:ascii="Times New Roman" w:eastAsia="Arial Unicode MS" w:hAnsi="Times New Roman" w:cs="Mangal"/>
          <w:kern w:val="2"/>
          <w:sz w:val="24"/>
          <w:szCs w:val="24"/>
          <w:lang w:eastAsia="hi-IN" w:bidi="hi-IN"/>
        </w:rPr>
        <w:t xml:space="preserve"> Совета депутатов </w:t>
      </w:r>
      <w:proofErr w:type="spellStart"/>
      <w:r w:rsidRPr="00B73846">
        <w:rPr>
          <w:rFonts w:ascii="Times New Roman" w:eastAsia="Arial Unicode MS" w:hAnsi="Times New Roman" w:cs="Mangal"/>
          <w:kern w:val="2"/>
          <w:sz w:val="24"/>
          <w:szCs w:val="24"/>
          <w:lang w:eastAsia="hi-IN" w:bidi="hi-IN"/>
        </w:rPr>
        <w:t>Кадошкиснкого</w:t>
      </w:r>
      <w:proofErr w:type="spellEnd"/>
      <w:r w:rsidRPr="00B73846">
        <w:rPr>
          <w:rFonts w:ascii="Times New Roman" w:eastAsia="Arial Unicode MS" w:hAnsi="Times New Roman" w:cs="Mangal"/>
          <w:kern w:val="2"/>
          <w:sz w:val="24"/>
          <w:szCs w:val="24"/>
          <w:lang w:eastAsia="hi-IN" w:bidi="hi-IN"/>
        </w:rPr>
        <w:t xml:space="preserve"> муниципального района от 02 июля 2009 г. № 160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Кадошкинского муниципального района»;</w:t>
      </w:r>
    </w:p>
    <w:p w:rsidR="00B73846" w:rsidRPr="00B73846" w:rsidRDefault="00B73846" w:rsidP="00B73846">
      <w:pPr>
        <w:widowControl w:val="0"/>
        <w:suppressAutoHyphens/>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15) </w:t>
      </w:r>
      <w:hyperlink r:id="rId31" w:history="1">
        <w:r w:rsidRPr="00B73846">
          <w:rPr>
            <w:rFonts w:ascii="Times New Roman" w:eastAsia="Arial Unicode MS" w:hAnsi="Times New Roman" w:cs="Mangal"/>
            <w:color w:val="000080"/>
            <w:kern w:val="2"/>
            <w:sz w:val="24"/>
            <w:szCs w:val="24"/>
            <w:u w:val="single"/>
            <w:lang w:eastAsia="hi-IN" w:bidi="hi-IN"/>
          </w:rPr>
          <w:t>Постановлением</w:t>
        </w:r>
      </w:hyperlink>
      <w:r w:rsidRPr="00B73846">
        <w:rPr>
          <w:rFonts w:ascii="Times New Roman" w:eastAsia="Arial Unicode MS" w:hAnsi="Times New Roman" w:cs="Mangal"/>
          <w:color w:val="000000"/>
          <w:kern w:val="2"/>
          <w:sz w:val="24"/>
          <w:szCs w:val="24"/>
          <w:lang w:eastAsia="hi-IN" w:bidi="hi-IN"/>
        </w:rPr>
        <w:t xml:space="preserve"> Администрации Кадошкинского района от 07 мая  2013 г. N 168-П "Об утверждении Регламента Администрации Кадошкинского муниципального района"</w:t>
      </w:r>
    </w:p>
    <w:p w:rsidR="00B73846" w:rsidRPr="00B73846" w:rsidRDefault="00B73846" w:rsidP="00B73846">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color w:val="000000"/>
          <w:kern w:val="2"/>
          <w:sz w:val="24"/>
          <w:szCs w:val="24"/>
          <w:lang w:eastAsia="hi-IN" w:bidi="hi-IN"/>
        </w:rPr>
        <w:t xml:space="preserve">16) </w:t>
      </w:r>
      <w:r w:rsidRPr="00B73846">
        <w:rPr>
          <w:rFonts w:ascii="Times New Roman" w:eastAsia="Arial Unicode MS" w:hAnsi="Times New Roman" w:cs="Mangal"/>
          <w:kern w:val="2"/>
          <w:sz w:val="24"/>
          <w:szCs w:val="24"/>
          <w:lang w:eastAsia="hi-IN" w:bidi="hi-IN"/>
        </w:rPr>
        <w:t>Постановлением Администрации Кадошкинского муниципального района от 25 июня 2010 г. №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 иными нормативными правовыми актами, регулирующими вопросы установления и выплаты пенсии.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2" w:name="Par204"/>
      <w:bookmarkEnd w:id="2"/>
      <w:r w:rsidRPr="00B73846">
        <w:rPr>
          <w:rFonts w:ascii="Times New Roman" w:eastAsia="Arial Unicode MS" w:hAnsi="Times New Roman" w:cs="Mangal"/>
          <w:kern w:val="2"/>
          <w:sz w:val="24"/>
          <w:szCs w:val="24"/>
          <w:lang w:eastAsia="hi-IN" w:bidi="hi-IN"/>
        </w:rPr>
        <w:t>Подраздел 6. ИСЧЕРПЫВАЮЩИЙ ПЕРЕЧЕНЬ ДОКУМЕНТОВ,</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НЕОБХОДИМЫХ</w:t>
      </w:r>
      <w:proofErr w:type="gramEnd"/>
      <w:r w:rsidRPr="00B73846">
        <w:rPr>
          <w:rFonts w:ascii="Times New Roman" w:eastAsia="Arial Unicode MS" w:hAnsi="Times New Roman" w:cs="Mangal"/>
          <w:kern w:val="2"/>
          <w:sz w:val="24"/>
          <w:szCs w:val="24"/>
          <w:lang w:eastAsia="hi-IN" w:bidi="hi-IN"/>
        </w:rPr>
        <w:t xml:space="preserve"> ДЛЯ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27. Исчерпывающий перечень документов, необходимых для предоставления муниципальной услуги (далее - документы), подлежащий предоставлению заявителем: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 </w:t>
      </w:r>
      <w:hyperlink r:id="rId32" w:anchor="Par710" w:history="1">
        <w:r w:rsidRPr="00B73846">
          <w:rPr>
            <w:rFonts w:ascii="Times New Roman" w:eastAsia="Arial Unicode MS" w:hAnsi="Times New Roman" w:cs="Mangal"/>
            <w:color w:val="000080"/>
            <w:kern w:val="2"/>
            <w:sz w:val="24"/>
            <w:szCs w:val="24"/>
            <w:u w:val="single"/>
            <w:lang w:eastAsia="hi-IN" w:bidi="hi-IN"/>
          </w:rPr>
          <w:t>заявление</w:t>
        </w:r>
      </w:hyperlink>
      <w:r w:rsidRPr="00B73846">
        <w:rPr>
          <w:rFonts w:ascii="Times New Roman" w:eastAsia="Arial Unicode MS" w:hAnsi="Times New Roman" w:cs="Mangal"/>
          <w:kern w:val="2"/>
          <w:sz w:val="24"/>
          <w:szCs w:val="24"/>
          <w:lang w:eastAsia="hi-IN" w:bidi="hi-IN"/>
        </w:rPr>
        <w:t xml:space="preserve"> об установлении пенсии за выслугу лет (далее - заявление) (Приложение 2);</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2) копия трудовой книжки, а также иные документы (копии), подтверждающие стаж муниципальной службы (работы);</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письменное согласие заявителя на обработку его персональных данных посредством их получения из государственного органа, иного органа местного самоуправления и подведомственной им организации в целях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28. Для возобновления предоставления муниципальной услуги заявитель представляет: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заявление о возобновлении выплаты пенсии.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29. </w:t>
      </w:r>
      <w:proofErr w:type="gramStart"/>
      <w:r w:rsidRPr="00B73846">
        <w:rPr>
          <w:rFonts w:ascii="Times New Roman" w:eastAsia="Arial Unicode MS" w:hAnsi="Times New Roman" w:cs="Mangal"/>
          <w:kern w:val="2"/>
          <w:sz w:val="24"/>
          <w:szCs w:val="24"/>
          <w:lang w:eastAsia="hi-IN" w:bidi="hi-IN"/>
        </w:rPr>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 на бумажном носителе или в форме электронного документа.</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В случае если для предоставления государственной или муниципальной услуги необходима обработка персональных данных лица, не являющегося заявителем, </w:t>
      </w:r>
      <w:proofErr w:type="gramStart"/>
      <w:r w:rsidRPr="00B73846">
        <w:rPr>
          <w:rFonts w:ascii="Times New Roman" w:eastAsia="Arial Unicode MS" w:hAnsi="Times New Roman" w:cs="Mangal"/>
          <w:kern w:val="2"/>
          <w:sz w:val="24"/>
          <w:szCs w:val="24"/>
          <w:lang w:eastAsia="hi-IN" w:bidi="hi-IN"/>
        </w:rPr>
        <w:t>и</w:t>
      </w:r>
      <w:proofErr w:type="gramEnd"/>
      <w:r w:rsidRPr="00B73846">
        <w:rPr>
          <w:rFonts w:ascii="Times New Roman" w:eastAsia="Arial Unicode MS" w:hAnsi="Times New Roman" w:cs="Mangal"/>
          <w:kern w:val="2"/>
          <w:sz w:val="24"/>
          <w:szCs w:val="24"/>
          <w:lang w:eastAsia="hi-IN" w:bidi="hi-IN"/>
        </w:rPr>
        <w:t xml:space="preserve">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30.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Форму заявления можно получить непосредственно в МФЦ, а также на официальном сайте и на Портале.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Заявитель имеет право представить документы с приложением нотариально заверенных копий документов в МФЦ: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 письменном виде по почте;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электронной почтой;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лично, либо через своих представителей.</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3" w:name="Par222"/>
      <w:bookmarkEnd w:id="3"/>
      <w:r w:rsidRPr="00B73846">
        <w:rPr>
          <w:rFonts w:ascii="Times New Roman" w:eastAsia="Arial Unicode MS" w:hAnsi="Times New Roman" w:cs="Mangal"/>
          <w:kern w:val="2"/>
          <w:sz w:val="24"/>
          <w:szCs w:val="24"/>
          <w:lang w:eastAsia="hi-IN" w:bidi="hi-IN"/>
        </w:rPr>
        <w:t>Подраздел 7. ИСЧЕРПЫВАЮЩИЙ ПЕРЕЧЕНЬ ДОКУМЕНТОВ,</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КОТОРЫЕ</w:t>
      </w:r>
      <w:proofErr w:type="gramEnd"/>
      <w:r w:rsidRPr="00B73846">
        <w:rPr>
          <w:rFonts w:ascii="Times New Roman" w:eastAsia="Arial Unicode MS" w:hAnsi="Times New Roman" w:cs="Mangal"/>
          <w:kern w:val="2"/>
          <w:sz w:val="24"/>
          <w:szCs w:val="24"/>
          <w:lang w:eastAsia="hi-IN" w:bidi="hi-IN"/>
        </w:rPr>
        <w:t xml:space="preserve"> НАХОДЯТСЯ В РАСПОРЯЖЕНИИ ГОСУДАРСТВЕННЫХ</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ОРГАНОВ, ОРГАНОВ МЕСТНОГО САМОУПРАВЛЕНИЯ И ИНЫХ</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ОРГАНОВ, УЧАСТВУЮЩИХ В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31. Для принятия решения о предоставлении муниципальной услуги МФЦ от государственных органов, государственных внебюджетных фондов запрашиваются следующие документы: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справка о дате, сроке назначения и размере трудовой пенсии по старости (инвалидности);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сведения об освобождении от должности государственной гражданской службы, государственной должности;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сведения о назначении и выплате муниципальному служащему различных видов доплат или надбавок, установленных в соответствии с законодательством Республики Мордовия, предоставляемые Министерством социальной защиты населения Республики Мордовия и подведомственными организациями.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32. Для принятия решения о предоставлении муниципальной услуги МФЦ у органов и должностных лиц, осуществляющих функции представителя нанимателя, запрашиваются следующие документы: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справка о среднемесячном денежном содержании должностного лица или муниципального служащего;</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сведения об освобождении от должности муниципальной службы, муниципальной должности.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33. Документы, перечисленные в настоящем подразделе, могут быть представлены заявителем самостоятельно.</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8. ЗАПРЕТЫ, СВЯЗАННЫЕ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 ПРЕДОСТАВЛЕНИЕМ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34. Органы, ответственные за предоставление муниципальной услуги, не вправе требовать от заявителя: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2) предоставления документов и информации, в том числе подтверждающих внесение заявителем платы за предоставление муниципальной услуги, которая находится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организациям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w:t>
      </w:r>
      <w:proofErr w:type="gramEnd"/>
      <w:r w:rsidRPr="00B73846">
        <w:rPr>
          <w:rFonts w:ascii="Times New Roman" w:eastAsia="Arial Unicode MS" w:hAnsi="Times New Roman" w:cs="Mangal"/>
          <w:kern w:val="2"/>
          <w:sz w:val="24"/>
          <w:szCs w:val="24"/>
          <w:lang w:eastAsia="hi-IN" w:bidi="hi-IN"/>
        </w:rPr>
        <w:t xml:space="preserve">, указанных в </w:t>
      </w:r>
      <w:hyperlink r:id="rId33" w:history="1">
        <w:r w:rsidRPr="00B73846">
          <w:rPr>
            <w:rFonts w:ascii="Times New Roman" w:eastAsia="Arial Unicode MS" w:hAnsi="Times New Roman" w:cs="Mangal"/>
            <w:color w:val="000080"/>
            <w:kern w:val="2"/>
            <w:sz w:val="24"/>
            <w:szCs w:val="24"/>
            <w:u w:val="single"/>
            <w:lang w:eastAsia="hi-IN" w:bidi="hi-IN"/>
          </w:rPr>
          <w:t>части 6 статьи 7</w:t>
        </w:r>
      </w:hyperlink>
      <w:r w:rsidRPr="00B73846">
        <w:rPr>
          <w:rFonts w:ascii="Times New Roman" w:eastAsia="Arial Unicode MS" w:hAnsi="Times New Roman" w:cs="Mangal"/>
          <w:kern w:val="2"/>
          <w:sz w:val="24"/>
          <w:szCs w:val="24"/>
          <w:lang w:eastAsia="hi-IN" w:bidi="hi-IN"/>
        </w:rPr>
        <w:t xml:space="preserve"> Федерального закона от 27 июля 2010 г. N 210-ФЗ "Об организации предоставления государственных и муниципальных услуг";</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 xml:space="preserve">3) осуществления действий и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4" w:history="1">
        <w:r w:rsidRPr="00B73846">
          <w:rPr>
            <w:rFonts w:ascii="Times New Roman" w:eastAsia="Arial Unicode MS" w:hAnsi="Times New Roman" w:cs="Mangal"/>
            <w:color w:val="000080"/>
            <w:kern w:val="2"/>
            <w:sz w:val="24"/>
            <w:szCs w:val="24"/>
            <w:u w:val="single"/>
            <w:lang w:eastAsia="hi-IN" w:bidi="hi-IN"/>
          </w:rPr>
          <w:t>части 1 статьи 9</w:t>
        </w:r>
      </w:hyperlink>
      <w:r w:rsidRPr="00B73846">
        <w:rPr>
          <w:rFonts w:ascii="Times New Roman" w:eastAsia="Arial Unicode MS" w:hAnsi="Times New Roman" w:cs="Mangal"/>
          <w:kern w:val="2"/>
          <w:sz w:val="24"/>
          <w:szCs w:val="24"/>
          <w:lang w:eastAsia="hi-IN" w:bidi="hi-IN"/>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w:t>
      </w:r>
      <w:proofErr w:type="gramEnd"/>
      <w:r w:rsidRPr="00B73846">
        <w:rPr>
          <w:rFonts w:ascii="Times New Roman" w:eastAsia="Arial Unicode MS" w:hAnsi="Times New Roman" w:cs="Mangal"/>
          <w:kern w:val="2"/>
          <w:sz w:val="24"/>
          <w:szCs w:val="24"/>
          <w:lang w:eastAsia="hi-IN" w:bidi="hi-IN"/>
        </w:rPr>
        <w:t xml:space="preserve"> таких услуг.</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9. ИСЧЕРПЫВАЮЩИЙ ПЕРЕЧЕНЬ</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ОСНОВАНИЙ ДЛЯ ОТКАЗА В ПРИЕМЕ ДОКУМЕНТОВ, НЕОБХОДИМЫХ</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ДЛЯ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35. Основания для отказа в приеме документов, необходимых для предоставления муниципальной услуги, отсутствуют.</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10. ИСЧЕРПЫВАЮЩИЙ ПЕРЕЧЕНЬ ОСНОВАНИЙ</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ДЛЯ ПРИОСТАНОВЛЕНИЯ, ВОЗОБНОВЛЕНИЯ, ПРЕКРАЩЕНИЯ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ИЛИ ОТКАЗА В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36. Основаниями для приостановления предоставления муниципальной услуги является: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поступление лица, получающего пенсию за выслугу лет, вновь на государственную гражданскую или муниципальную службу.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37. Основаниями для возобновления предоставления муниципальной услуги является: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последующее освобождение лица, получающего пенсию за выслугу лет, от государственной или муниципальной должности либо должности государственной гражданской службы или муниципальной службы.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38. Основаниями для отказа в предоставлении муниципальной услуги являются: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несоблюдение предусмотренных действующим законодательством условий и норм, учитываемых при определении права на установление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отсутствие необходимых для предоставления услуги документов;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замещение заявителем на момент подачи заявления об установлении пенсии за выслугу лет государственной или муниципальной должности;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установление и выплата в соответствии с законодательством Республики Мордовия, других доплат или надбавок.</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 поступлении обращения заявителя в случаях, когда предоставление муниципальной услуги не предусмотрено законодательством Российской Федерации, заявителю направляется соответствующее уведомление.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Срок направления уведомления не может превышать 30 дней со дня регистрации письменного обращения.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11. ПЕРЕЧЕНЬ УСЛУГ, КОТОРЫЕ ЯВЛЯЮТСЯ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НЕОБХОДИМЫМИ</w:t>
      </w:r>
      <w:proofErr w:type="gramEnd"/>
      <w:r w:rsidRPr="00B73846">
        <w:rPr>
          <w:rFonts w:ascii="Times New Roman" w:eastAsia="Arial Unicode MS" w:hAnsi="Times New Roman" w:cs="Mangal"/>
          <w:kern w:val="2"/>
          <w:sz w:val="24"/>
          <w:szCs w:val="24"/>
          <w:lang w:eastAsia="hi-IN" w:bidi="hi-IN"/>
        </w:rPr>
        <w:t xml:space="preserve"> И ОБЯЗАТЕЛЬНЫМИ ДЛЯ ПРЕДОСТАВЛЕНИЯ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39. Необходимыми и обязательными для предоставления муниципальной услуги являются: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назначение трудовой пенсии по старости (инвалидности).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12. ПОРЯДОК, РАЗМЕР</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 ОСНОВАНИЯ ВЗИМАНИЯ ПЛАТЫ ЗА ПРЕДОСТАВЛЕНИЕ УСЛУГ,</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КОТОРЫЕ</w:t>
      </w:r>
      <w:proofErr w:type="gramEnd"/>
      <w:r w:rsidRPr="00B73846">
        <w:rPr>
          <w:rFonts w:ascii="Times New Roman" w:eastAsia="Arial Unicode MS" w:hAnsi="Times New Roman" w:cs="Mangal"/>
          <w:kern w:val="2"/>
          <w:sz w:val="24"/>
          <w:szCs w:val="24"/>
          <w:lang w:eastAsia="hi-IN" w:bidi="hi-IN"/>
        </w:rPr>
        <w:t xml:space="preserve"> ЯВЛЯЮТСЯ НЕОБХОДИМЫМИ И ОБЯЗАТЕЛЬНЫМИ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ДЛЯ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40. Предоставление муниципальной услуги является бесплатным.</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13. ПОРЯДОК, РАЗМЕР</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 ОСНОВАНИЯ ВЗИМАНИЯ ПЛАТЫ ЗА ПРЕДОСТАВЛЕНИЕ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УСЛУГ, КОТОРЫЕ ЯВЛЯЮТСЯ НЕОБХОДИМЫМИ И ОБЯЗАТЕЛЬНЫМИ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ДЛЯ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41. Предоставление услуг, которые являются необходимыми и обязательными для предоставления муниципальной услуги, является бесплатным.</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14. МАКСИМАЛЬНЫЙ СРОК ОЖИДАНИЯ В ОЧЕРЕДИ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42. Время ожидания в очереди для подачи документов в органы, ответственные за предоставление услуги, устанавливается до 15 минут.</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Подраздел 15. СРОК И ПОРЯДОК РЕГИСТРАЦИИ ЗАПРОСА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ЗАЯВИТЕЛЯ О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43. Срок регистрации </w:t>
      </w:r>
      <w:hyperlink r:id="rId35" w:anchor="Par710" w:history="1">
        <w:r w:rsidRPr="00B73846">
          <w:rPr>
            <w:rFonts w:ascii="Times New Roman" w:eastAsia="Arial Unicode MS" w:hAnsi="Times New Roman" w:cs="Mangal"/>
            <w:color w:val="000080"/>
            <w:kern w:val="2"/>
            <w:sz w:val="24"/>
            <w:szCs w:val="24"/>
            <w:u w:val="single"/>
            <w:lang w:eastAsia="hi-IN" w:bidi="hi-IN"/>
          </w:rPr>
          <w:t>заявления</w:t>
        </w:r>
      </w:hyperlink>
      <w:r w:rsidRPr="00B73846">
        <w:rPr>
          <w:rFonts w:ascii="Times New Roman" w:eastAsia="Arial Unicode MS" w:hAnsi="Times New Roman" w:cs="Mangal"/>
          <w:color w:val="000000"/>
          <w:kern w:val="2"/>
          <w:sz w:val="24"/>
          <w:szCs w:val="24"/>
          <w:lang w:eastAsia="hi-IN" w:bidi="hi-IN"/>
        </w:rPr>
        <w:t>,</w:t>
      </w:r>
      <w:r w:rsidRPr="00B73846">
        <w:rPr>
          <w:rFonts w:ascii="Times New Roman" w:eastAsia="Arial Unicode MS" w:hAnsi="Times New Roman" w:cs="Mangal"/>
          <w:kern w:val="2"/>
          <w:sz w:val="24"/>
          <w:szCs w:val="24"/>
          <w:lang w:eastAsia="hi-IN" w:bidi="hi-IN"/>
        </w:rPr>
        <w:t xml:space="preserve"> указанного в Приложении 2 Регламента, с момента его поступления в органы, ответственные за предоставление услуги, - 3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Срок предоставления, указанных в </w:t>
      </w:r>
      <w:hyperlink r:id="rId36" w:anchor="Par222" w:history="1">
        <w:r w:rsidRPr="00B73846">
          <w:rPr>
            <w:rFonts w:ascii="Times New Roman" w:eastAsia="Arial Unicode MS" w:hAnsi="Times New Roman" w:cs="Mangal"/>
            <w:color w:val="000080"/>
            <w:kern w:val="2"/>
            <w:sz w:val="24"/>
            <w:szCs w:val="24"/>
            <w:u w:val="single"/>
            <w:lang w:eastAsia="hi-IN" w:bidi="hi-IN"/>
          </w:rPr>
          <w:t>подразделе 7</w:t>
        </w:r>
      </w:hyperlink>
      <w:r w:rsidRPr="00B73846">
        <w:rPr>
          <w:rFonts w:ascii="Times New Roman" w:eastAsia="Arial Unicode MS" w:hAnsi="Times New Roman" w:cs="Mangal"/>
          <w:kern w:val="2"/>
          <w:sz w:val="24"/>
          <w:szCs w:val="24"/>
          <w:lang w:eastAsia="hi-IN" w:bidi="hi-IN"/>
        </w:rPr>
        <w:t xml:space="preserve"> настоящего раздела документов уполномоченными органами, предусмотрен законодательством, а также административным регламентом предоставления соответствующей государственной услуги, оказываемой Пенсионным фондом Российской Федерации, Министерством социальной защиты Республики Мордовия, государственными органами Республики Мордовия, в которых заявитель замещал государственные должности, должности государственной службы, органами записи актов гражданского состояния.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16. ТРЕБОВАНИЯ К ПОМЕЩЕНИЯМ,</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В </w:t>
      </w:r>
      <w:proofErr w:type="gramStart"/>
      <w:r w:rsidRPr="00B73846">
        <w:rPr>
          <w:rFonts w:ascii="Times New Roman" w:eastAsia="Arial Unicode MS" w:hAnsi="Times New Roman" w:cs="Mangal"/>
          <w:kern w:val="2"/>
          <w:sz w:val="24"/>
          <w:szCs w:val="24"/>
          <w:lang w:eastAsia="hi-IN" w:bidi="hi-IN"/>
        </w:rPr>
        <w:t>КОТОРЫХ</w:t>
      </w:r>
      <w:proofErr w:type="gramEnd"/>
      <w:r w:rsidRPr="00B73846">
        <w:rPr>
          <w:rFonts w:ascii="Times New Roman" w:eastAsia="Arial Unicode MS" w:hAnsi="Times New Roman" w:cs="Mangal"/>
          <w:kern w:val="2"/>
          <w:sz w:val="24"/>
          <w:szCs w:val="24"/>
          <w:lang w:eastAsia="hi-IN" w:bidi="hi-IN"/>
        </w:rPr>
        <w:t xml:space="preserve"> ПРЕДОСТАВЛЯЕТСЯ МУНИЦИПАЛЬНАЯ УСЛУГА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44. Места предоставления муниципальной услуги должны отвечать следующим требованиям.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45. На официальном сайте, Портале, информационных стендах размещается: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регламент предоставления муниципальной услуги с приложениями (полная версия и алгоритм прохождения административных процедур);</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схема размещения специалистов и режим приема ими граждан;</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выдержки из нормативных правовых актов по наиболее часто задаваемым вопросам;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перечень документов, представляемых получателями результатов муниципальной услуги, и требования, предъявляемые к этим документам;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формы документов для заполнения, образцы заполнения документов;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перечень оснований для приостановления либо отказа в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порядок обжалования решений, действий или бездействия должностных лиц, предоставляющих муниципальную услугу.</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Тексты материалов печатаются удобным для чтения шрифтом, без исправлений, наиболее важные места рекомендуется выделять другим шрифтом.</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17. ПОКАЗАТЕЛИ ДОСТУПНОСТИ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 КАЧЕСТВА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46. При рассмотрении заявления в органах, ответственных за предоставление услуги, заявитель имеет право:</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получать муниципальную услугу своевременно и в соответствии со стандартом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получать полную, актуальную и достоверную информацию о порядке предоставления муниципальной услуги, в том числе в электронной форме;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представлять дополнительные документы и материалы;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обращаться с заявлением о прекращении рассмотрения заявления.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47. Основные требования к качеству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своевременность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достоверность и полнота информирования гражданина о ходе рассмотрения его обращения;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удобство и доступность получения гражданином информации о порядке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Показателями качества предоставления муниципальной услуги являются: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срок рассмотрения заявления;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отсутствие или наличие жалоб на действия (бездействие) должностных лиц.</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18. ИНЫЕ ТРЕБОВАНИЯ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К ПРЕДОСТАВЛЕНИЮ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48. Основными требованиями к качеству рассмотрения заявления в органах, ответственных за предоставление услуги, являются: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своевременность принятия решения об установлении пенсии;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удобство и доступность получения гражданами информации о порядке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49.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50. В электронном виде услуга будет предоставляться посредством Портала и официального сайта.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Данная муниципальная услуга может быть полностью переведена в электронный вид. Перевод муниципальной услуги в электронный вид предоставляет заявителю следующие возможности: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получение информации об услуге на Портале и официальном сайте;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копирование форм заявлений и иных документов, необходимых для получения услуги, заполнение этих форм в электронном виде;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предоставление документов в электронном виде через Портал и официальный сайт;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 осуществление мониторинга хода предоставления услуги с использованием Портала и официального сайта;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Раздел 3. АДМИНИСТРАТИВНЫЕ ПРОЦЕДУРЫ</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1. ОБЩИЕ ПОЛОЖЕНИЯ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51. Предоставление муниципальной услуги включает в себя следующие административные процедуры: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прием и регистрация заявления и предоставляемых заявителем документов для установления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формирование пенсионного дела заявителя и рассмотрение заявления об установлении пенсии комиссией по установлению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принятие распоряжения Администрации об установлении пенсии за выслугу лет либо направление уведомления об отказе в установлении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определение размера пенсии за выслугу лет к трудовой пенсии по старости (инвалидности) лицу, замещавшему муниципальные должности и (или) должности муниципальной службы;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приостановление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приостановление и возобновление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прекращение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выдача документов заявителю.</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4" w:name="Par363"/>
      <w:bookmarkEnd w:id="4"/>
      <w:r w:rsidRPr="00B73846">
        <w:rPr>
          <w:rFonts w:ascii="Times New Roman" w:eastAsia="Arial Unicode MS" w:hAnsi="Times New Roman" w:cs="Mangal"/>
          <w:kern w:val="2"/>
          <w:sz w:val="24"/>
          <w:szCs w:val="24"/>
          <w:lang w:eastAsia="hi-IN" w:bidi="hi-IN"/>
        </w:rPr>
        <w:t>52.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 xml:space="preserve">Для принятия решения в рамках реализации муниципальной услуги необходимы документы, выдаваемые Пенсионным фондом Российской Федерации, Министерством социальной защиты населения Республики Мордовия, государственными органами Республики Мордовия, в которых заявитель замещал государственные должности, должности государственной службы, органами записи актов гражданского состояния, </w:t>
      </w:r>
      <w:r w:rsidRPr="00B73846">
        <w:rPr>
          <w:rFonts w:ascii="Times New Roman" w:eastAsia="Arial Unicode MS" w:hAnsi="Times New Roman" w:cs="Mangal"/>
          <w:kern w:val="2"/>
          <w:sz w:val="24"/>
          <w:szCs w:val="24"/>
          <w:lang w:eastAsia="hi-IN" w:bidi="hi-IN"/>
        </w:rPr>
        <w:lastRenderedPageBreak/>
        <w:t>представителем нанимателя, а именно:</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справка о дате, сроке назначения и размере трудовой пенсии по старости (инвалидности);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справка о среднемесячном денежном содержании должностного лица или муниципального служащего;</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сведения о назначении и выплате муниципальному служащему различных видов доплат или надбавок, установленных в соответствии с законодательством Республики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сведения об освобождении от должности государственной гражданской или муниципальной службы, государственной или муниципальной должности;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сведения о государственной регистрации смерти.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2. ПРИЕМ, РЕГИСТРАЦИЯ ДОКУМЕНТОВ</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 НАПРАВЛЕНИЕ НА ИСПОЛНЕНИЕ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5" w:name="Par374"/>
      <w:bookmarkEnd w:id="5"/>
      <w:r w:rsidRPr="00B73846">
        <w:rPr>
          <w:rFonts w:ascii="Times New Roman" w:eastAsia="Arial Unicode MS" w:hAnsi="Times New Roman" w:cs="Mangal"/>
          <w:kern w:val="2"/>
          <w:sz w:val="24"/>
          <w:szCs w:val="24"/>
          <w:lang w:eastAsia="hi-IN" w:bidi="hi-IN"/>
        </w:rPr>
        <w:t>53.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6" w:name="Par375"/>
      <w:bookmarkEnd w:id="6"/>
      <w:r w:rsidRPr="00B73846">
        <w:rPr>
          <w:rFonts w:ascii="Times New Roman" w:eastAsia="Arial Unicode MS" w:hAnsi="Times New Roman" w:cs="Mangal"/>
          <w:kern w:val="2"/>
          <w:sz w:val="24"/>
          <w:szCs w:val="24"/>
          <w:lang w:eastAsia="hi-IN" w:bidi="hi-IN"/>
        </w:rPr>
        <w:t>54. Заявление об установлении пенсии за выслугу лет, приостановлении или возобновлении выплаты пенсии (далее - обращение) с приложенными документами принимается специалистом МФЦ.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Специалист МФЦ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55. Специалист МФЦ устанавливает предмет обращения, устанавливает личность заявителя, в том числе проверяет документ, удостоверяющий личность.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56. В ходе приема специалист МФЦ производит проверку представленных документов: наличие необходимых документов согласно перечню, указанному в </w:t>
      </w:r>
      <w:hyperlink r:id="rId37" w:anchor="Par204" w:history="1">
        <w:r w:rsidRPr="00B73846">
          <w:rPr>
            <w:rFonts w:ascii="Times New Roman" w:eastAsia="Arial Unicode MS" w:hAnsi="Times New Roman" w:cs="Mangal"/>
            <w:color w:val="000080"/>
            <w:kern w:val="2"/>
            <w:sz w:val="24"/>
            <w:szCs w:val="24"/>
            <w:u w:val="single"/>
            <w:lang w:eastAsia="hi-IN" w:bidi="hi-IN"/>
          </w:rPr>
          <w:t>подразделе 6 раздела 2</w:t>
        </w:r>
      </w:hyperlink>
      <w:r w:rsidRPr="00B73846">
        <w:rPr>
          <w:rFonts w:ascii="Times New Roman" w:eastAsia="Arial Unicode MS" w:hAnsi="Times New Roman" w:cs="Mangal"/>
          <w:kern w:val="2"/>
          <w:sz w:val="24"/>
          <w:szCs w:val="24"/>
          <w:lang w:eastAsia="hi-IN" w:bidi="hi-IN"/>
        </w:rPr>
        <w:t xml:space="preserve">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57. Специалист МФЦ проверяет соответствие представленных документов установленным требованиям: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тексты документов должны быть написаны разборчиво, наименования юридических лиц - без сокращения, с указанием их мест нахождения;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фамилии, имена и отчества физических лиц, адреса их мест жительства должны быть написаны полностью.</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58.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w:t>
      </w:r>
      <w:proofErr w:type="gramStart"/>
      <w:r w:rsidRPr="00B73846">
        <w:rPr>
          <w:rFonts w:ascii="Times New Roman" w:eastAsia="Arial Unicode MS" w:hAnsi="Times New Roman" w:cs="Mangal"/>
          <w:kern w:val="2"/>
          <w:sz w:val="24"/>
          <w:szCs w:val="24"/>
          <w:lang w:eastAsia="hi-IN" w:bidi="hi-IN"/>
        </w:rPr>
        <w:t>объясняет заявителю содержание выявленных недостатков в представленных документах и предлагает</w:t>
      </w:r>
      <w:proofErr w:type="gramEnd"/>
      <w:r w:rsidRPr="00B73846">
        <w:rPr>
          <w:rFonts w:ascii="Times New Roman" w:eastAsia="Arial Unicode MS" w:hAnsi="Times New Roman" w:cs="Mangal"/>
          <w:kern w:val="2"/>
          <w:sz w:val="24"/>
          <w:szCs w:val="24"/>
          <w:lang w:eastAsia="hi-IN" w:bidi="hi-IN"/>
        </w:rPr>
        <w:t xml:space="preserve"> устранить выявленные недостатки.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Если заявитель настаивает на приеме специалистом документов без устранения выявленных недостатков, специалист МФЦ обязан принять такое обращение с имеющимися документами.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59. При отсутствии у заявителя заполненного заявления об установлении пенсии за выслугу лет или неправильном его заполнении,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7" w:name="Par387"/>
      <w:bookmarkEnd w:id="7"/>
      <w:r w:rsidRPr="00B73846">
        <w:rPr>
          <w:rFonts w:ascii="Times New Roman" w:eastAsia="Arial Unicode MS" w:hAnsi="Times New Roman" w:cs="Mangal"/>
          <w:kern w:val="2"/>
          <w:sz w:val="24"/>
          <w:szCs w:val="24"/>
          <w:lang w:eastAsia="hi-IN" w:bidi="hi-IN"/>
        </w:rPr>
        <w:t>60. Специалист МФЦ оформляет расписку о приеме документов по установленной форме в 2-х экземплярах. В расписке, указываются: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дата представления документов;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перечень документов с указанием их наименования, реквизитов;</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количество экземпляров каждого из представленных документов (подлинных экземпляров и их копий);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количество листов в каждом экземпляре документа;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порядковый номер записи в соответствии с установленным порядком в МФЦ;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фамилия и инициалы специалиста МФЦ, принявшего документы, а также его подпись;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перечень сведений и документов, которые будут получены по межведомственным запросам;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61. В случае если обращение и документы были получены по почте, специалист МФЦ выполняет последовательность действий, описанных в </w:t>
      </w:r>
      <w:hyperlink r:id="rId38" w:anchor="Par375" w:history="1">
        <w:r w:rsidRPr="00B73846">
          <w:rPr>
            <w:rFonts w:ascii="Times New Roman" w:eastAsia="Arial Unicode MS" w:hAnsi="Times New Roman" w:cs="Mangal"/>
            <w:color w:val="000080"/>
            <w:kern w:val="2"/>
            <w:sz w:val="24"/>
            <w:szCs w:val="24"/>
            <w:u w:val="single"/>
            <w:lang w:eastAsia="hi-IN" w:bidi="hi-IN"/>
          </w:rPr>
          <w:t>пунктах 54</w:t>
        </w:r>
      </w:hyperlink>
      <w:r w:rsidRPr="00B73846">
        <w:rPr>
          <w:rFonts w:ascii="Times New Roman" w:eastAsia="Arial Unicode MS" w:hAnsi="Times New Roman" w:cs="Mangal"/>
          <w:color w:val="000000"/>
          <w:kern w:val="2"/>
          <w:sz w:val="24"/>
          <w:szCs w:val="24"/>
          <w:lang w:eastAsia="hi-IN" w:bidi="hi-IN"/>
        </w:rPr>
        <w:t xml:space="preserve"> - </w:t>
      </w:r>
      <w:hyperlink r:id="rId39" w:anchor="Par387" w:history="1">
        <w:r w:rsidRPr="00B73846">
          <w:rPr>
            <w:rFonts w:ascii="Times New Roman" w:eastAsia="Arial Unicode MS" w:hAnsi="Times New Roman" w:cs="Mangal"/>
            <w:color w:val="000080"/>
            <w:kern w:val="2"/>
            <w:sz w:val="24"/>
            <w:szCs w:val="24"/>
            <w:u w:val="single"/>
            <w:lang w:eastAsia="hi-IN" w:bidi="hi-IN"/>
          </w:rPr>
          <w:t>60</w:t>
        </w:r>
      </w:hyperlink>
      <w:r w:rsidRPr="00B73846">
        <w:rPr>
          <w:rFonts w:ascii="Times New Roman" w:eastAsia="Arial Unicode MS" w:hAnsi="Times New Roman" w:cs="Mangal"/>
          <w:kern w:val="2"/>
          <w:sz w:val="24"/>
          <w:szCs w:val="24"/>
          <w:lang w:eastAsia="hi-IN" w:bidi="hi-IN"/>
        </w:rPr>
        <w:t xml:space="preserve">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62. В случае направления документов почтой подпись заявителя на обращении о предоставлении муниципальной услуги должна быть нотариально удостоверена.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Расписка о приеме документов направляется заявителю по почте.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63. Максимальный срок выполнения указанных административных действий составляет 30 минут.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8" w:name="Par402"/>
      <w:bookmarkEnd w:id="8"/>
      <w:r w:rsidRPr="00B73846">
        <w:rPr>
          <w:rFonts w:ascii="Times New Roman" w:eastAsia="Arial Unicode MS" w:hAnsi="Times New Roman" w:cs="Mangal"/>
          <w:kern w:val="2"/>
          <w:sz w:val="24"/>
          <w:szCs w:val="24"/>
          <w:lang w:eastAsia="hi-IN" w:bidi="hi-IN"/>
        </w:rPr>
        <w:t xml:space="preserve">64. Обращение регистрируется в соответствии с установленными правилами делопроизводства. </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65. </w:t>
      </w:r>
      <w:proofErr w:type="gramStart"/>
      <w:r w:rsidRPr="00B73846">
        <w:rPr>
          <w:rFonts w:ascii="Times New Roman" w:eastAsia="Arial Unicode MS" w:hAnsi="Times New Roman" w:cs="Mangal"/>
          <w:kern w:val="2"/>
          <w:sz w:val="24"/>
          <w:szCs w:val="24"/>
          <w:lang w:eastAsia="hi-IN" w:bidi="hi-IN"/>
        </w:rPr>
        <w:t xml:space="preserve">В случае отсутствия документов, указанных в </w:t>
      </w:r>
      <w:hyperlink r:id="rId40" w:anchor="Par363" w:history="1">
        <w:r w:rsidRPr="00B73846">
          <w:rPr>
            <w:rFonts w:ascii="Times New Roman" w:eastAsia="Arial Unicode MS" w:hAnsi="Times New Roman" w:cs="Mangal"/>
            <w:color w:val="000080"/>
            <w:kern w:val="2"/>
            <w:sz w:val="24"/>
            <w:szCs w:val="24"/>
            <w:u w:val="single"/>
            <w:lang w:eastAsia="hi-IN" w:bidi="hi-IN"/>
          </w:rPr>
          <w:t>подразделе 1</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Республики Мордовия, муниципальными правовыми актами.</w:t>
      </w:r>
      <w:proofErr w:type="gramEnd"/>
      <w:r w:rsidRPr="00B73846">
        <w:rPr>
          <w:rFonts w:ascii="Times New Roman" w:eastAsia="Arial Unicode MS" w:hAnsi="Times New Roman" w:cs="Mangal"/>
          <w:kern w:val="2"/>
          <w:sz w:val="24"/>
          <w:szCs w:val="24"/>
          <w:lang w:eastAsia="hi-IN" w:bidi="hi-IN"/>
        </w:rPr>
        <w:t xml:space="preserve"> При этом специалистом МФЦ в адрес заявителя подготавливается письмо о приостановлении сроков выполнения административных процедур.</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65.1. </w:t>
      </w:r>
      <w:proofErr w:type="gramStart"/>
      <w:r w:rsidRPr="00B73846">
        <w:rPr>
          <w:rFonts w:ascii="Times New Roman" w:eastAsia="Arial Unicode MS" w:hAnsi="Times New Roman" w:cs="Mangal"/>
          <w:kern w:val="2"/>
          <w:sz w:val="24"/>
          <w:szCs w:val="24"/>
          <w:lang w:eastAsia="hi-IN" w:bidi="hi-IN"/>
        </w:rPr>
        <w:t>Межведомственный запрос о представлении документов и (или) информации, для предоставления муниципальной услуги с использованием межведомственного информационного взаимодействия должен содержать указание на базовый государственный информационный ресурс, в целях ведения которого запрашиваются документы и информация, или в случае, если такие документы и информация не были представлены заявителем, следующие сведения, если дополнительные сведения не установлены законодательным актом Российской Федерации:</w:t>
      </w:r>
      <w:proofErr w:type="gramEnd"/>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9" w:name="sub_702011"/>
      <w:r w:rsidRPr="00B73846">
        <w:rPr>
          <w:rFonts w:ascii="Times New Roman" w:eastAsia="Arial Unicode MS" w:hAnsi="Times New Roman" w:cs="Mangal"/>
          <w:kern w:val="2"/>
          <w:sz w:val="24"/>
          <w:szCs w:val="24"/>
          <w:lang w:eastAsia="hi-IN" w:bidi="hi-IN"/>
        </w:rPr>
        <w:t>1) наименование органа или организации, направляющих межведомственный запрос;</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0" w:name="sub_702012"/>
      <w:bookmarkEnd w:id="9"/>
      <w:r w:rsidRPr="00B73846">
        <w:rPr>
          <w:rFonts w:ascii="Times New Roman" w:eastAsia="Arial Unicode MS" w:hAnsi="Times New Roman" w:cs="Mangal"/>
          <w:kern w:val="2"/>
          <w:sz w:val="24"/>
          <w:szCs w:val="24"/>
          <w:lang w:eastAsia="hi-IN" w:bidi="hi-IN"/>
        </w:rPr>
        <w:t>2) наименование органа или организации, в адрес которых направляется межведомственный запрос;</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1" w:name="sub_702013"/>
      <w:bookmarkEnd w:id="10"/>
      <w:r w:rsidRPr="00B73846">
        <w:rPr>
          <w:rFonts w:ascii="Times New Roman" w:eastAsia="Arial Unicode MS" w:hAnsi="Times New Roman" w:cs="Mangal"/>
          <w:kern w:val="2"/>
          <w:sz w:val="24"/>
          <w:szCs w:val="24"/>
          <w:lang w:eastAsia="hi-IN" w:bidi="hi-IN"/>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2" w:name="sub_702014"/>
      <w:bookmarkEnd w:id="11"/>
      <w:r w:rsidRPr="00B73846">
        <w:rPr>
          <w:rFonts w:ascii="Times New Roman" w:eastAsia="Arial Unicode MS" w:hAnsi="Times New Roman" w:cs="Mangal"/>
          <w:kern w:val="2"/>
          <w:sz w:val="24"/>
          <w:szCs w:val="24"/>
          <w:lang w:eastAsia="hi-IN" w:bidi="hi-IN"/>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B73846">
        <w:rPr>
          <w:rFonts w:ascii="Times New Roman" w:eastAsia="Arial Unicode MS" w:hAnsi="Times New Roman" w:cs="Mangal"/>
          <w:kern w:val="2"/>
          <w:sz w:val="24"/>
          <w:szCs w:val="24"/>
          <w:lang w:eastAsia="hi-IN" w:bidi="hi-IN"/>
        </w:rPr>
        <w:t>необходимых</w:t>
      </w:r>
      <w:proofErr w:type="gramEnd"/>
      <w:r w:rsidRPr="00B73846">
        <w:rPr>
          <w:rFonts w:ascii="Times New Roman" w:eastAsia="Arial Unicode MS" w:hAnsi="Times New Roman" w:cs="Mangal"/>
          <w:kern w:val="2"/>
          <w:sz w:val="24"/>
          <w:szCs w:val="24"/>
          <w:lang w:eastAsia="hi-IN" w:bidi="hi-IN"/>
        </w:rPr>
        <w:t xml:space="preserve"> для предоставления муниципальной услуги, и указание на реквизиты данного нормативного правового акта;</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3" w:name="sub_702015"/>
      <w:bookmarkEnd w:id="12"/>
      <w:r w:rsidRPr="00B73846">
        <w:rPr>
          <w:rFonts w:ascii="Times New Roman" w:eastAsia="Arial Unicode MS" w:hAnsi="Times New Roman" w:cs="Mangal"/>
          <w:kern w:val="2"/>
          <w:sz w:val="24"/>
          <w:szCs w:val="24"/>
          <w:lang w:eastAsia="hi-IN" w:bidi="hi-IN"/>
        </w:rPr>
        <w:t>5) сведения, необходимые для представления документа и (или) информации, установленные Регламентом предоставления муниципальной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4" w:name="sub_702016"/>
      <w:bookmarkEnd w:id="13"/>
      <w:r w:rsidRPr="00B73846">
        <w:rPr>
          <w:rFonts w:ascii="Times New Roman" w:eastAsia="Arial Unicode MS" w:hAnsi="Times New Roman" w:cs="Mangal"/>
          <w:kern w:val="2"/>
          <w:sz w:val="24"/>
          <w:szCs w:val="24"/>
          <w:lang w:eastAsia="hi-IN" w:bidi="hi-IN"/>
        </w:rPr>
        <w:t>6) контактная информация для направления ответа на межведомственный запрос;</w:t>
      </w:r>
    </w:p>
    <w:bookmarkEnd w:id="14"/>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7) дата направления межведомственного запроса;</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15" w:name="sub_702018"/>
      <w:r w:rsidRPr="00B73846">
        <w:rPr>
          <w:rFonts w:ascii="Times New Roman" w:eastAsia="Arial Unicode MS" w:hAnsi="Times New Roman" w:cs="Mangal"/>
          <w:kern w:val="2"/>
          <w:sz w:val="24"/>
          <w:szCs w:val="24"/>
          <w:lang w:eastAsia="hi-IN" w:bidi="hi-IN"/>
        </w:rPr>
        <w:t xml:space="preserve">8) фамилия, имя, отчество и должность лица, подготовившего и направившего </w:t>
      </w:r>
      <w:r w:rsidRPr="00B73846">
        <w:rPr>
          <w:rFonts w:ascii="Times New Roman" w:eastAsia="Arial Unicode MS" w:hAnsi="Times New Roman" w:cs="Mangal"/>
          <w:kern w:val="2"/>
          <w:sz w:val="24"/>
          <w:szCs w:val="24"/>
          <w:lang w:eastAsia="hi-IN" w:bidi="hi-IN"/>
        </w:rPr>
        <w:lastRenderedPageBreak/>
        <w:t>межведомственный запрос, а также номер служебного телефона и (или) адрес электронной почты данного лица для связи;</w:t>
      </w:r>
    </w:p>
    <w:bookmarkEnd w:id="15"/>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9) информация о факте получения согласия, предусмотренного абзацем первым пункта 29 Регламента (при направлении межведомственного запроса в случае, предусмотренном абзацем первым пункта 29 Регламента).</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Требования </w:t>
      </w:r>
      <w:proofErr w:type="gramStart"/>
      <w:r w:rsidRPr="00B73846">
        <w:rPr>
          <w:rFonts w:ascii="Times New Roman" w:eastAsia="Arial Unicode MS" w:hAnsi="Times New Roman" w:cs="Mangal"/>
          <w:color w:val="000000"/>
          <w:kern w:val="2"/>
          <w:sz w:val="24"/>
          <w:szCs w:val="24"/>
          <w:lang w:eastAsia="hi-IN" w:bidi="hi-IN"/>
        </w:rPr>
        <w:t>под</w:t>
      </w:r>
      <w:proofErr w:type="gramEnd"/>
      <w:r w:rsidRPr="00B73846">
        <w:rPr>
          <w:rFonts w:ascii="Times New Roman" w:eastAsia="Arial Unicode MS" w:hAnsi="Times New Roman" w:cs="Mangal"/>
          <w:kern w:val="2"/>
          <w:sz w:val="24"/>
          <w:szCs w:val="24"/>
          <w:lang w:eastAsia="hi-IN" w:bidi="hi-IN"/>
        </w:rPr>
        <w:fldChar w:fldCharType="begin"/>
      </w:r>
      <w:r w:rsidRPr="00B73846">
        <w:rPr>
          <w:rFonts w:ascii="Times New Roman" w:eastAsia="Arial Unicode MS" w:hAnsi="Times New Roman" w:cs="Mangal"/>
          <w:kern w:val="2"/>
          <w:sz w:val="24"/>
          <w:szCs w:val="24"/>
          <w:lang w:eastAsia="hi-IN" w:bidi="hi-IN"/>
        </w:rPr>
        <w:instrText xml:space="preserve"> HYPERLINK "file:///D:\\SharedDocs\\Лисенкова\\ГАЗЕТА\\Вестник%20146.doc" \l "sub_702011" </w:instrText>
      </w:r>
      <w:r w:rsidRPr="00B73846">
        <w:rPr>
          <w:rFonts w:ascii="Times New Roman" w:eastAsia="Arial Unicode MS" w:hAnsi="Times New Roman" w:cs="Mangal"/>
          <w:kern w:val="2"/>
          <w:sz w:val="24"/>
          <w:szCs w:val="24"/>
          <w:lang w:eastAsia="hi-IN" w:bidi="hi-IN"/>
        </w:rPr>
        <w:fldChar w:fldCharType="separate"/>
      </w:r>
      <w:proofErr w:type="gramStart"/>
      <w:r w:rsidRPr="00B73846">
        <w:rPr>
          <w:rFonts w:ascii="Times New Roman" w:eastAsia="Arial Unicode MS" w:hAnsi="Times New Roman" w:cs="Mangal"/>
          <w:color w:val="000080"/>
          <w:kern w:val="2"/>
          <w:sz w:val="24"/>
          <w:szCs w:val="24"/>
          <w:u w:val="single"/>
          <w:lang w:eastAsia="hi-IN" w:bidi="hi-IN"/>
        </w:rPr>
        <w:t>пунктов</w:t>
      </w:r>
      <w:proofErr w:type="gramEnd"/>
      <w:r w:rsidRPr="00B73846">
        <w:rPr>
          <w:rFonts w:ascii="Times New Roman" w:eastAsia="Arial Unicode MS" w:hAnsi="Times New Roman" w:cs="Mangal"/>
          <w:color w:val="000080"/>
          <w:kern w:val="2"/>
          <w:sz w:val="24"/>
          <w:szCs w:val="24"/>
          <w:u w:val="single"/>
          <w:lang w:eastAsia="hi-IN" w:bidi="hi-IN"/>
        </w:rPr>
        <w:t xml:space="preserve"> 1-9 </w:t>
      </w:r>
      <w:r w:rsidRPr="00B73846">
        <w:rPr>
          <w:rFonts w:ascii="Times New Roman" w:eastAsia="Arial Unicode MS" w:hAnsi="Times New Roman" w:cs="Mangal"/>
          <w:kern w:val="2"/>
          <w:sz w:val="24"/>
          <w:szCs w:val="24"/>
          <w:lang w:eastAsia="hi-IN" w:bidi="hi-IN"/>
        </w:rPr>
        <w:fldChar w:fldCharType="end"/>
      </w:r>
      <w:r w:rsidRPr="00B73846">
        <w:rPr>
          <w:rFonts w:ascii="Times New Roman" w:eastAsia="Arial Unicode MS" w:hAnsi="Times New Roman" w:cs="Mangal"/>
          <w:kern w:val="2"/>
          <w:sz w:val="24"/>
          <w:szCs w:val="24"/>
          <w:lang w:eastAsia="hi-IN" w:bidi="hi-IN"/>
        </w:rPr>
        <w:t>настоящего пункта не распространяются на межведомственные запросы о представлении документов и информации в рамках межведомственного информационного взаимодействия с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66.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а также письма заявителю о приостановлении сроков выполнения административной процедуры составляет 2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67. </w:t>
      </w:r>
      <w:proofErr w:type="gramStart"/>
      <w:r w:rsidRPr="00B73846">
        <w:rPr>
          <w:rFonts w:ascii="Times New Roman" w:eastAsia="Arial Unicode MS" w:hAnsi="Times New Roman" w:cs="Mangal"/>
          <w:kern w:val="2"/>
          <w:sz w:val="24"/>
          <w:szCs w:val="24"/>
          <w:lang w:eastAsia="hi-IN" w:bidi="hi-IN"/>
        </w:rPr>
        <w:t>Принятое обращение и прилагаемые к нему документы передаются принявшим их специалистом МФЦ для регистрации специалистам организационного отдела администрации Кадошкинского муниципального района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w:t>
      </w:r>
      <w:proofErr w:type="gramEnd"/>
      <w:r w:rsidRPr="00B73846">
        <w:rPr>
          <w:rFonts w:ascii="Times New Roman" w:eastAsia="Arial Unicode MS" w:hAnsi="Times New Roman" w:cs="Mangal"/>
          <w:kern w:val="2"/>
          <w:sz w:val="24"/>
          <w:szCs w:val="24"/>
          <w:lang w:eastAsia="hi-IN" w:bidi="hi-IN"/>
        </w:rPr>
        <w:t xml:space="preserve"> местного самоуправления, организаций - за днем получения ответов на запрос. Специалист организационного отдела Администрации </w:t>
      </w:r>
      <w:proofErr w:type="gramStart"/>
      <w:r w:rsidRPr="00B73846">
        <w:rPr>
          <w:rFonts w:ascii="Times New Roman" w:eastAsia="Arial Unicode MS" w:hAnsi="Times New Roman" w:cs="Mangal"/>
          <w:kern w:val="2"/>
          <w:sz w:val="24"/>
          <w:szCs w:val="24"/>
          <w:lang w:eastAsia="hi-IN" w:bidi="hi-IN"/>
        </w:rPr>
        <w:t>регистрирует заявление и направляет</w:t>
      </w:r>
      <w:proofErr w:type="gramEnd"/>
      <w:r w:rsidRPr="00B73846">
        <w:rPr>
          <w:rFonts w:ascii="Times New Roman" w:eastAsia="Arial Unicode MS" w:hAnsi="Times New Roman" w:cs="Mangal"/>
          <w:kern w:val="2"/>
          <w:sz w:val="24"/>
          <w:szCs w:val="24"/>
          <w:lang w:eastAsia="hi-IN" w:bidi="hi-IN"/>
        </w:rPr>
        <w:t xml:space="preserve"> секретарю комиссии по установлению пенсии за выслугу лет. Максимальный срок исполнения административной процедуры – 2 </w:t>
      </w:r>
      <w:proofErr w:type="gramStart"/>
      <w:r w:rsidRPr="00B73846">
        <w:rPr>
          <w:rFonts w:ascii="Times New Roman" w:eastAsia="Arial Unicode MS" w:hAnsi="Times New Roman" w:cs="Mangal"/>
          <w:kern w:val="2"/>
          <w:sz w:val="24"/>
          <w:szCs w:val="24"/>
          <w:lang w:eastAsia="hi-IN" w:bidi="hi-IN"/>
        </w:rPr>
        <w:t>календарных</w:t>
      </w:r>
      <w:proofErr w:type="gramEnd"/>
      <w:r w:rsidRPr="00B73846">
        <w:rPr>
          <w:rFonts w:ascii="Times New Roman" w:eastAsia="Arial Unicode MS" w:hAnsi="Times New Roman" w:cs="Mangal"/>
          <w:kern w:val="2"/>
          <w:sz w:val="24"/>
          <w:szCs w:val="24"/>
          <w:lang w:eastAsia="hi-IN" w:bidi="hi-IN"/>
        </w:rPr>
        <w:t xml:space="preserve"> дня. </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В случае обращения заявителя непосредственно в Администрацию, специалист организационного отдела выполняет последовательность действий, описанных в </w:t>
      </w:r>
      <w:hyperlink r:id="rId41" w:anchor="Par374" w:history="1">
        <w:r w:rsidRPr="00B73846">
          <w:rPr>
            <w:rFonts w:ascii="Times New Roman" w:eastAsia="Arial Unicode MS" w:hAnsi="Times New Roman" w:cs="Mangal"/>
            <w:color w:val="000080"/>
            <w:kern w:val="2"/>
            <w:sz w:val="24"/>
            <w:szCs w:val="24"/>
            <w:u w:val="single"/>
            <w:lang w:eastAsia="hi-IN" w:bidi="hi-IN"/>
          </w:rPr>
          <w:t>пунктах 53</w:t>
        </w:r>
      </w:hyperlink>
      <w:r w:rsidRPr="00B73846">
        <w:rPr>
          <w:rFonts w:ascii="Times New Roman" w:eastAsia="Arial Unicode MS" w:hAnsi="Times New Roman" w:cs="Mangal"/>
          <w:color w:val="000000"/>
          <w:kern w:val="2"/>
          <w:sz w:val="24"/>
          <w:szCs w:val="24"/>
          <w:lang w:eastAsia="hi-IN" w:bidi="hi-IN"/>
        </w:rPr>
        <w:t xml:space="preserve"> - </w:t>
      </w:r>
      <w:hyperlink r:id="rId42" w:anchor="Par402" w:history="1">
        <w:r w:rsidRPr="00B73846">
          <w:rPr>
            <w:rFonts w:ascii="Times New Roman" w:eastAsia="Arial Unicode MS" w:hAnsi="Times New Roman" w:cs="Mangal"/>
            <w:color w:val="000080"/>
            <w:kern w:val="2"/>
            <w:sz w:val="24"/>
            <w:szCs w:val="24"/>
            <w:u w:val="single"/>
            <w:lang w:eastAsia="hi-IN" w:bidi="hi-IN"/>
          </w:rPr>
          <w:t>64</w:t>
        </w:r>
      </w:hyperlink>
      <w:r w:rsidRPr="00B73846">
        <w:rPr>
          <w:rFonts w:ascii="Times New Roman" w:eastAsia="Arial Unicode MS" w:hAnsi="Times New Roman" w:cs="Mangal"/>
          <w:kern w:val="2"/>
          <w:sz w:val="24"/>
          <w:szCs w:val="24"/>
          <w:lang w:eastAsia="hi-IN" w:bidi="hi-IN"/>
        </w:rPr>
        <w:t xml:space="preserve">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68. Секретарь комиссии по установлению пенсии за выслугу лет осуществляет подготовку к рассмотрению полученных документов на заседании комиссии (далее - ответственный исполнитель).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исполнения административной процедуры - 2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69. Результатом настоящей административной процедуры является поступление обращения в комиссию по установлению пенсии за выслугу лет.</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3. ФОРМИРОВАНИЕ ПЕНСИОННОГО ДЕЛА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ЗАЯВИТЕЛЯ И РАССМОТРЕНИЕ ЗАЯВЛЕНИЯ ОБ УСТАНОВЛЕНИИ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ПЕНСИИ КОМИССИЕЙ ПО УСТАНОВЛЕНИЮ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70. Юридическим фактом, инициирующим начало административной процедуры, является поступление ответственному исполнителю заявления об установлении пенсии.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71. При поступлении заявления об установлении пенсии ответственный исполнитель осуществляет его рассмотрение на предмет возможности осуществления административных действий, предусмотренных Регламентом.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72. Ответственный исполнитель формирует пенсионное дело заявителя, проводит работу по проверке комплекта представленных заявителем документов, необходимых для установления пенсии за выслугу лет и направляет представленные заявителем документы для рассмотрения на заседании комиссии по установлению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3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16" w:name="Par420"/>
      <w:bookmarkEnd w:id="16"/>
      <w:r w:rsidRPr="00B73846">
        <w:rPr>
          <w:rFonts w:ascii="Times New Roman" w:eastAsia="Arial Unicode MS" w:hAnsi="Times New Roman" w:cs="Mangal"/>
          <w:kern w:val="2"/>
          <w:sz w:val="24"/>
          <w:szCs w:val="24"/>
          <w:lang w:eastAsia="hi-IN" w:bidi="hi-IN"/>
        </w:rPr>
        <w:t xml:space="preserve">73. Комиссия по установлению пенсии за выслугу лет </w:t>
      </w:r>
      <w:proofErr w:type="gramStart"/>
      <w:r w:rsidRPr="00B73846">
        <w:rPr>
          <w:rFonts w:ascii="Times New Roman" w:eastAsia="Arial Unicode MS" w:hAnsi="Times New Roman" w:cs="Mangal"/>
          <w:kern w:val="2"/>
          <w:sz w:val="24"/>
          <w:szCs w:val="24"/>
          <w:lang w:eastAsia="hi-IN" w:bidi="hi-IN"/>
        </w:rPr>
        <w:t>рассматривает поступившие документы об установлении пенсии за выслугу лет и направляет</w:t>
      </w:r>
      <w:proofErr w:type="gramEnd"/>
      <w:r w:rsidRPr="00B73846">
        <w:rPr>
          <w:rFonts w:ascii="Times New Roman" w:eastAsia="Arial Unicode MS" w:hAnsi="Times New Roman" w:cs="Mangal"/>
          <w:kern w:val="2"/>
          <w:sz w:val="24"/>
          <w:szCs w:val="24"/>
          <w:lang w:eastAsia="hi-IN" w:bidi="hi-IN"/>
        </w:rPr>
        <w:t xml:space="preserve"> свое предложение Главе Администрации Кадошкинского  муниципального района в виде соответствующего проекта распоряжения.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17" w:name="Par421"/>
      <w:bookmarkEnd w:id="17"/>
      <w:r w:rsidRPr="00B73846">
        <w:rPr>
          <w:rFonts w:ascii="Times New Roman" w:eastAsia="Arial Unicode MS" w:hAnsi="Times New Roman" w:cs="Mangal"/>
          <w:kern w:val="2"/>
          <w:sz w:val="24"/>
          <w:szCs w:val="24"/>
          <w:lang w:eastAsia="hi-IN" w:bidi="hi-IN"/>
        </w:rPr>
        <w:t xml:space="preserve">74. При наличии оснований для отказа в установлении пенсии за выслугу лет, комиссия по установлению пенсии за выслугу лет </w:t>
      </w:r>
      <w:proofErr w:type="gramStart"/>
      <w:r w:rsidRPr="00B73846">
        <w:rPr>
          <w:rFonts w:ascii="Times New Roman" w:eastAsia="Arial Unicode MS" w:hAnsi="Times New Roman" w:cs="Mangal"/>
          <w:kern w:val="2"/>
          <w:sz w:val="24"/>
          <w:szCs w:val="24"/>
          <w:lang w:eastAsia="hi-IN" w:bidi="hi-IN"/>
        </w:rPr>
        <w:t xml:space="preserve">готовит письменное уведомление о </w:t>
      </w:r>
      <w:r w:rsidRPr="00B73846">
        <w:rPr>
          <w:rFonts w:ascii="Times New Roman" w:eastAsia="Arial Unicode MS" w:hAnsi="Times New Roman" w:cs="Mangal"/>
          <w:kern w:val="2"/>
          <w:sz w:val="24"/>
          <w:szCs w:val="24"/>
          <w:lang w:eastAsia="hi-IN" w:bidi="hi-IN"/>
        </w:rPr>
        <w:lastRenderedPageBreak/>
        <w:t>причинах отказа за подписью Главы Администрации и направляет</w:t>
      </w:r>
      <w:proofErr w:type="gramEnd"/>
      <w:r w:rsidRPr="00B73846">
        <w:rPr>
          <w:rFonts w:ascii="Times New Roman" w:eastAsia="Arial Unicode MS" w:hAnsi="Times New Roman" w:cs="Mangal"/>
          <w:kern w:val="2"/>
          <w:sz w:val="24"/>
          <w:szCs w:val="24"/>
          <w:lang w:eastAsia="hi-IN" w:bidi="hi-IN"/>
        </w:rPr>
        <w:t xml:space="preserve"> его в МФЦ для выдачи заявителю.</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75. Результатом административной процедуры является подготовка предложения Главе Администрации об установлении заявителю пенсии или об отказе в ее установлении.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исполнения административной процедуры не должен превышать 10 дней от даты регистрации поступившего заявления.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4. ПРИНЯТИЕ РАСПОРЯЖЕНИЯ АДМИНИСТРАЦИИ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ОБ УСТАНОВЛЕНИИ ПЕНСИИ ЗА ВЫСЛУГУ ЛЕТ ЛИБО НАПРАВЛЕНИЕ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УВЕДОМЛЕНИЯ ОБ ОТКАЗЕ В УСТАНОВЛЕНИИ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76. Юридическим фактом, инициирующим начало административной процедуры, является наличие полного комплекта документов, необходимых для принятия распорядительного акта об установлении (об отказе в установлении)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18" w:name="Par431"/>
      <w:bookmarkEnd w:id="18"/>
      <w:r w:rsidRPr="00B73846">
        <w:rPr>
          <w:rFonts w:ascii="Times New Roman" w:eastAsia="Arial Unicode MS" w:hAnsi="Times New Roman" w:cs="Mangal"/>
          <w:kern w:val="2"/>
          <w:sz w:val="24"/>
          <w:szCs w:val="24"/>
          <w:lang w:eastAsia="hi-IN" w:bidi="hi-IN"/>
        </w:rPr>
        <w:t xml:space="preserve">77. Ответственный исполнитель обеспечивает подготовку, согласование и подписание проекта распоряжения Администрации об установлении (об отказе в установлении) пенсии за выслугу лет в соответствии с </w:t>
      </w:r>
      <w:hyperlink r:id="rId43"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Республики Мордовия «О муниципальной службе в Республике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19" w:name="Par432"/>
      <w:bookmarkEnd w:id="19"/>
      <w:r w:rsidRPr="00B73846">
        <w:rPr>
          <w:rFonts w:ascii="Times New Roman" w:eastAsia="Arial Unicode MS" w:hAnsi="Times New Roman" w:cs="Mangal"/>
          <w:kern w:val="2"/>
          <w:sz w:val="24"/>
          <w:szCs w:val="24"/>
          <w:lang w:eastAsia="hi-IN" w:bidi="hi-IN"/>
        </w:rPr>
        <w:t xml:space="preserve">78. Ответственный исполнитель обеспечивает согласование проекта распорядительного акта в порядке, установленном </w:t>
      </w:r>
      <w:hyperlink r:id="rId44" w:history="1">
        <w:r w:rsidRPr="00B73846">
          <w:rPr>
            <w:rFonts w:ascii="Times New Roman" w:eastAsia="Arial Unicode MS" w:hAnsi="Times New Roman" w:cs="Mangal"/>
            <w:color w:val="000080"/>
            <w:kern w:val="2"/>
            <w:sz w:val="24"/>
            <w:szCs w:val="24"/>
            <w:u w:val="single"/>
            <w:lang w:eastAsia="hi-IN" w:bidi="hi-IN"/>
          </w:rPr>
          <w:t>Регламентом</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0" w:name="Par434"/>
      <w:bookmarkEnd w:id="20"/>
      <w:r w:rsidRPr="00B73846">
        <w:rPr>
          <w:rFonts w:ascii="Times New Roman" w:eastAsia="Arial Unicode MS" w:hAnsi="Times New Roman" w:cs="Mangal"/>
          <w:kern w:val="2"/>
          <w:sz w:val="24"/>
          <w:szCs w:val="24"/>
          <w:lang w:eastAsia="hi-IN" w:bidi="hi-IN"/>
        </w:rPr>
        <w:t xml:space="preserve">79. При необходимости доработки проекта распорядительно акта, в связи с наличием замечаний согласовывающих лиц, выполняются действия </w:t>
      </w:r>
      <w:hyperlink r:id="rId45" w:anchor="Par420" w:history="1">
        <w:r w:rsidRPr="00B73846">
          <w:rPr>
            <w:rFonts w:ascii="Times New Roman" w:eastAsia="Arial Unicode MS" w:hAnsi="Times New Roman" w:cs="Mangal"/>
            <w:color w:val="000080"/>
            <w:kern w:val="2"/>
            <w:sz w:val="24"/>
            <w:szCs w:val="24"/>
            <w:u w:val="single"/>
            <w:lang w:eastAsia="hi-IN" w:bidi="hi-IN"/>
          </w:rPr>
          <w:t>пунктов 73</w:t>
        </w:r>
      </w:hyperlink>
      <w:r w:rsidRPr="00B73846">
        <w:rPr>
          <w:rFonts w:ascii="Times New Roman" w:eastAsia="Arial Unicode MS" w:hAnsi="Times New Roman" w:cs="Mangal"/>
          <w:color w:val="000000"/>
          <w:kern w:val="2"/>
          <w:sz w:val="24"/>
          <w:szCs w:val="24"/>
          <w:lang w:eastAsia="hi-IN" w:bidi="hi-IN"/>
        </w:rPr>
        <w:t xml:space="preserve"> - </w:t>
      </w:r>
      <w:hyperlink r:id="rId46" w:anchor="Par421" w:history="1">
        <w:r w:rsidRPr="00B73846">
          <w:rPr>
            <w:rFonts w:ascii="Times New Roman" w:eastAsia="Arial Unicode MS" w:hAnsi="Times New Roman" w:cs="Mangal"/>
            <w:color w:val="000080"/>
            <w:kern w:val="2"/>
            <w:sz w:val="24"/>
            <w:szCs w:val="24"/>
            <w:u w:val="single"/>
            <w:lang w:eastAsia="hi-IN" w:bidi="hi-IN"/>
          </w:rPr>
          <w:t>74</w:t>
        </w:r>
      </w:hyperlink>
      <w:r w:rsidRPr="00B73846">
        <w:rPr>
          <w:rFonts w:ascii="Times New Roman" w:eastAsia="Arial Unicode MS" w:hAnsi="Times New Roman" w:cs="Mangal"/>
          <w:color w:val="000000"/>
          <w:kern w:val="2"/>
          <w:sz w:val="24"/>
          <w:szCs w:val="24"/>
          <w:lang w:eastAsia="hi-IN" w:bidi="hi-IN"/>
        </w:rPr>
        <w:t xml:space="preserve">, </w:t>
      </w:r>
      <w:hyperlink r:id="rId47" w:anchor="Par431" w:history="1">
        <w:r w:rsidRPr="00B73846">
          <w:rPr>
            <w:rFonts w:ascii="Times New Roman" w:eastAsia="Arial Unicode MS" w:hAnsi="Times New Roman" w:cs="Mangal"/>
            <w:color w:val="000080"/>
            <w:kern w:val="2"/>
            <w:sz w:val="24"/>
            <w:szCs w:val="24"/>
            <w:u w:val="single"/>
            <w:lang w:eastAsia="hi-IN" w:bidi="hi-IN"/>
          </w:rPr>
          <w:t>77</w:t>
        </w:r>
      </w:hyperlink>
      <w:r w:rsidRPr="00B73846">
        <w:rPr>
          <w:rFonts w:ascii="Times New Roman" w:eastAsia="Arial Unicode MS" w:hAnsi="Times New Roman" w:cs="Mangal"/>
          <w:color w:val="000000"/>
          <w:kern w:val="2"/>
          <w:sz w:val="24"/>
          <w:szCs w:val="24"/>
          <w:lang w:eastAsia="hi-IN" w:bidi="hi-IN"/>
        </w:rPr>
        <w:t xml:space="preserve"> - </w:t>
      </w:r>
      <w:hyperlink r:id="rId48" w:anchor="Par432" w:history="1">
        <w:r w:rsidRPr="00B73846">
          <w:rPr>
            <w:rFonts w:ascii="Times New Roman" w:eastAsia="Arial Unicode MS" w:hAnsi="Times New Roman" w:cs="Mangal"/>
            <w:color w:val="000080"/>
            <w:kern w:val="2"/>
            <w:sz w:val="24"/>
            <w:szCs w:val="24"/>
            <w:u w:val="single"/>
            <w:lang w:eastAsia="hi-IN" w:bidi="hi-IN"/>
          </w:rPr>
          <w:t>78</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Регламента, максимальный срок выполнения действий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80. Ответственный исполнитель передает согласованный проект распорядительного акта на подпись Главе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2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81. В случае возврата проекта распорядительного акта на доработку лицом, уполномоченным на его подписание, выполняются действия, предусмотренные </w:t>
      </w:r>
      <w:hyperlink r:id="rId49" w:anchor="Par434" w:history="1">
        <w:r w:rsidRPr="00B73846">
          <w:rPr>
            <w:rFonts w:ascii="Times New Roman" w:eastAsia="Arial Unicode MS" w:hAnsi="Times New Roman" w:cs="Mangal"/>
            <w:color w:val="000080"/>
            <w:kern w:val="2"/>
            <w:sz w:val="24"/>
            <w:szCs w:val="24"/>
            <w:u w:val="single"/>
            <w:lang w:eastAsia="hi-IN" w:bidi="hi-IN"/>
          </w:rPr>
          <w:t>пунктом 79</w:t>
        </w:r>
      </w:hyperlink>
      <w:r w:rsidRPr="00B73846">
        <w:rPr>
          <w:rFonts w:ascii="Times New Roman" w:eastAsia="Arial Unicode MS" w:hAnsi="Times New Roman" w:cs="Mangal"/>
          <w:kern w:val="2"/>
          <w:sz w:val="24"/>
          <w:szCs w:val="24"/>
          <w:lang w:eastAsia="hi-IN" w:bidi="hi-IN"/>
        </w:rPr>
        <w:t xml:space="preserve">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82. Подписанный уполномоченным лицом распорядительный акт передается на регистрацию Руководителю аппарата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83. Распоряжение об установлении пенсии за выслугу лет с приложением всех необходимых документов направляется в отдел бухгалтерского учета и отчетности Администрации (далее - отдел бухгалтерии) для определения размера и осуществления выплаты установленной пенсии за выслугу лет в срок, не превышающий 2 рабочих дней от даты выхода распоряжения.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Письменное уведомление об установлении пенсии и за подписью Главы Администрации Кадошкинского муниципального района направляется заявителю.</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84. Примерная форма </w:t>
      </w:r>
      <w:hyperlink r:id="rId50" w:anchor="Par790" w:history="1">
        <w:r w:rsidRPr="00B73846">
          <w:rPr>
            <w:rFonts w:ascii="Times New Roman" w:eastAsia="Arial Unicode MS" w:hAnsi="Times New Roman" w:cs="Mangal"/>
            <w:color w:val="000080"/>
            <w:kern w:val="2"/>
            <w:sz w:val="24"/>
            <w:szCs w:val="24"/>
            <w:u w:val="single"/>
            <w:lang w:eastAsia="hi-IN" w:bidi="hi-IN"/>
          </w:rPr>
          <w:t>распоряжения</w:t>
        </w:r>
      </w:hyperlink>
      <w:r w:rsidRPr="00B73846">
        <w:rPr>
          <w:rFonts w:ascii="Times New Roman" w:eastAsia="Arial Unicode MS" w:hAnsi="Times New Roman" w:cs="Mangal"/>
          <w:kern w:val="2"/>
          <w:sz w:val="24"/>
          <w:szCs w:val="24"/>
          <w:lang w:eastAsia="hi-IN" w:bidi="hi-IN"/>
        </w:rPr>
        <w:t xml:space="preserve"> об установлении (об отказе в установлении) пенсии за выслугу лет в соответствии с </w:t>
      </w:r>
      <w:hyperlink r:id="rId51"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kern w:val="2"/>
          <w:sz w:val="24"/>
          <w:szCs w:val="24"/>
          <w:lang w:eastAsia="hi-IN" w:bidi="hi-IN"/>
        </w:rPr>
        <w:t xml:space="preserve"> Республики Мордовия «О муниципальной службе в Республике Мордовия» представлена в Приложении 4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85. Результатом административной процедуры является принятие распорядительного акта в форме распоряжения об установлении (об отказе в установлении) пенсии за выслугу лет в соответствии с </w:t>
      </w:r>
      <w:hyperlink r:id="rId52"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kern w:val="2"/>
          <w:sz w:val="24"/>
          <w:szCs w:val="24"/>
          <w:lang w:eastAsia="hi-IN" w:bidi="hi-IN"/>
        </w:rPr>
        <w:t xml:space="preserve"> Республики Мордовия «О муниципальной службе в Республике Мордовия».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86. Способом фиксации результата административной процедуры является оформление распоряжения Администрации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5. ОПРЕДЕЛЕНИЕ РАЗМЕРА ПЕНСИИ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 ВЫСЛУГУ ЛЕТ К ТРУДОВОЙ ПЕНСИИ ПО СТАРОСТИ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(ИНВАЛИДНОСТИ) ЛИЦУ, ЗАМЕЩАВШЕМУ МУНИЦИПАЛЬНЫЕ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ДОЛЖНОСТИ И (ИЛИ) ДОЛЖНОСТИ МУНИЦИПАЛЬНОЙ СЛУЖБЫ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87. Юридическим фактом, инициирующим начало административной процедуры, является получение распоряжения Администрации об установлении (об отказе в установлении) пенсии за выслугу лет в соответствии с </w:t>
      </w:r>
      <w:hyperlink r:id="rId53"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kern w:val="2"/>
          <w:sz w:val="24"/>
          <w:szCs w:val="24"/>
          <w:lang w:eastAsia="hi-IN" w:bidi="hi-IN"/>
        </w:rPr>
        <w:t xml:space="preserve"> Республики Мордовия «О муниципальной службе в Республике Мордовия» отделом бухгалтерии.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1" w:name="Par452"/>
      <w:bookmarkEnd w:id="21"/>
      <w:r w:rsidRPr="00B73846">
        <w:rPr>
          <w:rFonts w:ascii="Times New Roman" w:eastAsia="Arial Unicode MS" w:hAnsi="Times New Roman" w:cs="Mangal"/>
          <w:kern w:val="2"/>
          <w:sz w:val="24"/>
          <w:szCs w:val="24"/>
          <w:lang w:eastAsia="hi-IN" w:bidi="hi-IN"/>
        </w:rPr>
        <w:t>88. Главный бухгалтер отдела бухгалтерии рассчитывает размер пенсии за выслугу лет и обеспечивает подготовку, согласование и подписание проекта распорядительного акта об определении размера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2" w:name="Par454"/>
      <w:bookmarkEnd w:id="22"/>
      <w:r w:rsidRPr="00B73846">
        <w:rPr>
          <w:rFonts w:ascii="Times New Roman" w:eastAsia="Arial Unicode MS" w:hAnsi="Times New Roman" w:cs="Mangal"/>
          <w:kern w:val="2"/>
          <w:sz w:val="24"/>
          <w:szCs w:val="24"/>
          <w:lang w:eastAsia="hi-IN" w:bidi="hi-IN"/>
        </w:rPr>
        <w:t xml:space="preserve">89. Главный бухгалтер отдела бухгалтерии обеспечивает согласование проекта распорядительного акта в порядке, установленном </w:t>
      </w:r>
      <w:hyperlink r:id="rId54" w:history="1">
        <w:r w:rsidRPr="00B73846">
          <w:rPr>
            <w:rFonts w:ascii="Times New Roman" w:eastAsia="Arial Unicode MS" w:hAnsi="Times New Roman" w:cs="Mangal"/>
            <w:color w:val="000080"/>
            <w:kern w:val="2"/>
            <w:sz w:val="24"/>
            <w:szCs w:val="24"/>
            <w:u w:val="single"/>
            <w:lang w:eastAsia="hi-IN" w:bidi="hi-IN"/>
          </w:rPr>
          <w:t>Регламентом</w:t>
        </w:r>
      </w:hyperlink>
      <w:r w:rsidRPr="00B73846">
        <w:rPr>
          <w:rFonts w:ascii="Times New Roman" w:eastAsia="Arial Unicode MS" w:hAnsi="Times New Roman" w:cs="Mangal"/>
          <w:kern w:val="2"/>
          <w:sz w:val="24"/>
          <w:szCs w:val="24"/>
          <w:lang w:eastAsia="hi-IN" w:bidi="hi-IN"/>
        </w:rPr>
        <w:t xml:space="preserve"> 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90. При необходимости доработки проекта распорядительно акта, в связи с наличием замечаний согласовывающих лиц, выполняются действия </w:t>
      </w:r>
      <w:hyperlink r:id="rId55" w:anchor="Par452" w:history="1">
        <w:r w:rsidRPr="00B73846">
          <w:rPr>
            <w:rFonts w:ascii="Times New Roman" w:eastAsia="Arial Unicode MS" w:hAnsi="Times New Roman" w:cs="Mangal"/>
            <w:color w:val="000080"/>
            <w:kern w:val="2"/>
            <w:sz w:val="24"/>
            <w:szCs w:val="24"/>
            <w:u w:val="single"/>
            <w:lang w:eastAsia="hi-IN" w:bidi="hi-IN"/>
          </w:rPr>
          <w:t>пунктов 88</w:t>
        </w:r>
      </w:hyperlink>
      <w:r w:rsidRPr="00B73846">
        <w:rPr>
          <w:rFonts w:ascii="Times New Roman" w:eastAsia="Arial Unicode MS" w:hAnsi="Times New Roman" w:cs="Mangal"/>
          <w:color w:val="000000"/>
          <w:kern w:val="2"/>
          <w:sz w:val="24"/>
          <w:szCs w:val="24"/>
          <w:lang w:eastAsia="hi-IN" w:bidi="hi-IN"/>
        </w:rPr>
        <w:t xml:space="preserve"> - </w:t>
      </w:r>
      <w:hyperlink r:id="rId56" w:anchor="Par454" w:history="1">
        <w:r w:rsidRPr="00B73846">
          <w:rPr>
            <w:rFonts w:ascii="Times New Roman" w:eastAsia="Arial Unicode MS" w:hAnsi="Times New Roman" w:cs="Mangal"/>
            <w:color w:val="000080"/>
            <w:kern w:val="2"/>
            <w:sz w:val="24"/>
            <w:szCs w:val="24"/>
            <w:u w:val="single"/>
            <w:lang w:eastAsia="hi-IN" w:bidi="hi-IN"/>
          </w:rPr>
          <w:t>89</w:t>
        </w:r>
      </w:hyperlink>
      <w:r w:rsidRPr="00B73846">
        <w:rPr>
          <w:rFonts w:ascii="Times New Roman" w:eastAsia="Arial Unicode MS" w:hAnsi="Times New Roman" w:cs="Mangal"/>
          <w:kern w:val="2"/>
          <w:sz w:val="24"/>
          <w:szCs w:val="24"/>
          <w:lang w:eastAsia="hi-IN" w:bidi="hi-IN"/>
        </w:rPr>
        <w:t xml:space="preserve"> Регламента, максимальный срок выполнения действий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3" w:name="Par457"/>
      <w:bookmarkEnd w:id="23"/>
      <w:r w:rsidRPr="00B73846">
        <w:rPr>
          <w:rFonts w:ascii="Times New Roman" w:eastAsia="Arial Unicode MS" w:hAnsi="Times New Roman" w:cs="Mangal"/>
          <w:kern w:val="2"/>
          <w:sz w:val="24"/>
          <w:szCs w:val="24"/>
          <w:lang w:eastAsia="hi-IN" w:bidi="hi-IN"/>
        </w:rPr>
        <w:t>91. Главный бухгалтер отдела бухгалтерии передает согласованный проект распорядительного акта на подпись Главе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2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92. В случае возврата проекта распорядительного акта на доработку лицом, уполномоченным на его подписание, выполняются действия </w:t>
      </w:r>
      <w:hyperlink r:id="rId57" w:anchor="Par452" w:history="1">
        <w:r w:rsidRPr="00B73846">
          <w:rPr>
            <w:rFonts w:ascii="Times New Roman" w:eastAsia="Arial Unicode MS" w:hAnsi="Times New Roman" w:cs="Mangal"/>
            <w:color w:val="000080"/>
            <w:kern w:val="2"/>
            <w:sz w:val="24"/>
            <w:szCs w:val="24"/>
            <w:u w:val="single"/>
            <w:lang w:eastAsia="hi-IN" w:bidi="hi-IN"/>
          </w:rPr>
          <w:t>пунктов 88</w:t>
        </w:r>
      </w:hyperlink>
      <w:r w:rsidRPr="00B73846">
        <w:rPr>
          <w:rFonts w:ascii="Times New Roman" w:eastAsia="Arial Unicode MS" w:hAnsi="Times New Roman" w:cs="Mangal"/>
          <w:color w:val="000000"/>
          <w:kern w:val="2"/>
          <w:sz w:val="24"/>
          <w:szCs w:val="24"/>
          <w:lang w:eastAsia="hi-IN" w:bidi="hi-IN"/>
        </w:rPr>
        <w:t xml:space="preserve"> - </w:t>
      </w:r>
      <w:hyperlink r:id="rId58" w:anchor="Par457" w:history="1">
        <w:r w:rsidRPr="00B73846">
          <w:rPr>
            <w:rFonts w:ascii="Times New Roman" w:eastAsia="Arial Unicode MS" w:hAnsi="Times New Roman" w:cs="Mangal"/>
            <w:color w:val="000080"/>
            <w:kern w:val="2"/>
            <w:sz w:val="24"/>
            <w:szCs w:val="24"/>
            <w:u w:val="single"/>
            <w:lang w:eastAsia="hi-IN" w:bidi="hi-IN"/>
          </w:rPr>
          <w:t>91</w:t>
        </w:r>
      </w:hyperlink>
      <w:r w:rsidRPr="00B73846">
        <w:rPr>
          <w:rFonts w:ascii="Times New Roman" w:eastAsia="Arial Unicode MS" w:hAnsi="Times New Roman" w:cs="Mangal"/>
          <w:color w:val="000000"/>
          <w:kern w:val="2"/>
          <w:sz w:val="24"/>
          <w:szCs w:val="24"/>
          <w:lang w:eastAsia="hi-IN" w:bidi="hi-IN"/>
        </w:rPr>
        <w:t xml:space="preserve">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93. Подписанный уполномоченным лицом распорядительный акт передается на регистрацию Руководителю аппарата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94. </w:t>
      </w:r>
      <w:proofErr w:type="gramStart"/>
      <w:r w:rsidRPr="00B73846">
        <w:rPr>
          <w:rFonts w:ascii="Times New Roman" w:eastAsia="Arial Unicode MS" w:hAnsi="Times New Roman" w:cs="Mangal"/>
          <w:kern w:val="2"/>
          <w:sz w:val="24"/>
          <w:szCs w:val="24"/>
          <w:lang w:eastAsia="hi-IN" w:bidi="hi-IN"/>
        </w:rPr>
        <w:t>Распоряжение об определении размера пенсии за выслугу лет к трудовой пенсии по старости (инвалидности) лицу, замещавшему муниципальные должности и (или) должности муниципальной службы, направляется в отдел бухгалтерии Администрации для подготовки уведомления за подписью Главы Администрации Кадошкинского муниципального района о размере установленной пенсии за выслугу лет в срок, не превышающий 2 рабочих дней от даты выхода распоряжения.</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95. Главный бухгалтер отдела бухгалтерии передает уведомление о размере установленной пенсии за выслугу лет на подпись Главе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96. Примерная форма </w:t>
      </w:r>
      <w:hyperlink r:id="rId59" w:anchor="Par840" w:history="1">
        <w:r w:rsidRPr="00B73846">
          <w:rPr>
            <w:rFonts w:ascii="Times New Roman" w:eastAsia="Arial Unicode MS" w:hAnsi="Times New Roman" w:cs="Mangal"/>
            <w:color w:val="000080"/>
            <w:kern w:val="2"/>
            <w:sz w:val="24"/>
            <w:szCs w:val="24"/>
            <w:u w:val="single"/>
            <w:lang w:eastAsia="hi-IN" w:bidi="hi-IN"/>
          </w:rPr>
          <w:t>распоряжения</w:t>
        </w:r>
      </w:hyperlink>
      <w:r w:rsidRPr="00B73846">
        <w:rPr>
          <w:rFonts w:ascii="Times New Roman" w:eastAsia="Arial Unicode MS" w:hAnsi="Times New Roman" w:cs="Mangal"/>
          <w:kern w:val="2"/>
          <w:sz w:val="24"/>
          <w:szCs w:val="24"/>
          <w:lang w:eastAsia="hi-IN" w:bidi="hi-IN"/>
        </w:rPr>
        <w:t xml:space="preserve"> об определении размера пенсии за выслугу лет к трудовой пенсии по старости (инвалидности) лицу, замещавшему муниципальные должности и (или) должности муниципальной службы, представлена в Приложении 5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97. Примерная форма </w:t>
      </w:r>
      <w:hyperlink r:id="rId60" w:anchor="Par881" w:history="1">
        <w:r w:rsidRPr="00B73846">
          <w:rPr>
            <w:rFonts w:ascii="Times New Roman" w:eastAsia="Arial Unicode MS" w:hAnsi="Times New Roman" w:cs="Mangal"/>
            <w:color w:val="000080"/>
            <w:kern w:val="2"/>
            <w:sz w:val="24"/>
            <w:szCs w:val="24"/>
            <w:u w:val="single"/>
            <w:lang w:eastAsia="hi-IN" w:bidi="hi-IN"/>
          </w:rPr>
          <w:t>уведомления</w:t>
        </w:r>
      </w:hyperlink>
      <w:r w:rsidRPr="00B73846">
        <w:rPr>
          <w:rFonts w:ascii="Times New Roman" w:eastAsia="Arial Unicode MS" w:hAnsi="Times New Roman" w:cs="Mangal"/>
          <w:kern w:val="2"/>
          <w:sz w:val="24"/>
          <w:szCs w:val="24"/>
          <w:lang w:eastAsia="hi-IN" w:bidi="hi-IN"/>
        </w:rPr>
        <w:t xml:space="preserve"> о размере установленной пенсии за выслугу лет представлена в Приложении 6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98. Ежемесячная выплата пенсии за выслугу лет муниципальным служащим осуществляется отделом бухгалтерии по заявлению получателя: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наличными из кассы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через организации почтовой связи;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 банковские счета, открытые муниципальными служащими в банках.</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99. Отчетным периодом, за который производится начисление пенсии за выслугу лет, является календарный месяц. Пенсия за выслугу лет выплачивается муниципальному служащему не позднее 10 числа текущего месяца.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100. Результатом административной процедуры является принятие распорядительного акта </w:t>
      </w:r>
      <w:proofErr w:type="gramStart"/>
      <w:r w:rsidRPr="00B73846">
        <w:rPr>
          <w:rFonts w:ascii="Times New Roman" w:eastAsia="Arial Unicode MS" w:hAnsi="Times New Roman" w:cs="Mangal"/>
          <w:kern w:val="2"/>
          <w:sz w:val="24"/>
          <w:szCs w:val="24"/>
          <w:lang w:eastAsia="hi-IN" w:bidi="hi-IN"/>
        </w:rPr>
        <w:t>в форме распоряжения об определении размера пенсии за выслугу лет к трудовой пенсии по старости</w:t>
      </w:r>
      <w:proofErr w:type="gramEnd"/>
      <w:r w:rsidRPr="00B73846">
        <w:rPr>
          <w:rFonts w:ascii="Times New Roman" w:eastAsia="Arial Unicode MS" w:hAnsi="Times New Roman" w:cs="Mangal"/>
          <w:kern w:val="2"/>
          <w:sz w:val="24"/>
          <w:szCs w:val="24"/>
          <w:lang w:eastAsia="hi-IN" w:bidi="hi-IN"/>
        </w:rPr>
        <w:t xml:space="preserve"> (инвалидности) лицу, замещавшему муниципальные должности и (или) должности муниципальной службы, уведомлении заявителя о принятом решении и выплата муниципальному служащему пенсии.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101. Способом фиксации результата административной процедуры является оформление распоряжения Администрации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p w:rsidR="00B73846" w:rsidRPr="00B73846" w:rsidRDefault="00B73846" w:rsidP="00B73846">
      <w:pPr>
        <w:widowControl w:val="0"/>
        <w:suppressAutoHyphens/>
        <w:spacing w:after="0" w:line="240" w:lineRule="auto"/>
        <w:ind w:firstLine="709"/>
        <w:jc w:val="center"/>
        <w:rPr>
          <w:rFonts w:ascii="Times New Roman" w:eastAsia="Arial Unicode MS" w:hAnsi="Times New Roman" w:cs="Mangal"/>
          <w:b/>
          <w:kern w:val="2"/>
          <w:sz w:val="24"/>
          <w:szCs w:val="24"/>
          <w:lang w:eastAsia="hi-IN" w:bidi="hi-IN"/>
        </w:rPr>
      </w:pPr>
    </w:p>
    <w:p w:rsidR="00B73846" w:rsidRPr="00B73846" w:rsidRDefault="00B73846" w:rsidP="00B73846">
      <w:pPr>
        <w:widowControl w:val="0"/>
        <w:suppressAutoHyphens/>
        <w:spacing w:after="0" w:line="240" w:lineRule="auto"/>
        <w:ind w:firstLine="709"/>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Подраздел 5.1. ИЗМЕНЕНИЕ РАЗМЕРА ПЕНСИИ ЗА ВЫСЛУГУ ЛЕТ К ТРУДОВОЙ ПЕНСИИ ПО СТАРОСТИ (ИНВАЛИДНОСТИ) ЛИЦУ, ЗАМЕЩАВШЕМУ </w:t>
      </w:r>
      <w:r w:rsidRPr="00B73846">
        <w:rPr>
          <w:rFonts w:ascii="Times New Roman" w:eastAsia="Arial Unicode MS" w:hAnsi="Times New Roman" w:cs="Mangal"/>
          <w:kern w:val="2"/>
          <w:sz w:val="24"/>
          <w:szCs w:val="24"/>
          <w:lang w:eastAsia="hi-IN" w:bidi="hi-IN"/>
        </w:rPr>
        <w:lastRenderedPageBreak/>
        <w:t>МУНИЦИПАЛЬНЫЕ ДОЛЖНОСТИ И (ИЛИ) ДОЛЖНОСТИ МУНИЦИПАЛЬНОЙ СЛУЖБЫ</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bCs/>
          <w:kern w:val="2"/>
          <w:sz w:val="24"/>
          <w:szCs w:val="24"/>
          <w:lang w:eastAsia="hi-IN" w:bidi="hi-IN"/>
        </w:rPr>
      </w:pPr>
      <w:r w:rsidRPr="00B73846">
        <w:rPr>
          <w:rFonts w:ascii="Times New Roman" w:eastAsia="Arial Unicode MS" w:hAnsi="Times New Roman" w:cs="Mangal"/>
          <w:kern w:val="2"/>
          <w:sz w:val="24"/>
          <w:szCs w:val="24"/>
          <w:lang w:eastAsia="hi-IN" w:bidi="hi-IN"/>
        </w:rPr>
        <w:t>101.1. Юридическим фактом, инициирующим начало административной процедуры, является изменение в установленном порядке должностного оклада по соответствующей должности муниципальной службы</w:t>
      </w:r>
      <w:r w:rsidRPr="00B73846">
        <w:rPr>
          <w:rFonts w:ascii="Times New Roman" w:eastAsia="Arial Unicode MS" w:hAnsi="Times New Roman" w:cs="Mangal"/>
          <w:bCs/>
          <w:kern w:val="2"/>
          <w:sz w:val="24"/>
          <w:szCs w:val="24"/>
          <w:lang w:eastAsia="hi-IN" w:bidi="hi-IN"/>
        </w:rPr>
        <w:t xml:space="preserve"> в соответствии с Законом Республики Мордовия «О муниципальной службе в Республике Мордовия» или увеличение размера социальной пенсии в соответствии со статьей 25 Федерального закона «О государственном пенсионном обеспечении в Российской Федерации».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101.2. Главный бухгалтер отдела бухгалтерии осуществляет начисление пенсии за выслугу лет с учетом </w:t>
      </w:r>
      <w:r w:rsidRPr="00B73846">
        <w:rPr>
          <w:rFonts w:ascii="Times New Roman" w:eastAsia="Arial Unicode MS" w:hAnsi="Times New Roman" w:cs="Mangal"/>
          <w:bCs/>
          <w:kern w:val="2"/>
          <w:sz w:val="24"/>
          <w:szCs w:val="24"/>
          <w:lang w:eastAsia="hi-IN" w:bidi="hi-IN"/>
        </w:rPr>
        <w:t>увеличения размера социальной пенсии</w:t>
      </w:r>
      <w:r w:rsidRPr="00B73846">
        <w:rPr>
          <w:rFonts w:ascii="Times New Roman" w:eastAsia="Arial Unicode MS" w:hAnsi="Times New Roman" w:cs="Mangal"/>
          <w:kern w:val="2"/>
          <w:sz w:val="24"/>
          <w:szCs w:val="24"/>
          <w:lang w:eastAsia="hi-IN" w:bidi="hi-IN"/>
        </w:rPr>
        <w:t xml:space="preserve"> </w:t>
      </w:r>
      <w:proofErr w:type="gramStart"/>
      <w:r w:rsidRPr="00B73846">
        <w:rPr>
          <w:rFonts w:ascii="Times New Roman" w:eastAsia="Arial Unicode MS" w:hAnsi="Times New Roman" w:cs="Mangal"/>
          <w:kern w:val="2"/>
          <w:sz w:val="24"/>
          <w:szCs w:val="24"/>
          <w:lang w:eastAsia="hi-IN" w:bidi="hi-IN"/>
        </w:rPr>
        <w:t>с даты утверждения</w:t>
      </w:r>
      <w:proofErr w:type="gramEnd"/>
      <w:r w:rsidRPr="00B73846">
        <w:rPr>
          <w:rFonts w:ascii="Times New Roman" w:eastAsia="Arial Unicode MS" w:hAnsi="Times New Roman" w:cs="Mangal"/>
          <w:kern w:val="2"/>
          <w:sz w:val="24"/>
          <w:szCs w:val="24"/>
          <w:lang w:eastAsia="hi-IN" w:bidi="hi-IN"/>
        </w:rPr>
        <w:t xml:space="preserve"> коэффициента индексации социальной пенсии.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Максимальный срок выполнения данного действия составляет </w:t>
      </w:r>
      <w:r w:rsidRPr="00B73846">
        <w:rPr>
          <w:rFonts w:ascii="Times New Roman" w:eastAsia="Arial Unicode MS" w:hAnsi="Times New Roman" w:cs="Mangal"/>
          <w:kern w:val="2"/>
          <w:sz w:val="24"/>
          <w:szCs w:val="24"/>
          <w:lang w:eastAsia="hi-IN" w:bidi="hi-IN"/>
        </w:rPr>
        <w:br/>
        <w:t>30 рабочих дней.</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101.3. Главный бухгалтер отдела бухгалтерии обеспечивает подготовку, согласование и подписание проекта распорядительного акта об установлении размера пенсии за выслугу лет с учетом перерасчета пропорционально изменению должностного оклада по соответствующей должности муниципальной службы со дня его увеличения.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Максимальный срок выполнения данного действия составляет </w:t>
      </w:r>
      <w:r w:rsidRPr="00B73846">
        <w:rPr>
          <w:rFonts w:ascii="Times New Roman" w:eastAsia="Arial Unicode MS" w:hAnsi="Times New Roman" w:cs="Mangal"/>
          <w:kern w:val="2"/>
          <w:sz w:val="24"/>
          <w:szCs w:val="24"/>
          <w:lang w:eastAsia="hi-IN" w:bidi="hi-IN"/>
        </w:rPr>
        <w:br/>
        <w:t>5 рабочих дней.</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101.4. Главный бухгалтер отдела бухгалтерии обеспечивает согласование проекта распорядительного акта в порядке, установленном Регламентом Администрации Кадошкинского муниципального района. </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Максимальный срок выполнения данного действия составляет </w:t>
      </w:r>
      <w:r w:rsidRPr="00B73846">
        <w:rPr>
          <w:rFonts w:ascii="Times New Roman" w:eastAsia="Arial Unicode MS" w:hAnsi="Times New Roman" w:cs="Mangal"/>
          <w:kern w:val="2"/>
          <w:sz w:val="24"/>
          <w:szCs w:val="24"/>
          <w:lang w:eastAsia="hi-IN" w:bidi="hi-IN"/>
        </w:rPr>
        <w:br/>
        <w:t>5 рабочих дней</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101.5. При необходимости доработки проекта распорядительно акта, в связи с наличием замечаний согласовывающих лиц, выполняются действия пунктов 101.3-101.4 Регламента, максимальный срок выполнения действий составляет 5 рабочих дней.</w:t>
      </w:r>
    </w:p>
    <w:p w:rsidR="00B73846" w:rsidRPr="00B73846" w:rsidRDefault="00B73846" w:rsidP="00B73846">
      <w:pPr>
        <w:widowControl w:val="0"/>
        <w:suppressAutoHyphens/>
        <w:spacing w:after="0" w:line="240" w:lineRule="auto"/>
        <w:ind w:firstLine="708"/>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101.6. Главный бухгалтер отдела бухгалтерии передает согласованный проект распорядительного акта на подпись Главе Администрации.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Максимальный срок выполнения данного действия составляет </w:t>
      </w:r>
      <w:r w:rsidRPr="00B73846">
        <w:rPr>
          <w:rFonts w:ascii="Times New Roman" w:eastAsia="Arial Unicode MS" w:hAnsi="Times New Roman" w:cs="Mangal"/>
          <w:kern w:val="2"/>
          <w:sz w:val="24"/>
          <w:szCs w:val="24"/>
          <w:lang w:eastAsia="hi-IN" w:bidi="hi-IN"/>
        </w:rPr>
        <w:br/>
        <w:t>2 рабочих дня.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101.7. В случае возврата проекта распорядительного акта на доработку лицом, уполномоченным на его подписание, выполняются действия пунктов  101.3-101.6 Регламента. </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101.8. Подписанный уполномоченным лицом распорядительный акт передается на регистрацию Руководителю аппарата Администрации. </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Максимальный срок выполнения данного действия составляет </w:t>
      </w:r>
      <w:r w:rsidRPr="00B73846">
        <w:rPr>
          <w:rFonts w:ascii="Times New Roman" w:eastAsia="Arial Unicode MS" w:hAnsi="Times New Roman" w:cs="Mangal"/>
          <w:kern w:val="2"/>
          <w:sz w:val="24"/>
          <w:szCs w:val="24"/>
          <w:lang w:eastAsia="hi-IN" w:bidi="hi-IN"/>
        </w:rPr>
        <w:br/>
        <w:t xml:space="preserve">1 рабочий день. </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101.9. Распорядительный акт </w:t>
      </w:r>
      <w:proofErr w:type="gramStart"/>
      <w:r w:rsidRPr="00B73846">
        <w:rPr>
          <w:rFonts w:ascii="Times New Roman" w:eastAsia="Arial Unicode MS" w:hAnsi="Times New Roman" w:cs="Mangal"/>
          <w:kern w:val="2"/>
          <w:sz w:val="24"/>
          <w:szCs w:val="24"/>
          <w:lang w:eastAsia="hi-IN" w:bidi="hi-IN"/>
        </w:rPr>
        <w:t>об установлении размера пенсии за выслугу лет с учетом перерасчета пропорционально изменению должностного оклада по соответствующей должности муниципальной службы со дня</w:t>
      </w:r>
      <w:proofErr w:type="gramEnd"/>
      <w:r w:rsidRPr="00B73846">
        <w:rPr>
          <w:rFonts w:ascii="Times New Roman" w:eastAsia="Arial Unicode MS" w:hAnsi="Times New Roman" w:cs="Mangal"/>
          <w:kern w:val="2"/>
          <w:sz w:val="24"/>
          <w:szCs w:val="24"/>
          <w:lang w:eastAsia="hi-IN" w:bidi="hi-IN"/>
        </w:rPr>
        <w:t xml:space="preserve"> его увеличения, направляется в отдел бухгалтерии Администрации в срок, не превышающий 2 рабочих дней от даты выхода распоряжения.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101.10. Главный бухгалтер отдела бухгалтерии осуществляет начисление пенсии за выслугу лет на основании распорядительного акта  Администрации Кадошкинского муниципального района </w:t>
      </w:r>
      <w:proofErr w:type="gramStart"/>
      <w:r w:rsidRPr="00B73846">
        <w:rPr>
          <w:rFonts w:ascii="Times New Roman" w:eastAsia="Arial Unicode MS" w:hAnsi="Times New Roman" w:cs="Mangal"/>
          <w:kern w:val="2"/>
          <w:sz w:val="24"/>
          <w:szCs w:val="24"/>
          <w:lang w:eastAsia="hi-IN" w:bidi="hi-IN"/>
        </w:rPr>
        <w:t>об установлении размера пенсии за выслугу лет с учетом перерасчета пропорционально изменению должностного оклада по соответствующей должности муниципальной службы со дня</w:t>
      </w:r>
      <w:proofErr w:type="gramEnd"/>
      <w:r w:rsidRPr="00B73846">
        <w:rPr>
          <w:rFonts w:ascii="Times New Roman" w:eastAsia="Arial Unicode MS" w:hAnsi="Times New Roman" w:cs="Mangal"/>
          <w:kern w:val="2"/>
          <w:sz w:val="24"/>
          <w:szCs w:val="24"/>
          <w:lang w:eastAsia="hi-IN" w:bidi="hi-IN"/>
        </w:rPr>
        <w:t xml:space="preserve"> его увеличения.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Максимальный срок выполнения данного действия составляет </w:t>
      </w:r>
      <w:r w:rsidRPr="00B73846">
        <w:rPr>
          <w:rFonts w:ascii="Times New Roman" w:eastAsia="Arial Unicode MS" w:hAnsi="Times New Roman" w:cs="Mangal"/>
          <w:kern w:val="2"/>
          <w:sz w:val="24"/>
          <w:szCs w:val="24"/>
          <w:lang w:eastAsia="hi-IN" w:bidi="hi-IN"/>
        </w:rPr>
        <w:br/>
        <w:t xml:space="preserve">5 рабочих дней. </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101.11. Результатом административной процедуры является начисление муниципальному служащему пенсии с учетом изменений.</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101.12. Способом фиксации результата административной процедуры является оформление распоряжения  Администрации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6. ПРИОСТАНОВЛЕНИЕ И ВОЗОБНОВЛЕНИЕ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102. </w:t>
      </w:r>
      <w:proofErr w:type="gramStart"/>
      <w:r w:rsidRPr="00B73846">
        <w:rPr>
          <w:rFonts w:ascii="Times New Roman" w:eastAsia="Arial Unicode MS" w:hAnsi="Times New Roman" w:cs="Mangal"/>
          <w:kern w:val="2"/>
          <w:sz w:val="24"/>
          <w:szCs w:val="24"/>
          <w:lang w:eastAsia="hi-IN" w:bidi="hi-IN"/>
        </w:rPr>
        <w:t>Юридическим фактом, инициирующим начало административной процедуры, является получение отделом бухгалтерии информации о поступлении лица, получающего пенсию за выслугу лет, вновь на государственную гражданскую или муниципальную службу, либо назначении на государственную или муниципальную должность, либо заявления о возобновлении выплаты пенсии за выслугу лет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4" w:name="Par478"/>
      <w:bookmarkEnd w:id="24"/>
      <w:r w:rsidRPr="00B73846">
        <w:rPr>
          <w:rFonts w:ascii="Times New Roman" w:eastAsia="Arial Unicode MS" w:hAnsi="Times New Roman" w:cs="Mangal"/>
          <w:kern w:val="2"/>
          <w:sz w:val="24"/>
          <w:szCs w:val="24"/>
          <w:lang w:eastAsia="hi-IN" w:bidi="hi-IN"/>
        </w:rPr>
        <w:t>103. Главный бухгалтер отдела бухгалтерии обеспечивает подготовку, согласование и подписание проекта распорядительного акта о приостановлении (возобновлении)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5" w:name="Par480"/>
      <w:bookmarkEnd w:id="25"/>
      <w:r w:rsidRPr="00B73846">
        <w:rPr>
          <w:rFonts w:ascii="Times New Roman" w:eastAsia="Arial Unicode MS" w:hAnsi="Times New Roman" w:cs="Mangal"/>
          <w:kern w:val="2"/>
          <w:sz w:val="24"/>
          <w:szCs w:val="24"/>
          <w:lang w:eastAsia="hi-IN" w:bidi="hi-IN"/>
        </w:rPr>
        <w:t xml:space="preserve">104. Главный бухгалтер отдела бухгалтерии обеспечивает согласование проекта распорядительного акта в порядке, установленном </w:t>
      </w:r>
      <w:hyperlink r:id="rId61" w:history="1">
        <w:r w:rsidRPr="00B73846">
          <w:rPr>
            <w:rFonts w:ascii="Times New Roman" w:eastAsia="Arial Unicode MS" w:hAnsi="Times New Roman" w:cs="Mangal"/>
            <w:color w:val="000080"/>
            <w:kern w:val="2"/>
            <w:sz w:val="24"/>
            <w:szCs w:val="24"/>
            <w:u w:val="single"/>
            <w:lang w:eastAsia="hi-IN" w:bidi="hi-IN"/>
          </w:rPr>
          <w:t>Регламентом</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105. При необходимости доработки проекта распорядительного акта, в связи с наличием замечаний согласовывающих лиц, выполняются действия </w:t>
      </w:r>
      <w:hyperlink r:id="rId62" w:anchor="Par478" w:history="1">
        <w:r w:rsidRPr="00B73846">
          <w:rPr>
            <w:rFonts w:ascii="Times New Roman" w:eastAsia="Arial Unicode MS" w:hAnsi="Times New Roman" w:cs="Mangal"/>
            <w:color w:val="000080"/>
            <w:kern w:val="2"/>
            <w:sz w:val="24"/>
            <w:szCs w:val="24"/>
            <w:u w:val="single"/>
            <w:lang w:eastAsia="hi-IN" w:bidi="hi-IN"/>
          </w:rPr>
          <w:t>пунктов 103</w:t>
        </w:r>
      </w:hyperlink>
      <w:r w:rsidRPr="00B73846">
        <w:rPr>
          <w:rFonts w:ascii="Times New Roman" w:eastAsia="Arial Unicode MS" w:hAnsi="Times New Roman" w:cs="Mangal"/>
          <w:color w:val="000000"/>
          <w:kern w:val="2"/>
          <w:sz w:val="24"/>
          <w:szCs w:val="24"/>
          <w:lang w:eastAsia="hi-IN" w:bidi="hi-IN"/>
        </w:rPr>
        <w:t xml:space="preserve"> - </w:t>
      </w:r>
      <w:hyperlink r:id="rId63" w:anchor="Par480" w:history="1">
        <w:r w:rsidRPr="00B73846">
          <w:rPr>
            <w:rFonts w:ascii="Times New Roman" w:eastAsia="Arial Unicode MS" w:hAnsi="Times New Roman" w:cs="Mangal"/>
            <w:color w:val="000080"/>
            <w:kern w:val="2"/>
            <w:sz w:val="24"/>
            <w:szCs w:val="24"/>
            <w:u w:val="single"/>
            <w:lang w:eastAsia="hi-IN" w:bidi="hi-IN"/>
          </w:rPr>
          <w:t>104</w:t>
        </w:r>
      </w:hyperlink>
      <w:r w:rsidRPr="00B73846">
        <w:rPr>
          <w:rFonts w:ascii="Times New Roman" w:eastAsia="Arial Unicode MS" w:hAnsi="Times New Roman" w:cs="Mangal"/>
          <w:kern w:val="2"/>
          <w:sz w:val="24"/>
          <w:szCs w:val="24"/>
          <w:lang w:eastAsia="hi-IN" w:bidi="hi-IN"/>
        </w:rPr>
        <w:t xml:space="preserve"> Регламента, максимальный срок выполнения действий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6" w:name="Par483"/>
      <w:bookmarkEnd w:id="26"/>
      <w:r w:rsidRPr="00B73846">
        <w:rPr>
          <w:rFonts w:ascii="Times New Roman" w:eastAsia="Arial Unicode MS" w:hAnsi="Times New Roman" w:cs="Mangal"/>
          <w:kern w:val="2"/>
          <w:sz w:val="24"/>
          <w:szCs w:val="24"/>
          <w:lang w:eastAsia="hi-IN" w:bidi="hi-IN"/>
        </w:rPr>
        <w:t>106. Главный бухгалтер отдела бухгалтерии передает согласованный проект распорядительного акта на подпись Главе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2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107. В случае возврата проекта распорядительного акта на доработку лицом, уполномоченным на его подписание, выполняются действия </w:t>
      </w:r>
      <w:hyperlink r:id="rId64" w:anchor="Par478" w:history="1">
        <w:r w:rsidRPr="00B73846">
          <w:rPr>
            <w:rFonts w:ascii="Times New Roman" w:eastAsia="Arial Unicode MS" w:hAnsi="Times New Roman" w:cs="Mangal"/>
            <w:color w:val="000080"/>
            <w:kern w:val="2"/>
            <w:sz w:val="24"/>
            <w:szCs w:val="24"/>
            <w:u w:val="single"/>
            <w:lang w:eastAsia="hi-IN" w:bidi="hi-IN"/>
          </w:rPr>
          <w:t>пунктов 103</w:t>
        </w:r>
      </w:hyperlink>
      <w:r w:rsidRPr="00B73846">
        <w:rPr>
          <w:rFonts w:ascii="Times New Roman" w:eastAsia="Arial Unicode MS" w:hAnsi="Times New Roman" w:cs="Mangal"/>
          <w:color w:val="000000"/>
          <w:kern w:val="2"/>
          <w:sz w:val="24"/>
          <w:szCs w:val="24"/>
          <w:lang w:eastAsia="hi-IN" w:bidi="hi-IN"/>
        </w:rPr>
        <w:t xml:space="preserve"> - </w:t>
      </w:r>
      <w:hyperlink r:id="rId65" w:anchor="Par483" w:history="1">
        <w:r w:rsidRPr="00B73846">
          <w:rPr>
            <w:rFonts w:ascii="Times New Roman" w:eastAsia="Arial Unicode MS" w:hAnsi="Times New Roman" w:cs="Mangal"/>
            <w:color w:val="000080"/>
            <w:kern w:val="2"/>
            <w:sz w:val="24"/>
            <w:szCs w:val="24"/>
            <w:u w:val="single"/>
            <w:lang w:eastAsia="hi-IN" w:bidi="hi-IN"/>
          </w:rPr>
          <w:t>106</w:t>
        </w:r>
      </w:hyperlink>
      <w:r w:rsidRPr="00B73846">
        <w:rPr>
          <w:rFonts w:ascii="Times New Roman" w:eastAsia="Arial Unicode MS" w:hAnsi="Times New Roman" w:cs="Mangal"/>
          <w:color w:val="000000"/>
          <w:kern w:val="2"/>
          <w:sz w:val="24"/>
          <w:szCs w:val="24"/>
          <w:lang w:eastAsia="hi-IN" w:bidi="hi-IN"/>
        </w:rPr>
        <w:t xml:space="preserve">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108. Подписанный уполномоченным лицом распорядительный акт передается на регистрацию Руководителю аппарата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109. Распоряжение о приостановлении (возобновлении) выплаты пенсии за выслугу лет направляется в отдел бухгалтерии для приостановления (возобновления) выплаты пенсии за выслугу лет в срок, не превышающий 2 рабочих дней от даты выхода распоряжения.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110. Примерная форма </w:t>
      </w:r>
      <w:hyperlink r:id="rId66" w:anchor="Par913" w:history="1">
        <w:r w:rsidRPr="00B73846">
          <w:rPr>
            <w:rFonts w:ascii="Times New Roman" w:eastAsia="Arial Unicode MS" w:hAnsi="Times New Roman" w:cs="Mangal"/>
            <w:color w:val="000080"/>
            <w:kern w:val="2"/>
            <w:sz w:val="24"/>
            <w:szCs w:val="24"/>
            <w:u w:val="single"/>
            <w:lang w:eastAsia="hi-IN" w:bidi="hi-IN"/>
          </w:rPr>
          <w:t>распоряжения</w:t>
        </w:r>
      </w:hyperlink>
      <w:r w:rsidRPr="00B73846">
        <w:rPr>
          <w:rFonts w:ascii="Times New Roman" w:eastAsia="Arial Unicode MS" w:hAnsi="Times New Roman" w:cs="Mangal"/>
          <w:kern w:val="2"/>
          <w:sz w:val="24"/>
          <w:szCs w:val="24"/>
          <w:lang w:eastAsia="hi-IN" w:bidi="hi-IN"/>
        </w:rPr>
        <w:t xml:space="preserve"> о приостановлении выплаты пенсии за выслугу лет представлена в Приложении 7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111. Примерная форма </w:t>
      </w:r>
      <w:hyperlink r:id="rId67" w:anchor="Par943" w:history="1">
        <w:r w:rsidRPr="00B73846">
          <w:rPr>
            <w:rFonts w:ascii="Times New Roman" w:eastAsia="Arial Unicode MS" w:hAnsi="Times New Roman" w:cs="Mangal"/>
            <w:color w:val="000080"/>
            <w:kern w:val="2"/>
            <w:sz w:val="24"/>
            <w:szCs w:val="24"/>
            <w:u w:val="single"/>
            <w:lang w:eastAsia="hi-IN" w:bidi="hi-IN"/>
          </w:rPr>
          <w:t>распоряжения</w:t>
        </w:r>
      </w:hyperlink>
      <w:r w:rsidRPr="00B73846">
        <w:rPr>
          <w:rFonts w:ascii="Times New Roman" w:eastAsia="Arial Unicode MS" w:hAnsi="Times New Roman" w:cs="Mangal"/>
          <w:kern w:val="2"/>
          <w:sz w:val="24"/>
          <w:szCs w:val="24"/>
          <w:lang w:eastAsia="hi-IN" w:bidi="hi-IN"/>
        </w:rPr>
        <w:t xml:space="preserve"> о возобновлении выплаты пенсии за выслугу лет представлена в Приложении 8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112. Результатом административной процедуры является принятие распорядительного акта в форме распоряжения о приостановления (возобновления)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113. Способом фиксации результата административной процедуры является оформление распоряжения Администрации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7. ПРЕКРАЩЕНИЕ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114. Юридическим фактом, инициирующим начало административной процедуры, является получение отделом бухгалтерии информации о смерти получателя пенсии либо переходе на выплату доплаты или надбавки к трудовой пенсии от Министерства социальной защиты населения Республики Мордовия и подведомственных ему организаций или получателя пенсии.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7" w:name="Par497"/>
      <w:bookmarkEnd w:id="27"/>
      <w:r w:rsidRPr="00B73846">
        <w:rPr>
          <w:rFonts w:ascii="Times New Roman" w:eastAsia="Arial Unicode MS" w:hAnsi="Times New Roman" w:cs="Mangal"/>
          <w:kern w:val="2"/>
          <w:sz w:val="24"/>
          <w:szCs w:val="24"/>
          <w:lang w:eastAsia="hi-IN" w:bidi="hi-IN"/>
        </w:rPr>
        <w:t>115. Главный бухгалтер отдела бухгалтерии обеспечивает подготовку, согласование и подписание проекта распорядительного акта о прекращении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8" w:name="Par499"/>
      <w:bookmarkEnd w:id="28"/>
      <w:r w:rsidRPr="00B73846">
        <w:rPr>
          <w:rFonts w:ascii="Times New Roman" w:eastAsia="Arial Unicode MS" w:hAnsi="Times New Roman" w:cs="Mangal"/>
          <w:kern w:val="2"/>
          <w:sz w:val="24"/>
          <w:szCs w:val="24"/>
          <w:lang w:eastAsia="hi-IN" w:bidi="hi-IN"/>
        </w:rPr>
        <w:t xml:space="preserve">116. Главный бухгалтер отдела бухгалтерии обеспечивает согласование проекта распорядительного акта в порядке, установленном </w:t>
      </w:r>
      <w:hyperlink r:id="rId68" w:history="1">
        <w:r w:rsidRPr="00B73846">
          <w:rPr>
            <w:rFonts w:ascii="Times New Roman" w:eastAsia="Arial Unicode MS" w:hAnsi="Times New Roman" w:cs="Mangal"/>
            <w:color w:val="000080"/>
            <w:kern w:val="2"/>
            <w:sz w:val="24"/>
            <w:szCs w:val="24"/>
            <w:u w:val="single"/>
            <w:lang w:eastAsia="hi-IN" w:bidi="hi-IN"/>
          </w:rPr>
          <w:t>Регламентом</w:t>
        </w:r>
      </w:hyperlink>
      <w:r w:rsidRPr="00B73846">
        <w:rPr>
          <w:rFonts w:ascii="Times New Roman" w:eastAsia="Arial Unicode MS" w:hAnsi="Times New Roman" w:cs="Mangal"/>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117. При необходимости доработки проекта распорядительно акта, в связи с </w:t>
      </w:r>
      <w:r w:rsidRPr="00B73846">
        <w:rPr>
          <w:rFonts w:ascii="Times New Roman" w:eastAsia="Arial Unicode MS" w:hAnsi="Times New Roman" w:cs="Mangal"/>
          <w:kern w:val="2"/>
          <w:sz w:val="24"/>
          <w:szCs w:val="24"/>
          <w:lang w:eastAsia="hi-IN" w:bidi="hi-IN"/>
        </w:rPr>
        <w:lastRenderedPageBreak/>
        <w:t xml:space="preserve">наличием замечаний согласовывающих лиц, выполняются действия </w:t>
      </w:r>
      <w:hyperlink r:id="rId69" w:anchor="Par497" w:history="1">
        <w:r w:rsidRPr="00B73846">
          <w:rPr>
            <w:rFonts w:ascii="Times New Roman" w:eastAsia="Arial Unicode MS" w:hAnsi="Times New Roman" w:cs="Mangal"/>
            <w:color w:val="000080"/>
            <w:kern w:val="2"/>
            <w:sz w:val="24"/>
            <w:szCs w:val="24"/>
            <w:u w:val="single"/>
            <w:lang w:eastAsia="hi-IN" w:bidi="hi-IN"/>
          </w:rPr>
          <w:t>пунктов 115</w:t>
        </w:r>
      </w:hyperlink>
      <w:r w:rsidRPr="00B73846">
        <w:rPr>
          <w:rFonts w:ascii="Times New Roman" w:eastAsia="Arial Unicode MS" w:hAnsi="Times New Roman" w:cs="Mangal"/>
          <w:color w:val="000000"/>
          <w:kern w:val="2"/>
          <w:sz w:val="24"/>
          <w:szCs w:val="24"/>
          <w:lang w:eastAsia="hi-IN" w:bidi="hi-IN"/>
        </w:rPr>
        <w:t xml:space="preserve"> - </w:t>
      </w:r>
      <w:hyperlink r:id="rId70" w:anchor="Par499" w:history="1">
        <w:r w:rsidRPr="00B73846">
          <w:rPr>
            <w:rFonts w:ascii="Times New Roman" w:eastAsia="Arial Unicode MS" w:hAnsi="Times New Roman" w:cs="Mangal"/>
            <w:color w:val="000080"/>
            <w:kern w:val="2"/>
            <w:sz w:val="24"/>
            <w:szCs w:val="24"/>
            <w:u w:val="single"/>
            <w:lang w:eastAsia="hi-IN" w:bidi="hi-IN"/>
          </w:rPr>
          <w:t>116</w:t>
        </w:r>
      </w:hyperlink>
      <w:r w:rsidRPr="00B73846">
        <w:rPr>
          <w:rFonts w:ascii="Times New Roman" w:eastAsia="Arial Unicode MS" w:hAnsi="Times New Roman" w:cs="Mangal"/>
          <w:kern w:val="2"/>
          <w:sz w:val="24"/>
          <w:szCs w:val="24"/>
          <w:lang w:eastAsia="hi-IN" w:bidi="hi-IN"/>
        </w:rPr>
        <w:t xml:space="preserve"> Регламента, максимальный срок выполнения действий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bookmarkStart w:id="29" w:name="Par502"/>
      <w:bookmarkEnd w:id="29"/>
      <w:r w:rsidRPr="00B73846">
        <w:rPr>
          <w:rFonts w:ascii="Times New Roman" w:eastAsia="Arial Unicode MS" w:hAnsi="Times New Roman" w:cs="Mangal"/>
          <w:kern w:val="2"/>
          <w:sz w:val="24"/>
          <w:szCs w:val="24"/>
          <w:lang w:eastAsia="hi-IN" w:bidi="hi-IN"/>
        </w:rPr>
        <w:t>118. Главный бухгалтер отдела бухгалтерии передает согласованный проект распорядительного акта на подпись Главе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2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color w:val="000000"/>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119. В случае возврата проекта распорядительного акта на доработку лицом, уполномоченным на его подписание, выполняются действия </w:t>
      </w:r>
      <w:hyperlink r:id="rId71" w:anchor="Par497" w:history="1">
        <w:r w:rsidRPr="00B73846">
          <w:rPr>
            <w:rFonts w:ascii="Times New Roman" w:eastAsia="Arial Unicode MS" w:hAnsi="Times New Roman" w:cs="Mangal"/>
            <w:color w:val="000080"/>
            <w:kern w:val="2"/>
            <w:sz w:val="24"/>
            <w:szCs w:val="24"/>
            <w:u w:val="single"/>
            <w:lang w:eastAsia="hi-IN" w:bidi="hi-IN"/>
          </w:rPr>
          <w:t>пунктов 115</w:t>
        </w:r>
      </w:hyperlink>
      <w:r w:rsidRPr="00B73846">
        <w:rPr>
          <w:rFonts w:ascii="Times New Roman" w:eastAsia="Arial Unicode MS" w:hAnsi="Times New Roman" w:cs="Mangal"/>
          <w:color w:val="000000"/>
          <w:kern w:val="2"/>
          <w:sz w:val="24"/>
          <w:szCs w:val="24"/>
          <w:lang w:eastAsia="hi-IN" w:bidi="hi-IN"/>
        </w:rPr>
        <w:t xml:space="preserve"> - </w:t>
      </w:r>
      <w:hyperlink r:id="rId72" w:anchor="Par502" w:history="1">
        <w:r w:rsidRPr="00B73846">
          <w:rPr>
            <w:rFonts w:ascii="Times New Roman" w:eastAsia="Arial Unicode MS" w:hAnsi="Times New Roman" w:cs="Mangal"/>
            <w:color w:val="000080"/>
            <w:kern w:val="2"/>
            <w:sz w:val="24"/>
            <w:szCs w:val="24"/>
            <w:u w:val="single"/>
            <w:lang w:eastAsia="hi-IN" w:bidi="hi-IN"/>
          </w:rPr>
          <w:t>118</w:t>
        </w:r>
      </w:hyperlink>
      <w:r w:rsidRPr="00B73846">
        <w:rPr>
          <w:rFonts w:ascii="Times New Roman" w:eastAsia="Arial Unicode MS" w:hAnsi="Times New Roman" w:cs="Mangal"/>
          <w:color w:val="000000"/>
          <w:kern w:val="2"/>
          <w:sz w:val="24"/>
          <w:szCs w:val="24"/>
          <w:lang w:eastAsia="hi-IN" w:bidi="hi-IN"/>
        </w:rPr>
        <w:t xml:space="preserve">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120. Подписанный уполномоченным лицом распорядительный акт передается на регистрацию Руководителю аппарата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1 рабочий день.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121. Распоряжение о прекращении выплаты пенсии за выслугу лет направляется в отдел бухгалтерии Администрации для прекращения выплаты пенсии за выслугу лет в срок, не превышающий 2 рабочих дней от даты выхода распоряжения.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122. Выплата пенсии в связи со смертью получателя либо с переходом на выплату доплаты или надбавки к трудовой пенсии по старости (инвалидности) прекращается отделом бухгалтерии с первого числа месяца, следующего за тем, в котором наступили соответствующие события.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123. Примерная форма </w:t>
      </w:r>
      <w:hyperlink r:id="rId73" w:anchor="Par975" w:history="1">
        <w:r w:rsidRPr="00B73846">
          <w:rPr>
            <w:rFonts w:ascii="Times New Roman" w:eastAsia="Arial Unicode MS" w:hAnsi="Times New Roman" w:cs="Mangal"/>
            <w:color w:val="000080"/>
            <w:kern w:val="2"/>
            <w:sz w:val="24"/>
            <w:szCs w:val="24"/>
            <w:u w:val="single"/>
            <w:lang w:eastAsia="hi-IN" w:bidi="hi-IN"/>
          </w:rPr>
          <w:t>распоряжения</w:t>
        </w:r>
      </w:hyperlink>
      <w:r w:rsidRPr="00B73846">
        <w:rPr>
          <w:rFonts w:ascii="Times New Roman" w:eastAsia="Arial Unicode MS" w:hAnsi="Times New Roman" w:cs="Mangal"/>
          <w:kern w:val="2"/>
          <w:sz w:val="24"/>
          <w:szCs w:val="24"/>
          <w:lang w:eastAsia="hi-IN" w:bidi="hi-IN"/>
        </w:rPr>
        <w:t xml:space="preserve"> о прекращении выплаты пенсии за выслугу лет представлена в Приложении 9 Регламента.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124. Результатом административной процедуры является принятие распорядительного акта в форме распоряжения о прекращении выплаты пенсии за выслугу лет.</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125. Способом фиксации результата административной процедуры является оформление распоряжения Администрации на бумажном носителе с присвоением ему регистрационного номера и занесением данного номера в базу данных в порядке делопроизводства.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8. ВЫДАЧА ДОКУМЕНТОВ ЗАЯВИТЕЛЮ</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126. Юридическим фактом, инициирующим начало административной процедуры, является получение специалистом МФЦ от ответственного исполнителя подписанного уполномоченным лицом уведомления для выдачи заявителю.</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127. Подписанное уполномоченным лицом уведомление, ответственный исполнитель направляет в МФЦ не позднее 15 часов по местному времени рабочего дня, следующего за днем их подписания.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128. Специалист МФЦ сообщает заявителю по телефону или письменно о необходимости получить уведомление, согласовывает время совершения данного действия.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3 рабочих дня.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129. Специалист МФЦ передает заявителю уведомление.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данного действия составляет 5 рабочих дней.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130. Если в течение 5 дней </w:t>
      </w:r>
      <w:proofErr w:type="gramStart"/>
      <w:r w:rsidRPr="00B73846">
        <w:rPr>
          <w:rFonts w:ascii="Times New Roman" w:eastAsia="Arial Unicode MS" w:hAnsi="Times New Roman" w:cs="Mangal"/>
          <w:kern w:val="2"/>
          <w:sz w:val="24"/>
          <w:szCs w:val="24"/>
          <w:lang w:eastAsia="hi-IN" w:bidi="hi-IN"/>
        </w:rPr>
        <w:t>с даты сообщения</w:t>
      </w:r>
      <w:proofErr w:type="gramEnd"/>
      <w:r w:rsidRPr="00B73846">
        <w:rPr>
          <w:rFonts w:ascii="Times New Roman" w:eastAsia="Arial Unicode MS" w:hAnsi="Times New Roman" w:cs="Mangal"/>
          <w:kern w:val="2"/>
          <w:sz w:val="24"/>
          <w:szCs w:val="24"/>
          <w:lang w:eastAsia="hi-IN" w:bidi="hi-IN"/>
        </w:rPr>
        <w:t xml:space="preserve"> заявителю о необходимости получить уведомление, заявитель не явился в МФЦ для его вручения, уведомление направляется заявителю по почте.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131. Результатом административной процедуры является получение уведомления заявителем.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132. Способом фиксации результата административной процедуры является регистрация выдачи уведомления в соответствии с установленными правилами делопроизводства.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Раздел 4.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ИСПОЛНЕНИЕМ РЕГЛАМЕНТА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Подраздел 1. ТЕКУЩИЙ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СОБЛЮДЕНИЕМ</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 ИСПОЛНЕНИЕМ НОРМАТИВНЫХ ПРАВОВЫХ АКТОВ</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133. Текущий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Руководитель аппарата Администрации Кадошкинского муниципального района в соответствии с распределением обязанностей.</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Подраздел 2. ОСУЩЕСТВЛЕНИЕ </w:t>
      </w:r>
      <w:proofErr w:type="gramStart"/>
      <w:r w:rsidRPr="00B73846">
        <w:rPr>
          <w:rFonts w:ascii="Times New Roman" w:eastAsia="Arial Unicode MS" w:hAnsi="Times New Roman" w:cs="Mangal"/>
          <w:kern w:val="2"/>
          <w:sz w:val="24"/>
          <w:szCs w:val="24"/>
          <w:lang w:eastAsia="hi-IN" w:bidi="hi-IN"/>
        </w:rPr>
        <w:t>ПЛАНОВЫХ</w:t>
      </w:r>
      <w:proofErr w:type="gramEnd"/>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 ВНЕПЛАНОВЫХ ПРОВЕРОК ПОЛНОТЫ И КАЧЕСТВА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134.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3. ОТВЕТСТВЕННОСТЬ МУНИЦИПАЛЬНЫХ СЛУЖАЩИХ</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135.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136. Персональная ответственность должностного лица Администрации определяется в его должностной инструкции в соответствии с требованиями законодательства Российской Федерации.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137. Перечень лиц, осуществляющих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устанавливается муниципальными правовыми актами Администрации.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Подраздел 4. ПОРЯДОК И ФОРМЫ КОНТРОЛЯ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 ПРЕДОСТАВЛЕНИЕМ МУНИЦИПАЛЬНОЙ УСЛУГИ, В ТОМ ЧИСЛЕ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СО СТОРОНЫ ГРАЖДАН, ИХ ОБЪЕДИНЕНИЙ И ОРГАНИЗАЦИЙ</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138.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в том числе со стороны граждан, их объединений и организаций, обеспечивается:</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открытостью деятельности органов, ответственных за предоставление муниципальной услуги, при ее предоставлении;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возможностью получения полной, актуальной и достоверной информации о порядке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возможностью досудебного рассмотрения обращений (жалоб) в процессе получения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139.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основывается на следующих принципах:</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независимость;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должная тщательность.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140. Независимость лиц, осуществляющих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Лица, осуществляющие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141. Должная тщательность лиц, осуществляющих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состоит в своевременном и точном исполнении обязанностей, предусмотренных Регламентом.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142. Порядок и формы </w:t>
      </w:r>
      <w:proofErr w:type="gramStart"/>
      <w:r w:rsidRPr="00B73846">
        <w:rPr>
          <w:rFonts w:ascii="Times New Roman" w:eastAsia="Arial Unicode MS" w:hAnsi="Times New Roman" w:cs="Mangal"/>
          <w:kern w:val="2"/>
          <w:sz w:val="24"/>
          <w:szCs w:val="24"/>
          <w:lang w:eastAsia="hi-IN" w:bidi="hi-IN"/>
        </w:rPr>
        <w:t>контроля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должны отвечать требованиям всесторонности, объективности и действенности (эффективности).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143. </w:t>
      </w:r>
      <w:proofErr w:type="gramStart"/>
      <w:r w:rsidRPr="00B73846">
        <w:rPr>
          <w:rFonts w:ascii="Times New Roman" w:eastAsia="Arial Unicode MS" w:hAnsi="Times New Roman" w:cs="Mangal"/>
          <w:kern w:val="2"/>
          <w:sz w:val="24"/>
          <w:szCs w:val="24"/>
          <w:lang w:eastAsia="hi-IN" w:bidi="hi-IN"/>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Кадошкинского муниципального района, а также положений Регламента.</w:t>
      </w:r>
      <w:proofErr w:type="gramEnd"/>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Проверки также могут проводиться по конкретной жалобе гражданина или организации.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144. Общественный контроль осуществляется на основе принципов добровольности, справедливости и законности.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145.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может осуществляться со стороны граждан, их объединений и организаций путем направления в адрес </w:t>
      </w:r>
      <w:r w:rsidRPr="00B73846">
        <w:rPr>
          <w:rFonts w:ascii="Times New Roman" w:eastAsia="Arial Unicode MS" w:hAnsi="Times New Roman" w:cs="Mangal"/>
          <w:kern w:val="2"/>
          <w:sz w:val="24"/>
          <w:szCs w:val="24"/>
          <w:lang w:eastAsia="hi-IN" w:bidi="hi-IN"/>
        </w:rPr>
        <w:lastRenderedPageBreak/>
        <w:t>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замечаний и предложений по улучшению качества предоставления муниципальной услуги;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жалоб по фактам нарушения должностными лицами прав, свобод или законных интересов граждан.</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146. Граждане, их объединения и организации вправе осуществлять </w:t>
      </w:r>
      <w:proofErr w:type="gramStart"/>
      <w:r w:rsidRPr="00B73846">
        <w:rPr>
          <w:rFonts w:ascii="Times New Roman" w:eastAsia="Arial Unicode MS" w:hAnsi="Times New Roman" w:cs="Mangal"/>
          <w:kern w:val="2"/>
          <w:sz w:val="24"/>
          <w:szCs w:val="24"/>
          <w:lang w:eastAsia="hi-IN" w:bidi="hi-IN"/>
        </w:rPr>
        <w:t>контроль за</w:t>
      </w:r>
      <w:proofErr w:type="gramEnd"/>
      <w:r w:rsidRPr="00B73846">
        <w:rPr>
          <w:rFonts w:ascii="Times New Roman" w:eastAsia="Arial Unicode MS" w:hAnsi="Times New Roman" w:cs="Mangal"/>
          <w:kern w:val="2"/>
          <w:sz w:val="24"/>
          <w:szCs w:val="24"/>
          <w:lang w:eastAsia="hi-IN" w:bidi="hi-IN"/>
        </w:rPr>
        <w:t xml:space="preserve"> предоставлением муниципальной услуги иными не запрещенными нормативными правовыми актами способами.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Раздел 5. ДОСУДЕБНЫЙ (ВНЕСУДЕБНЫЙ)</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ПОРЯДОК ОБЖАЛОВАНИЯ РЕШЕНИЙ И ДЕЙСТВИЙ</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(БЕЗДЕЙСТВИЯ) ОРГАНА, ПРЕДОСТАВЛЯЮЩЕГО </w:t>
      </w:r>
      <w:proofErr w:type="gramStart"/>
      <w:r w:rsidRPr="00B73846">
        <w:rPr>
          <w:rFonts w:ascii="Times New Roman" w:eastAsia="Arial Unicode MS" w:hAnsi="Times New Roman" w:cs="Mangal"/>
          <w:kern w:val="2"/>
          <w:sz w:val="24"/>
          <w:szCs w:val="24"/>
          <w:lang w:eastAsia="hi-IN" w:bidi="hi-IN"/>
        </w:rPr>
        <w:t>МУНИЦИПАЛЬНУЮ</w:t>
      </w:r>
      <w:proofErr w:type="gramEnd"/>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УСЛУГУ, А ТАКЖЕ ДОЛЖНОСТНЫХ ЛИЦ</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ИЛИ МУНИЦИПАЛЬНЫХ СЛУЖАЩИХ</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147.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Администрации.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0" w:name="sub_11011"/>
      <w:r w:rsidRPr="00B73846">
        <w:rPr>
          <w:rFonts w:ascii="Times New Roman" w:eastAsia="Arial Unicode MS" w:hAnsi="Times New Roman" w:cs="Mangal"/>
          <w:kern w:val="2"/>
          <w:sz w:val="24"/>
          <w:szCs w:val="24"/>
          <w:lang w:eastAsia="hi-IN" w:bidi="hi-IN"/>
        </w:rPr>
        <w:t xml:space="preserve">148. Жалоба на решения и действия (бездействие)  Администрации, муниципальных служащих Кадошкинского муниципального района (далее - жалоба) должна быть подана с соблюдением требований </w:t>
      </w:r>
      <w:hyperlink r:id="rId74" w:history="1">
        <w:r w:rsidRPr="00B73846">
          <w:rPr>
            <w:rFonts w:ascii="Times New Roman" w:eastAsia="Arial Unicode MS" w:hAnsi="Times New Roman" w:cs="Mangal"/>
            <w:color w:val="000080"/>
            <w:kern w:val="2"/>
            <w:sz w:val="24"/>
            <w:szCs w:val="24"/>
            <w:u w:val="single"/>
            <w:lang w:eastAsia="hi-IN" w:bidi="hi-IN"/>
          </w:rPr>
          <w:t>Федерального закона</w:t>
        </w:r>
      </w:hyperlink>
      <w:r w:rsidRPr="00B73846">
        <w:rPr>
          <w:rFonts w:ascii="Times New Roman" w:eastAsia="Arial Unicode MS" w:hAnsi="Times New Roman" w:cs="Mangal"/>
          <w:kern w:val="2"/>
          <w:sz w:val="24"/>
          <w:szCs w:val="24"/>
          <w:lang w:eastAsia="hi-IN" w:bidi="hi-IN"/>
        </w:rPr>
        <w:t xml:space="preserve"> «Об организации предоставления государственных и муниципальных услуг».</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149. Заявитель может обратиться с </w:t>
      </w:r>
      <w:proofErr w:type="gramStart"/>
      <w:r w:rsidRPr="00B73846">
        <w:rPr>
          <w:rFonts w:ascii="Times New Roman" w:eastAsia="Arial Unicode MS" w:hAnsi="Times New Roman" w:cs="Mangal"/>
          <w:kern w:val="2"/>
          <w:sz w:val="24"/>
          <w:szCs w:val="24"/>
          <w:lang w:eastAsia="hi-IN" w:bidi="hi-IN"/>
        </w:rPr>
        <w:t>жалобой</w:t>
      </w:r>
      <w:proofErr w:type="gramEnd"/>
      <w:r w:rsidRPr="00B73846">
        <w:rPr>
          <w:rFonts w:ascii="Times New Roman" w:eastAsia="Arial Unicode MS" w:hAnsi="Times New Roman" w:cs="Mangal"/>
          <w:kern w:val="2"/>
          <w:sz w:val="24"/>
          <w:szCs w:val="24"/>
          <w:lang w:eastAsia="hi-IN" w:bidi="hi-IN"/>
        </w:rPr>
        <w:t xml:space="preserve"> в том числе в следующих случаях:</w:t>
      </w:r>
    </w:p>
    <w:bookmarkEnd w:id="30"/>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нарушение срока регистрации запроса заявителя о предоставлении муниципальной услуги;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нарушение срока предоставления муниципальной услуги;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требование представления заявителем документов, не предусмотренных нормативными правовыми актами Российской Федерации, Республики Мордовия, муниципальными правовыми актами Кадошкинского муниципального района для предоставления муниципальной услуги;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 отказ в приеме документов, представление которых предусмотрено нормативными правовыми актами Российской Федерации, Республики Мордовия, муниципальными правовыми актами Кадошкинского  муниципального района для предоставления муниципальной услуги;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Республики Мордовия, муниципальными правовыми актами Кадошкинского муниципального района;</w:t>
      </w:r>
      <w:proofErr w:type="gramEnd"/>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6)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муниципальными правовыми актами Кадошкинского муниципального района;</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7) отказ органа,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150. Жалоба может быть направлена в Администрацию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Жалоба может быть подана заявителем через МФЦ. При поступлении жалобы МФЦ обеспечивает ее передачу в Администрацию, не позднее 15 часов следующего рабочего дня со дня поступления жалобы.</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151. Жалоба на нарушение порядка предоставления муниципальной услуги МФЦ рассматривается в соответствии с настоящим разделом Администрацией.</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152. Жалоба рассматривается Главой Администрации. </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В случае если обжалуются решения Главы Администрации, жалоба </w:t>
      </w:r>
      <w:proofErr w:type="gramStart"/>
      <w:r w:rsidRPr="00B73846">
        <w:rPr>
          <w:rFonts w:ascii="Times New Roman" w:eastAsia="Arial Unicode MS" w:hAnsi="Times New Roman" w:cs="Mangal"/>
          <w:kern w:val="2"/>
          <w:sz w:val="24"/>
          <w:szCs w:val="24"/>
          <w:lang w:eastAsia="hi-IN" w:bidi="hi-IN"/>
        </w:rPr>
        <w:t xml:space="preserve">подается </w:t>
      </w:r>
      <w:r w:rsidRPr="00B73846">
        <w:rPr>
          <w:rFonts w:ascii="Times New Roman" w:eastAsia="Arial Unicode MS" w:hAnsi="Times New Roman" w:cs="Mangal"/>
          <w:kern w:val="2"/>
          <w:sz w:val="24"/>
          <w:szCs w:val="24"/>
          <w:lang w:eastAsia="hi-IN" w:bidi="hi-IN"/>
        </w:rPr>
        <w:lastRenderedPageBreak/>
        <w:t>непосредственно Главе Администрации и рассматривается</w:t>
      </w:r>
      <w:proofErr w:type="gramEnd"/>
      <w:r w:rsidRPr="00B73846">
        <w:rPr>
          <w:rFonts w:ascii="Times New Roman" w:eastAsia="Arial Unicode MS" w:hAnsi="Times New Roman" w:cs="Mangal"/>
          <w:kern w:val="2"/>
          <w:sz w:val="24"/>
          <w:szCs w:val="24"/>
          <w:lang w:eastAsia="hi-IN" w:bidi="hi-IN"/>
        </w:rPr>
        <w:t xml:space="preserve"> им в соответствии с настоящим Разделом.</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153. Прием жалоб в письменной форме осуществляется Администрацией, в порядке, установленном Регламентом Администрации Кадошкинского муниципального района, и МФЦ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154. Время приема жалоб указано в Приложении 1 к Регламенту.</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155. Жалоба в письменной форме может быть также направлена по почте.</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156. При подаче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157. В электронном виде жалоба может быть подана заявителем с использованием информационно-телекоммуникационной сети "Интернет", официального сайта, Портала.</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Электронные адреса для направления жалоб указаны в Приложении 1 к Регламенту.</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158. Предметом досудебного обжалования могут являться действия (бездействие) и решения, осуществляемые (принятые) должностным лицом Администрации в ходе предоставления муниципальной услуги, МФЦ.</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159.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160. Уполномоченный на рассмотрение жалобы орган вправе оставить жалобу без ответа в следующих случаях:</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161.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через МФЦ, с использованием информационно-телекоммуникационной сети "Интернет", официального сайта, Портала, а также при личном приеме заявителя.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162. Жалоба должна содержать:</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При подаче жалобы в электронном виде документы, указанные в настоящем пункте, могут быть представлены в форме электронных документов, подписанных </w:t>
      </w:r>
      <w:hyperlink r:id="rId75" w:history="1">
        <w:r w:rsidRPr="00B73846">
          <w:rPr>
            <w:rFonts w:ascii="Times New Roman" w:eastAsia="Arial Unicode MS" w:hAnsi="Times New Roman" w:cs="Mangal"/>
            <w:color w:val="000080"/>
            <w:kern w:val="2"/>
            <w:sz w:val="24"/>
            <w:szCs w:val="24"/>
            <w:u w:val="single"/>
            <w:lang w:eastAsia="hi-IN" w:bidi="hi-IN"/>
          </w:rPr>
          <w:t>электронной подписью</w:t>
        </w:r>
      </w:hyperlink>
      <w:r w:rsidRPr="00B73846">
        <w:rPr>
          <w:rFonts w:ascii="Times New Roman" w:eastAsia="Arial Unicode MS" w:hAnsi="Times New Roman" w:cs="Mangal"/>
          <w:b/>
          <w:color w:val="000000"/>
          <w:kern w:val="2"/>
          <w:sz w:val="24"/>
          <w:szCs w:val="24"/>
          <w:lang w:eastAsia="hi-IN" w:bidi="hi-IN"/>
        </w:rPr>
        <w:t xml:space="preserve">, </w:t>
      </w:r>
      <w:r w:rsidRPr="00B73846">
        <w:rPr>
          <w:rFonts w:ascii="Times New Roman" w:eastAsia="Arial Unicode MS" w:hAnsi="Times New Roman" w:cs="Mangal"/>
          <w:kern w:val="2"/>
          <w:sz w:val="24"/>
          <w:szCs w:val="24"/>
          <w:lang w:eastAsia="hi-IN" w:bidi="hi-IN"/>
        </w:rPr>
        <w:t>вид которой предусмотрен законодательством Российской Федерации, при этом документ, удостоверяющий личность заявителя, не требуется.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163.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73846">
        <w:rPr>
          <w:rFonts w:ascii="Times New Roman" w:eastAsia="Arial Unicode MS" w:hAnsi="Times New Roman" w:cs="Mangal"/>
          <w:kern w:val="2"/>
          <w:sz w:val="24"/>
          <w:szCs w:val="24"/>
          <w:lang w:eastAsia="hi-IN" w:bidi="hi-IN"/>
        </w:rPr>
        <w:t>представлена</w:t>
      </w:r>
      <w:proofErr w:type="gramEnd"/>
      <w:r w:rsidRPr="00B73846">
        <w:rPr>
          <w:rFonts w:ascii="Times New Roman" w:eastAsia="Arial Unicode MS" w:hAnsi="Times New Roman" w:cs="Mangal"/>
          <w:kern w:val="2"/>
          <w:sz w:val="24"/>
          <w:szCs w:val="24"/>
          <w:lang w:eastAsia="hi-IN" w:bidi="hi-IN"/>
        </w:rPr>
        <w:t>:</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 оформленная в соответствии с </w:t>
      </w:r>
      <w:hyperlink r:id="rId76" w:history="1">
        <w:r w:rsidRPr="00B73846">
          <w:rPr>
            <w:rFonts w:ascii="Times New Roman" w:eastAsia="Arial Unicode MS" w:hAnsi="Times New Roman" w:cs="Mangal"/>
            <w:color w:val="000080"/>
            <w:kern w:val="2"/>
            <w:sz w:val="24"/>
            <w:szCs w:val="24"/>
            <w:u w:val="single"/>
            <w:lang w:eastAsia="hi-IN" w:bidi="hi-IN"/>
          </w:rPr>
          <w:t>законодательством</w:t>
        </w:r>
      </w:hyperlink>
      <w:r w:rsidRPr="00B73846">
        <w:rPr>
          <w:rFonts w:ascii="Times New Roman" w:eastAsia="Arial Unicode MS" w:hAnsi="Times New Roman" w:cs="Mangal"/>
          <w:kern w:val="2"/>
          <w:sz w:val="24"/>
          <w:szCs w:val="24"/>
          <w:lang w:eastAsia="hi-IN" w:bidi="hi-IN"/>
        </w:rPr>
        <w:t xml:space="preserve"> Российской Федерации доверенность (для физических лиц);</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 xml:space="preserve">2) оформленная в соответствии с </w:t>
      </w:r>
      <w:hyperlink r:id="rId77" w:history="1">
        <w:r w:rsidRPr="00B73846">
          <w:rPr>
            <w:rFonts w:ascii="Times New Roman" w:eastAsia="Arial Unicode MS" w:hAnsi="Times New Roman" w:cs="Mangal"/>
            <w:color w:val="000080"/>
            <w:kern w:val="2"/>
            <w:sz w:val="24"/>
            <w:szCs w:val="24"/>
            <w:u w:val="single"/>
            <w:lang w:eastAsia="hi-IN" w:bidi="hi-IN"/>
          </w:rPr>
          <w:t>законодательством</w:t>
        </w:r>
      </w:hyperlink>
      <w:r w:rsidRPr="00B73846">
        <w:rPr>
          <w:rFonts w:ascii="Times New Roman" w:eastAsia="Arial Unicode MS" w:hAnsi="Times New Roman" w:cs="Mangal"/>
          <w:kern w:val="2"/>
          <w:sz w:val="24"/>
          <w:szCs w:val="24"/>
          <w:lang w:eastAsia="hi-IN" w:bidi="hi-IN"/>
        </w:rPr>
        <w:t xml:space="preserve">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73846" w:rsidRPr="00B73846" w:rsidRDefault="00B73846" w:rsidP="00B73846">
      <w:pPr>
        <w:widowControl w:val="0"/>
        <w:suppressAutoHyphens/>
        <w:spacing w:after="0" w:line="240" w:lineRule="auto"/>
        <w:ind w:firstLine="709"/>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Заявитель имеет право на получение информации и документов, необходимых для обоснования и рассмотрения жалобы.</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164. Жалоба, поступившая в Администрацию, подлежит регистрации в соответствии с установленными правилами делопроизводства.</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указанной административной процедуры - не позднее следующего рабочего дня со дня ее поступления.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165. Жалоба рассматривается в течение 15 рабочих дней со дня ее регистрации в Администрации.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166. 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167. В случае если в компетенцию Администрации не входит принятие решения по жалобе организационный отдел Администрации в течение 3 рабочих дней со дня ее регистрации в Администрации </w:t>
      </w:r>
      <w:proofErr w:type="gramStart"/>
      <w:r w:rsidRPr="00B73846">
        <w:rPr>
          <w:rFonts w:ascii="Times New Roman" w:eastAsia="Arial Unicode MS" w:hAnsi="Times New Roman" w:cs="Mangal"/>
          <w:kern w:val="2"/>
          <w:sz w:val="24"/>
          <w:szCs w:val="24"/>
          <w:lang w:eastAsia="hi-IN" w:bidi="hi-IN"/>
        </w:rPr>
        <w:t>направляет жалобу в уполномоченный на ее рассмотрение орган и в письменной форме информирует</w:t>
      </w:r>
      <w:proofErr w:type="gramEnd"/>
      <w:r w:rsidRPr="00B73846">
        <w:rPr>
          <w:rFonts w:ascii="Times New Roman" w:eastAsia="Arial Unicode MS" w:hAnsi="Times New Roman" w:cs="Mangal"/>
          <w:kern w:val="2"/>
          <w:sz w:val="24"/>
          <w:szCs w:val="24"/>
          <w:lang w:eastAsia="hi-IN" w:bidi="hi-IN"/>
        </w:rPr>
        <w:t xml:space="preserve"> заявителя о перенаправлении жалобы.</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168. По результатам рассмотрения жалобы орган, предоставляющий муниципальную услугу, принимает одно из следующих решений.</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1" w:name="sub_110271"/>
      <w:proofErr w:type="gramStart"/>
      <w:r w:rsidRPr="00B73846">
        <w:rPr>
          <w:rFonts w:ascii="Times New Roman" w:eastAsia="Arial Unicode MS" w:hAnsi="Times New Roman" w:cs="Mangal"/>
          <w:kern w:val="2"/>
          <w:sz w:val="24"/>
          <w:szCs w:val="24"/>
          <w:lang w:eastAsia="hi-IN" w:bidi="hi-I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bookmarkStart w:id="32" w:name="sub_110272"/>
      <w:bookmarkEnd w:id="31"/>
      <w:r w:rsidRPr="00B73846">
        <w:rPr>
          <w:rFonts w:ascii="Times New Roman" w:eastAsia="Arial Unicode MS" w:hAnsi="Times New Roman" w:cs="Mangal"/>
          <w:kern w:val="2"/>
          <w:sz w:val="24"/>
          <w:szCs w:val="24"/>
          <w:lang w:eastAsia="hi-IN" w:bidi="hi-IN"/>
        </w:rPr>
        <w:t>2) отказывает в удовлетворении жалобы.</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169. Уполномоченный на рассмотрение жалобы орган отказывает в удовлетворении жалобы в следующих случаях:</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 наличие вступившего в законную силу решения суда, арбитражного суда по жалобе о том же предмете и по тем же основаниям;</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подача жалобы лицом, полномочия которого не подтверждены в порядке, установленном законодательством Российской Федерации;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наличие решения по жалобе, принятого ранее в отношении того же заявителя и по тому же предмету жалобы.</w:t>
      </w:r>
    </w:p>
    <w:bookmarkEnd w:id="32"/>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170. В решении по жалобе должны быть указаны:</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наименование органа местного самоуправления, рассмотревшего жалобу;</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номер решения;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дата и место составления решения;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фамилия и инициалы или наименование лица, обратившегося с жалобой;</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существо обжалуемых решения, действия (бездействия), включая сведения о должностном лице, решение, действие (бездействие) которого обжалуется;</w:t>
      </w:r>
      <w:proofErr w:type="gramEnd"/>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доводы и основания для принятия решения по жалобе;</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принятое по жалобе решение;</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сведения о порядке обжалования принятого по жалобе решения.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Указанное решение принимается в форме акта уполномоченного на ее рассмотрение органа.</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171. При удовлетворении жалобы уполномоченный на ее рассмотрение орган принимает исчерпывающие меры по устранению выявленных нарушений, в том числе по </w:t>
      </w:r>
      <w:r w:rsidRPr="00B73846">
        <w:rPr>
          <w:rFonts w:ascii="Times New Roman" w:eastAsia="Arial Unicode MS" w:hAnsi="Times New Roman" w:cs="Mangal"/>
          <w:kern w:val="2"/>
          <w:sz w:val="24"/>
          <w:szCs w:val="24"/>
          <w:lang w:eastAsia="hi-IN" w:bidi="hi-IN"/>
        </w:rPr>
        <w:lastRenderedPageBreak/>
        <w:t>выдаче заявителю результата муниципальной услуги.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Максимальный срок выполнения указанной административной процедуры - не позднее 5 рабочих дней со дня принятия решения, если иное не установлено законодательством Российской Федерации.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172. Ответ по результатам рассмотрения жалобы направляется заявителю не позднее дня, следующего за днем принятия решения, в письменной форме.</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173. В ответе по результатам рассмотрения жалобы указываются: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2) номер, дата, место принятия решения, включая сведения о должностном лице, решение или действие (бездействие) которого обжалуется;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3) фамилия, имя, отчество (при наличии) или наименование заявителя;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4) основания для принятия решения по жалобе;</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5) принятое по жалобе решение;</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7) сведения о порядке обжалования принятого по жалобе решения.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174. Ответ по результатам рассмотрения жалобы подписывается уполномоченным на рассмотрение жалобы должностным лицом.</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175.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78" w:history="1">
        <w:r w:rsidRPr="00B73846">
          <w:rPr>
            <w:rFonts w:ascii="Times New Roman" w:eastAsia="Arial Unicode MS" w:hAnsi="Times New Roman" w:cs="Mangal"/>
            <w:color w:val="000080"/>
            <w:kern w:val="2"/>
            <w:sz w:val="24"/>
            <w:szCs w:val="24"/>
            <w:u w:val="single"/>
            <w:lang w:eastAsia="hi-IN" w:bidi="hi-IN"/>
          </w:rPr>
          <w:t>электронной подписью</w:t>
        </w:r>
      </w:hyperlink>
      <w:r w:rsidRPr="00B73846">
        <w:rPr>
          <w:rFonts w:ascii="Times New Roman" w:eastAsia="Arial Unicode MS" w:hAnsi="Times New Roman" w:cs="Mangal"/>
          <w:kern w:val="2"/>
          <w:sz w:val="24"/>
          <w:szCs w:val="24"/>
          <w:lang w:eastAsia="hi-IN" w:bidi="hi-IN"/>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176.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177.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178.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79" w:history="1">
        <w:r w:rsidRPr="00B73846">
          <w:rPr>
            <w:rFonts w:ascii="Times New Roman" w:eastAsia="Arial Unicode MS" w:hAnsi="Times New Roman" w:cs="Mangal"/>
            <w:color w:val="000080"/>
            <w:kern w:val="2"/>
            <w:sz w:val="24"/>
            <w:szCs w:val="24"/>
            <w:u w:val="single"/>
            <w:lang w:eastAsia="hi-IN" w:bidi="hi-IN"/>
          </w:rPr>
          <w:t>статьей 5.63</w:t>
        </w:r>
      </w:hyperlink>
      <w:r w:rsidRPr="00B73846">
        <w:rPr>
          <w:rFonts w:ascii="Times New Roman" w:eastAsia="Arial Unicode MS" w:hAnsi="Times New Roman" w:cs="Mangal"/>
          <w:kern w:val="2"/>
          <w:sz w:val="24"/>
          <w:szCs w:val="24"/>
          <w:lang w:eastAsia="hi-IN" w:bidi="hi-IN"/>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179. Получатели муниципальной услуги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Заявление может быть подано в суд по месту жительства либо по месту нахождения Администрации (МФЦ), должностного лица, муниципального служащего, решения, действия (бездействие), которые оспариваются в порядке, предусмотренном Гражданским процессуальным кодексом Российской Федерации.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bookmarkStart w:id="33" w:name="Par624"/>
      <w:bookmarkEnd w:id="33"/>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1</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tabs>
          <w:tab w:val="num" w:pos="0"/>
        </w:tabs>
        <w:autoSpaceDE w:val="0"/>
        <w:spacing w:after="0" w:line="240" w:lineRule="auto"/>
        <w:ind w:left="432" w:hanging="432"/>
        <w:jc w:val="center"/>
        <w:outlineLvl w:val="0"/>
        <w:rPr>
          <w:rFonts w:ascii="Times New Roman" w:eastAsia="Times New Roman" w:hAnsi="Times New Roman" w:cs="Arial"/>
          <w:bCs/>
          <w:color w:val="000000"/>
          <w:kern w:val="2"/>
          <w:sz w:val="24"/>
          <w:szCs w:val="24"/>
          <w:lang w:eastAsia="ar-SA"/>
        </w:rPr>
      </w:pPr>
      <w:r w:rsidRPr="00B73846">
        <w:rPr>
          <w:rFonts w:ascii="Times New Roman" w:eastAsia="Times New Roman" w:hAnsi="Times New Roman" w:cs="Arial"/>
          <w:bCs/>
          <w:color w:val="000000"/>
          <w:kern w:val="2"/>
          <w:sz w:val="24"/>
          <w:szCs w:val="24"/>
          <w:lang w:eastAsia="ar-SA"/>
        </w:rPr>
        <w:t>Информация</w:t>
      </w:r>
      <w:r w:rsidRPr="00B73846">
        <w:rPr>
          <w:rFonts w:ascii="Times New Roman" w:eastAsia="Times New Roman" w:hAnsi="Times New Roman" w:cs="Arial"/>
          <w:bCs/>
          <w:color w:val="000000"/>
          <w:kern w:val="2"/>
          <w:sz w:val="24"/>
          <w:szCs w:val="24"/>
          <w:lang w:eastAsia="ar-SA"/>
        </w:rPr>
        <w:br/>
        <w:t>о месте нахождения, номерах телефонов для справок, адресах электронной почты, сайтах органов и учреждений, предоставляющих муниципальную услугу</w:t>
      </w:r>
    </w:p>
    <w:p w:rsidR="00B73846" w:rsidRPr="00B73846" w:rsidRDefault="00B73846" w:rsidP="00B73846">
      <w:pPr>
        <w:widowControl w:val="0"/>
        <w:suppressAutoHyphens/>
        <w:spacing w:after="0" w:line="240" w:lineRule="auto"/>
        <w:ind w:firstLine="720"/>
        <w:jc w:val="both"/>
        <w:rPr>
          <w:rFonts w:ascii="Times New Roman" w:eastAsia="Arial Unicode MS" w:hAnsi="Times New Roman" w:cs="Mangal"/>
          <w:kern w:val="2"/>
          <w:sz w:val="24"/>
          <w:szCs w:val="24"/>
          <w:lang w:eastAsia="hi-IN" w:bidi="hi-IN"/>
        </w:rPr>
      </w:pPr>
    </w:p>
    <w:tbl>
      <w:tblPr>
        <w:tblW w:w="0" w:type="auto"/>
        <w:tblInd w:w="124" w:type="dxa"/>
        <w:tblLayout w:type="fixed"/>
        <w:tblLook w:val="04A0" w:firstRow="1" w:lastRow="0" w:firstColumn="1" w:lastColumn="0" w:noHBand="0" w:noVBand="1"/>
      </w:tblPr>
      <w:tblGrid>
        <w:gridCol w:w="2250"/>
        <w:gridCol w:w="1275"/>
        <w:gridCol w:w="1215"/>
        <w:gridCol w:w="1665"/>
        <w:gridCol w:w="2010"/>
        <w:gridCol w:w="1435"/>
      </w:tblGrid>
      <w:tr w:rsidR="00B73846" w:rsidRPr="00B73846" w:rsidTr="00B73846">
        <w:tc>
          <w:tcPr>
            <w:tcW w:w="225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Наименование органов и организаций предоставляющих </w:t>
            </w:r>
            <w:r w:rsidRPr="00B73846">
              <w:rPr>
                <w:rFonts w:ascii="Times New Roman" w:eastAsia="Arial Unicode MS" w:hAnsi="Times New Roman" w:cs="Mangal"/>
                <w:kern w:val="2"/>
                <w:sz w:val="20"/>
                <w:szCs w:val="20"/>
                <w:lang w:eastAsia="hi-IN" w:bidi="hi-IN"/>
              </w:rPr>
              <w:lastRenderedPageBreak/>
              <w:t>муниципальную услугу</w:t>
            </w:r>
          </w:p>
        </w:tc>
        <w:tc>
          <w:tcPr>
            <w:tcW w:w="127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lastRenderedPageBreak/>
              <w:t xml:space="preserve">Юридический (почтовый) </w:t>
            </w:r>
            <w:r w:rsidRPr="00B73846">
              <w:rPr>
                <w:rFonts w:ascii="Times New Roman" w:eastAsia="Arial Unicode MS" w:hAnsi="Times New Roman" w:cs="Mangal"/>
                <w:kern w:val="2"/>
                <w:sz w:val="20"/>
                <w:szCs w:val="20"/>
                <w:lang w:eastAsia="hi-IN" w:bidi="hi-IN"/>
              </w:rPr>
              <w:lastRenderedPageBreak/>
              <w:t>адрес</w:t>
            </w:r>
          </w:p>
        </w:tc>
        <w:tc>
          <w:tcPr>
            <w:tcW w:w="121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lastRenderedPageBreak/>
              <w:t xml:space="preserve">Контактный телефон (код </w:t>
            </w:r>
            <w:r w:rsidRPr="00B73846">
              <w:rPr>
                <w:rFonts w:ascii="Times New Roman" w:eastAsia="Arial Unicode MS" w:hAnsi="Times New Roman" w:cs="Mangal"/>
                <w:kern w:val="2"/>
                <w:sz w:val="20"/>
                <w:szCs w:val="20"/>
                <w:lang w:eastAsia="hi-IN" w:bidi="hi-IN"/>
              </w:rPr>
              <w:lastRenderedPageBreak/>
              <w:t>883448)</w:t>
            </w:r>
          </w:p>
        </w:tc>
        <w:tc>
          <w:tcPr>
            <w:tcW w:w="166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lastRenderedPageBreak/>
              <w:t xml:space="preserve">Ф.И.О., должность руководителя </w:t>
            </w:r>
          </w:p>
        </w:tc>
        <w:tc>
          <w:tcPr>
            <w:tcW w:w="201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График работы</w:t>
            </w:r>
          </w:p>
        </w:tc>
        <w:tc>
          <w:tcPr>
            <w:tcW w:w="1435" w:type="dxa"/>
            <w:tcBorders>
              <w:top w:val="single" w:sz="4" w:space="0" w:color="000000"/>
              <w:left w:val="single" w:sz="4" w:space="0" w:color="000000"/>
              <w:bottom w:val="single" w:sz="4" w:space="0" w:color="000000"/>
              <w:right w:val="single" w:sz="4" w:space="0" w:color="000000"/>
            </w:tcBorders>
            <w:hideMark/>
          </w:tcPr>
          <w:p w:rsidR="00B73846" w:rsidRPr="00B73846" w:rsidRDefault="00B73846" w:rsidP="00B73846">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Адрес электронной почты</w:t>
            </w:r>
          </w:p>
        </w:tc>
      </w:tr>
      <w:tr w:rsidR="00B73846" w:rsidRPr="00B73846" w:rsidTr="00B73846">
        <w:tc>
          <w:tcPr>
            <w:tcW w:w="225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lastRenderedPageBreak/>
              <w:t xml:space="preserve">Администрация Кадошкинского муниципального района </w:t>
            </w:r>
          </w:p>
        </w:tc>
        <w:tc>
          <w:tcPr>
            <w:tcW w:w="127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431900, п. Кадошкино, ул. Заводская, б/</w:t>
            </w:r>
            <w:proofErr w:type="gramStart"/>
            <w:r w:rsidRPr="00B73846">
              <w:rPr>
                <w:rFonts w:ascii="Times New Roman" w:eastAsia="Arial Unicode MS" w:hAnsi="Times New Roman" w:cs="Mangal"/>
                <w:kern w:val="2"/>
                <w:sz w:val="18"/>
                <w:szCs w:val="18"/>
                <w:lang w:eastAsia="hi-IN" w:bidi="hi-IN"/>
              </w:rPr>
              <w:t>н</w:t>
            </w:r>
            <w:proofErr w:type="gramEnd"/>
          </w:p>
        </w:tc>
        <w:tc>
          <w:tcPr>
            <w:tcW w:w="121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2-31-36</w:t>
            </w:r>
          </w:p>
        </w:tc>
        <w:tc>
          <w:tcPr>
            <w:tcW w:w="166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Колесникова Адиля Фяритовна</w:t>
            </w:r>
          </w:p>
          <w:p w:rsidR="00B73846" w:rsidRPr="00B73846" w:rsidRDefault="00B73846" w:rsidP="00B73846">
            <w:pPr>
              <w:widowControl w:val="0"/>
              <w:suppressAutoHyphens/>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Глава администрации</w:t>
            </w:r>
          </w:p>
        </w:tc>
        <w:tc>
          <w:tcPr>
            <w:tcW w:w="201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Понедельник-пятница с 08.00 до 17.00 ч., перерыв на обед с 13.00 до 14.00 ч., выходные суббота, воскресенье</w:t>
            </w:r>
          </w:p>
        </w:tc>
        <w:tc>
          <w:tcPr>
            <w:tcW w:w="1435" w:type="dxa"/>
            <w:tcBorders>
              <w:top w:val="single" w:sz="4" w:space="0" w:color="000000"/>
              <w:left w:val="single" w:sz="4" w:space="0" w:color="000000"/>
              <w:bottom w:val="single" w:sz="4" w:space="0" w:color="000000"/>
              <w:right w:val="single" w:sz="4" w:space="0" w:color="000000"/>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B73846">
              <w:rPr>
                <w:rFonts w:ascii="Times New Roman" w:eastAsia="Arial Unicode MS" w:hAnsi="Times New Roman" w:cs="Mangal"/>
                <w:kern w:val="2"/>
                <w:sz w:val="20"/>
                <w:szCs w:val="20"/>
                <w:lang w:val="en-US" w:eastAsia="hi-IN" w:bidi="hi-IN"/>
              </w:rPr>
              <w:t>eckad@mail.ru</w:t>
            </w:r>
          </w:p>
        </w:tc>
      </w:tr>
      <w:tr w:rsidR="00B73846" w:rsidRPr="00B73846" w:rsidTr="00B73846">
        <w:tc>
          <w:tcPr>
            <w:tcW w:w="225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Организационный отдел </w:t>
            </w:r>
          </w:p>
        </w:tc>
        <w:tc>
          <w:tcPr>
            <w:tcW w:w="127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 Кадошкино, ул. Заводская, б/</w:t>
            </w:r>
            <w:proofErr w:type="gramStart"/>
            <w:r w:rsidRPr="00B73846">
              <w:rPr>
                <w:rFonts w:ascii="Times New Roman" w:eastAsia="Arial Unicode MS" w:hAnsi="Times New Roman" w:cs="Mangal"/>
                <w:kern w:val="2"/>
                <w:sz w:val="18"/>
                <w:szCs w:val="18"/>
                <w:lang w:eastAsia="hi-IN" w:bidi="hi-IN"/>
              </w:rPr>
              <w:t>н</w:t>
            </w:r>
            <w:proofErr w:type="gramEnd"/>
          </w:p>
        </w:tc>
        <w:tc>
          <w:tcPr>
            <w:tcW w:w="121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 2-35-92</w:t>
            </w:r>
          </w:p>
        </w:tc>
        <w:tc>
          <w:tcPr>
            <w:tcW w:w="166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Тамбовцева Ольга Владимировна</w:t>
            </w:r>
          </w:p>
          <w:p w:rsidR="00B73846" w:rsidRPr="00B73846" w:rsidRDefault="00B73846" w:rsidP="00B73846">
            <w:pPr>
              <w:widowControl w:val="0"/>
              <w:suppressAutoHyphens/>
              <w:autoSpaceDE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Начальник организационного отдела</w:t>
            </w:r>
          </w:p>
        </w:tc>
        <w:tc>
          <w:tcPr>
            <w:tcW w:w="201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Понедельник-пятница: 8.00-17.00, перерыв на обед: 13.00-14.00, выходные дни – суббота, воскресенье.</w:t>
            </w:r>
          </w:p>
        </w:tc>
        <w:tc>
          <w:tcPr>
            <w:tcW w:w="1435" w:type="dxa"/>
            <w:tcBorders>
              <w:top w:val="single" w:sz="4" w:space="0" w:color="000000"/>
              <w:left w:val="single" w:sz="4" w:space="0" w:color="000000"/>
              <w:bottom w:val="single" w:sz="4" w:space="0" w:color="000000"/>
              <w:right w:val="single" w:sz="4" w:space="0" w:color="000000"/>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B73846">
              <w:rPr>
                <w:rFonts w:ascii="Times New Roman" w:eastAsia="Arial Unicode MS" w:hAnsi="Times New Roman" w:cs="Mangal"/>
                <w:kern w:val="2"/>
                <w:sz w:val="20"/>
                <w:szCs w:val="20"/>
                <w:lang w:val="en-US" w:eastAsia="hi-IN" w:bidi="hi-IN"/>
              </w:rPr>
              <w:t>eckad@mail.ru</w:t>
            </w:r>
          </w:p>
        </w:tc>
      </w:tr>
      <w:tr w:rsidR="00B73846" w:rsidRPr="00B73846" w:rsidTr="00B73846">
        <w:tc>
          <w:tcPr>
            <w:tcW w:w="225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Юридическое управление </w:t>
            </w:r>
          </w:p>
        </w:tc>
        <w:tc>
          <w:tcPr>
            <w:tcW w:w="127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 Кадошкино, ул. Заводская, б/</w:t>
            </w:r>
            <w:proofErr w:type="gramStart"/>
            <w:r w:rsidRPr="00B73846">
              <w:rPr>
                <w:rFonts w:ascii="Times New Roman" w:eastAsia="Arial Unicode MS" w:hAnsi="Times New Roman" w:cs="Mangal"/>
                <w:kern w:val="2"/>
                <w:sz w:val="18"/>
                <w:szCs w:val="18"/>
                <w:lang w:eastAsia="hi-IN" w:bidi="hi-IN"/>
              </w:rPr>
              <w:t>н</w:t>
            </w:r>
            <w:proofErr w:type="gramEnd"/>
          </w:p>
        </w:tc>
        <w:tc>
          <w:tcPr>
            <w:tcW w:w="121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 2-34-93</w:t>
            </w:r>
          </w:p>
        </w:tc>
        <w:tc>
          <w:tcPr>
            <w:tcW w:w="166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proofErr w:type="spellStart"/>
            <w:r w:rsidRPr="00B73846">
              <w:rPr>
                <w:rFonts w:ascii="Times New Roman" w:eastAsia="Arial Unicode MS" w:hAnsi="Times New Roman" w:cs="Mangal"/>
                <w:kern w:val="2"/>
                <w:sz w:val="18"/>
                <w:szCs w:val="18"/>
                <w:lang w:eastAsia="hi-IN" w:bidi="hi-IN"/>
              </w:rPr>
              <w:t>Алешева</w:t>
            </w:r>
            <w:proofErr w:type="spellEnd"/>
            <w:r w:rsidRPr="00B73846">
              <w:rPr>
                <w:rFonts w:ascii="Times New Roman" w:eastAsia="Arial Unicode MS" w:hAnsi="Times New Roman" w:cs="Mangal"/>
                <w:kern w:val="2"/>
                <w:sz w:val="18"/>
                <w:szCs w:val="18"/>
                <w:lang w:eastAsia="hi-IN" w:bidi="hi-IN"/>
              </w:rPr>
              <w:t xml:space="preserve"> Лариса </w:t>
            </w:r>
            <w:proofErr w:type="spellStart"/>
            <w:r w:rsidRPr="00B73846">
              <w:rPr>
                <w:rFonts w:ascii="Times New Roman" w:eastAsia="Arial Unicode MS" w:hAnsi="Times New Roman" w:cs="Mangal"/>
                <w:kern w:val="2"/>
                <w:sz w:val="18"/>
                <w:szCs w:val="18"/>
                <w:lang w:eastAsia="hi-IN" w:bidi="hi-IN"/>
              </w:rPr>
              <w:t>Раисовна</w:t>
            </w:r>
            <w:proofErr w:type="spellEnd"/>
          </w:p>
          <w:p w:rsidR="00B73846" w:rsidRPr="00B73846" w:rsidRDefault="00B73846" w:rsidP="00B73846">
            <w:pPr>
              <w:widowControl w:val="0"/>
              <w:suppressAutoHyphens/>
              <w:autoSpaceDE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Начальник юридического управления </w:t>
            </w:r>
          </w:p>
        </w:tc>
        <w:tc>
          <w:tcPr>
            <w:tcW w:w="201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Понедельник-пятница: 8.00-17.00, перерыв на обед: 13.00-14.00, выходные дни – суббота, воскресенье.</w:t>
            </w:r>
          </w:p>
        </w:tc>
        <w:tc>
          <w:tcPr>
            <w:tcW w:w="1435" w:type="dxa"/>
            <w:tcBorders>
              <w:top w:val="single" w:sz="4" w:space="0" w:color="000000"/>
              <w:left w:val="single" w:sz="4" w:space="0" w:color="000000"/>
              <w:bottom w:val="single" w:sz="4" w:space="0" w:color="000000"/>
              <w:right w:val="single" w:sz="4" w:space="0" w:color="000000"/>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B73846">
              <w:rPr>
                <w:rFonts w:ascii="Times New Roman" w:eastAsia="Arial Unicode MS" w:hAnsi="Times New Roman" w:cs="Mangal"/>
                <w:kern w:val="2"/>
                <w:sz w:val="20"/>
                <w:szCs w:val="20"/>
                <w:lang w:val="en-US" w:eastAsia="hi-IN" w:bidi="hi-IN"/>
              </w:rPr>
              <w:t>eckad@mail.ru</w:t>
            </w:r>
          </w:p>
        </w:tc>
      </w:tr>
      <w:tr w:rsidR="00B73846" w:rsidRPr="00B73846" w:rsidTr="00B73846">
        <w:tc>
          <w:tcPr>
            <w:tcW w:w="225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Отдел бухгалтерского учета и отчетности </w:t>
            </w:r>
          </w:p>
        </w:tc>
        <w:tc>
          <w:tcPr>
            <w:tcW w:w="127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 Кадошкино, ул. Заводская, б/</w:t>
            </w:r>
            <w:proofErr w:type="gramStart"/>
            <w:r w:rsidRPr="00B73846">
              <w:rPr>
                <w:rFonts w:ascii="Times New Roman" w:eastAsia="Arial Unicode MS" w:hAnsi="Times New Roman" w:cs="Mangal"/>
                <w:kern w:val="2"/>
                <w:sz w:val="18"/>
                <w:szCs w:val="18"/>
                <w:lang w:eastAsia="hi-IN" w:bidi="hi-IN"/>
              </w:rPr>
              <w:t>н</w:t>
            </w:r>
            <w:proofErr w:type="gramEnd"/>
          </w:p>
        </w:tc>
        <w:tc>
          <w:tcPr>
            <w:tcW w:w="121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 2-35-67</w:t>
            </w:r>
          </w:p>
        </w:tc>
        <w:tc>
          <w:tcPr>
            <w:tcW w:w="166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Ломакина Надежда Сергеевна</w:t>
            </w:r>
          </w:p>
          <w:p w:rsidR="00B73846" w:rsidRPr="00B73846" w:rsidRDefault="00B73846" w:rsidP="00B73846">
            <w:pPr>
              <w:widowControl w:val="0"/>
              <w:suppressAutoHyphens/>
              <w:autoSpaceDE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Главный бухгалтер  </w:t>
            </w:r>
          </w:p>
        </w:tc>
        <w:tc>
          <w:tcPr>
            <w:tcW w:w="201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Понедельник-пятница: 8.00-17.00, перерыв на обед: 13.00-14.00, выходные дни – суббота, воскресенье.</w:t>
            </w:r>
          </w:p>
        </w:tc>
        <w:tc>
          <w:tcPr>
            <w:tcW w:w="1435" w:type="dxa"/>
            <w:tcBorders>
              <w:top w:val="single" w:sz="4" w:space="0" w:color="000000"/>
              <w:left w:val="single" w:sz="4" w:space="0" w:color="000000"/>
              <w:bottom w:val="single" w:sz="4" w:space="0" w:color="000000"/>
              <w:right w:val="single" w:sz="4" w:space="0" w:color="000000"/>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B73846">
              <w:rPr>
                <w:rFonts w:ascii="Times New Roman" w:eastAsia="Arial Unicode MS" w:hAnsi="Times New Roman" w:cs="Mangal"/>
                <w:kern w:val="2"/>
                <w:sz w:val="20"/>
                <w:szCs w:val="20"/>
                <w:lang w:val="en-US" w:eastAsia="hi-IN" w:bidi="hi-IN"/>
              </w:rPr>
              <w:t>eckad@mail.ru</w:t>
            </w:r>
          </w:p>
        </w:tc>
      </w:tr>
      <w:tr w:rsidR="00B73846" w:rsidRPr="00B73846" w:rsidTr="00B73846">
        <w:tc>
          <w:tcPr>
            <w:tcW w:w="225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МБУ «Многофункциональный центр предоставления государственных и муниципальных услуг в Кадошкинском муниципальном районе»</w:t>
            </w:r>
          </w:p>
        </w:tc>
        <w:tc>
          <w:tcPr>
            <w:tcW w:w="127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431900, </w:t>
            </w:r>
          </w:p>
          <w:p w:rsidR="00B73846" w:rsidRPr="00B73846" w:rsidRDefault="00B73846" w:rsidP="00B73846">
            <w:pPr>
              <w:widowControl w:val="0"/>
              <w:suppressAutoHyphens/>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п. Кадошкино, </w:t>
            </w:r>
          </w:p>
          <w:p w:rsidR="00B73846" w:rsidRPr="00B73846" w:rsidRDefault="00B73846" w:rsidP="00B73846">
            <w:pPr>
              <w:widowControl w:val="0"/>
              <w:suppressAutoHyphens/>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ул. </w:t>
            </w:r>
            <w:proofErr w:type="spellStart"/>
            <w:r w:rsidRPr="00B73846">
              <w:rPr>
                <w:rFonts w:ascii="Times New Roman" w:eastAsia="Arial Unicode MS" w:hAnsi="Times New Roman" w:cs="Mangal"/>
                <w:kern w:val="2"/>
                <w:sz w:val="18"/>
                <w:szCs w:val="18"/>
                <w:lang w:eastAsia="hi-IN" w:bidi="hi-IN"/>
              </w:rPr>
              <w:t>Резакова</w:t>
            </w:r>
            <w:proofErr w:type="spellEnd"/>
            <w:r w:rsidRPr="00B73846">
              <w:rPr>
                <w:rFonts w:ascii="Times New Roman" w:eastAsia="Arial Unicode MS" w:hAnsi="Times New Roman" w:cs="Mangal"/>
                <w:kern w:val="2"/>
                <w:sz w:val="18"/>
                <w:szCs w:val="18"/>
                <w:lang w:eastAsia="hi-IN" w:bidi="hi-IN"/>
              </w:rPr>
              <w:t>, д. 9 «а»</w:t>
            </w:r>
          </w:p>
        </w:tc>
        <w:tc>
          <w:tcPr>
            <w:tcW w:w="121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 xml:space="preserve"> 2-32-46</w:t>
            </w:r>
          </w:p>
        </w:tc>
        <w:tc>
          <w:tcPr>
            <w:tcW w:w="1665"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Фомин Евгений Викторович</w:t>
            </w:r>
          </w:p>
          <w:p w:rsidR="00B73846" w:rsidRPr="00B73846" w:rsidRDefault="00B73846" w:rsidP="00B73846">
            <w:pPr>
              <w:widowControl w:val="0"/>
              <w:suppressAutoHyphens/>
              <w:autoSpaceDE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директор</w:t>
            </w:r>
          </w:p>
        </w:tc>
        <w:tc>
          <w:tcPr>
            <w:tcW w:w="2010" w:type="dxa"/>
            <w:tcBorders>
              <w:top w:val="single" w:sz="4" w:space="0" w:color="000000"/>
              <w:left w:val="single" w:sz="4" w:space="0" w:color="000000"/>
              <w:bottom w:val="single" w:sz="4" w:space="0" w:color="000000"/>
              <w:right w:val="nil"/>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18"/>
                <w:szCs w:val="18"/>
                <w:lang w:eastAsia="hi-IN" w:bidi="hi-IN"/>
              </w:rPr>
            </w:pPr>
            <w:r w:rsidRPr="00B73846">
              <w:rPr>
                <w:rFonts w:ascii="Times New Roman" w:eastAsia="Arial Unicode MS" w:hAnsi="Times New Roman" w:cs="Mangal"/>
                <w:kern w:val="2"/>
                <w:sz w:val="18"/>
                <w:szCs w:val="18"/>
                <w:lang w:eastAsia="hi-IN" w:bidi="hi-IN"/>
              </w:rPr>
              <w:t>Понедельник-пятница: 8.00-17.00, перерыв на обед: 13.00-14.00, выходные дни – суббота, воскресенье.</w:t>
            </w:r>
          </w:p>
        </w:tc>
        <w:tc>
          <w:tcPr>
            <w:tcW w:w="1435" w:type="dxa"/>
            <w:tcBorders>
              <w:top w:val="single" w:sz="4" w:space="0" w:color="000000"/>
              <w:left w:val="single" w:sz="4" w:space="0" w:color="000000"/>
              <w:bottom w:val="single" w:sz="4" w:space="0" w:color="000000"/>
              <w:right w:val="single" w:sz="4" w:space="0" w:color="000000"/>
            </w:tcBorders>
            <w:hideMark/>
          </w:tcPr>
          <w:p w:rsidR="00B73846" w:rsidRPr="00B73846" w:rsidRDefault="00B73846" w:rsidP="00B73846">
            <w:pPr>
              <w:widowControl w:val="0"/>
              <w:suppressAutoHyphens/>
              <w:autoSpaceDE w:val="0"/>
              <w:snapToGrid w:val="0"/>
              <w:spacing w:after="0" w:line="240" w:lineRule="auto"/>
              <w:jc w:val="both"/>
              <w:rPr>
                <w:rFonts w:ascii="Times New Roman" w:eastAsia="Arial Unicode MS" w:hAnsi="Times New Roman" w:cs="Mangal"/>
                <w:kern w:val="2"/>
                <w:sz w:val="20"/>
                <w:szCs w:val="20"/>
                <w:lang w:val="en-US" w:eastAsia="hi-IN" w:bidi="hi-IN"/>
              </w:rPr>
            </w:pPr>
            <w:r w:rsidRPr="00B73846">
              <w:rPr>
                <w:rFonts w:ascii="Times New Roman" w:eastAsia="Arial Unicode MS" w:hAnsi="Times New Roman" w:cs="Mangal"/>
                <w:kern w:val="2"/>
                <w:sz w:val="20"/>
                <w:szCs w:val="20"/>
                <w:lang w:val="en-US" w:eastAsia="hi-IN" w:bidi="hi-IN"/>
              </w:rPr>
              <w:t xml:space="preserve">FEVMFC@mail.ru </w:t>
            </w:r>
          </w:p>
        </w:tc>
      </w:tr>
    </w:tbl>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2</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b/>
          <w:kern w:val="2"/>
          <w:sz w:val="24"/>
          <w:szCs w:val="24"/>
          <w:lang w:eastAsia="hi-IN" w:bidi="hi-IN"/>
        </w:rPr>
      </w:pPr>
      <w:r w:rsidRPr="00B73846">
        <w:rPr>
          <w:rFonts w:ascii="Times New Roman" w:eastAsia="Arial Unicode MS" w:hAnsi="Times New Roman" w:cs="Mangal"/>
          <w:b/>
          <w:kern w:val="2"/>
          <w:sz w:val="24"/>
          <w:szCs w:val="24"/>
          <w:lang w:eastAsia="hi-IN" w:bidi="hi-IN"/>
        </w:rPr>
        <w:t xml:space="preserve">Примерная форма заявления об установлении пенсии за выслугу лет </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b/>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Администрация</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Кадошкинского муниципального района</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от 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 (далее - заявитель)</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адрес заявителя:</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место регистрации физического лица</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телефон (факс) заявителя</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__________________________________________</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34" w:name="Par710"/>
      <w:bookmarkEnd w:id="34"/>
      <w:r w:rsidRPr="00B73846">
        <w:rPr>
          <w:rFonts w:ascii="Times New Roman" w:eastAsia="Arial Unicode MS" w:hAnsi="Times New Roman" w:cs="Mangal"/>
          <w:kern w:val="2"/>
          <w:sz w:val="24"/>
          <w:szCs w:val="24"/>
          <w:lang w:eastAsia="hi-IN" w:bidi="hi-IN"/>
        </w:rPr>
        <w:t>заявление</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 xml:space="preserve">В соответствии с </w:t>
      </w:r>
      <w:hyperlink r:id="rId80"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kern w:val="2"/>
          <w:sz w:val="24"/>
          <w:szCs w:val="24"/>
          <w:lang w:eastAsia="hi-IN" w:bidi="hi-IN"/>
        </w:rPr>
        <w:t xml:space="preserve"> Республики Мордовия «О муниципальной службе в Республике Мордовия» прошу установить мне пенсию за выслугу лет к трудовой пенсии по старости (инвалидности), назначенной в соответствии с Федеральным </w:t>
      </w:r>
      <w:hyperlink r:id="rId81" w:history="1">
        <w:r w:rsidRPr="00B73846">
          <w:rPr>
            <w:rFonts w:ascii="Times New Roman" w:eastAsia="Arial Unicode MS" w:hAnsi="Times New Roman" w:cs="Mangal"/>
            <w:color w:val="000080"/>
            <w:kern w:val="2"/>
            <w:sz w:val="24"/>
            <w:szCs w:val="24"/>
            <w:u w:val="single"/>
            <w:lang w:eastAsia="hi-IN" w:bidi="hi-IN"/>
          </w:rPr>
          <w:t>законом</w:t>
        </w:r>
      </w:hyperlink>
      <w:r w:rsidRPr="00B73846">
        <w:rPr>
          <w:rFonts w:ascii="Times New Roman" w:eastAsia="Arial Unicode MS" w:hAnsi="Times New Roman" w:cs="Mangal"/>
          <w:kern w:val="2"/>
          <w:sz w:val="24"/>
          <w:szCs w:val="24"/>
          <w:lang w:eastAsia="hi-IN" w:bidi="hi-IN"/>
        </w:rPr>
        <w:t xml:space="preserve"> «О трудовых пенсиях в Российской Федерации» по должности, занимаемой им на день прекращения муниципальной службы (по должности на день достижения им возраста, дающего право на трудовую пенсию по старости</w:t>
      </w:r>
      <w:proofErr w:type="gramEnd"/>
      <w:r w:rsidRPr="00B73846">
        <w:rPr>
          <w:rFonts w:ascii="Times New Roman" w:eastAsia="Arial Unicode MS" w:hAnsi="Times New Roman" w:cs="Mangal"/>
          <w:kern w:val="2"/>
          <w:sz w:val="24"/>
          <w:szCs w:val="24"/>
          <w:lang w:eastAsia="hi-IN" w:bidi="hi-IN"/>
        </w:rPr>
        <w:t xml:space="preserve"> (инвалидности).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ненужное исключить</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Трудовую пенсию ________________________________________ получаю</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вид пенсии</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в 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наименование отделения пенсионного фонда</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Получателем иных доплат или надбавок, установленных в соответствии с законодательством Республики Мордовия, не являюсь.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w:t>
      </w:r>
      <w:r w:rsidRPr="00B73846">
        <w:rPr>
          <w:rFonts w:ascii="Times New Roman" w:eastAsia="Arial Unicode MS" w:hAnsi="Times New Roman" w:cs="Mangal"/>
          <w:kern w:val="2"/>
          <w:sz w:val="24"/>
          <w:szCs w:val="24"/>
          <w:lang w:eastAsia="hi-IN" w:bidi="hi-IN"/>
        </w:rPr>
        <w:lastRenderedPageBreak/>
        <w:t>дневный срок сообщить об этом.</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Доставку пенсии за выслугу лет муниципальному служащему прошу осуществлять (</w:t>
      </w:r>
      <w:proofErr w:type="gramStart"/>
      <w:r w:rsidRPr="00B73846">
        <w:rPr>
          <w:rFonts w:ascii="Times New Roman" w:eastAsia="Arial Unicode MS" w:hAnsi="Times New Roman" w:cs="Mangal"/>
          <w:kern w:val="2"/>
          <w:sz w:val="24"/>
          <w:szCs w:val="24"/>
          <w:lang w:eastAsia="hi-IN" w:bidi="hi-IN"/>
        </w:rPr>
        <w:t>нужное</w:t>
      </w:r>
      <w:proofErr w:type="gramEnd"/>
      <w:r w:rsidRPr="00B73846">
        <w:rPr>
          <w:rFonts w:ascii="Times New Roman" w:eastAsia="Arial Unicode MS" w:hAnsi="Times New Roman" w:cs="Mangal"/>
          <w:kern w:val="2"/>
          <w:sz w:val="24"/>
          <w:szCs w:val="24"/>
          <w:lang w:eastAsia="hi-IN" w:bidi="hi-IN"/>
        </w:rPr>
        <w:t xml:space="preserve"> подчеркнуть):</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наличными из кассы Администрации;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посредством перечисления в почтовые отделения связи;</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на банковские счета, открытые муниципальными служащими в банках.</w:t>
      </w:r>
    </w:p>
    <w:p w:rsidR="00B73846" w:rsidRPr="00B73846" w:rsidRDefault="00B73846" w:rsidP="00B73846">
      <w:pPr>
        <w:widowControl w:val="0"/>
        <w:suppressAutoHyphens/>
        <w:autoSpaceDE w:val="0"/>
        <w:spacing w:after="0" w:line="240" w:lineRule="auto"/>
        <w:ind w:firstLine="540"/>
        <w:jc w:val="both"/>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 _____________ 20__г.</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подпись заявителя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3</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Справка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о среднемесячном денежном содержании лица,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roofErr w:type="gramStart"/>
      <w:r w:rsidRPr="00B73846">
        <w:rPr>
          <w:rFonts w:ascii="Times New Roman" w:eastAsia="Arial Unicode MS" w:hAnsi="Times New Roman" w:cs="Mangal"/>
          <w:kern w:val="2"/>
          <w:sz w:val="24"/>
          <w:szCs w:val="24"/>
          <w:lang w:eastAsia="hi-IN" w:bidi="hi-IN"/>
        </w:rPr>
        <w:t>замещавшего</w:t>
      </w:r>
      <w:proofErr w:type="gramEnd"/>
      <w:r w:rsidRPr="00B73846">
        <w:rPr>
          <w:rFonts w:ascii="Times New Roman" w:eastAsia="Arial Unicode MS" w:hAnsi="Times New Roman" w:cs="Mangal"/>
          <w:kern w:val="2"/>
          <w:sz w:val="24"/>
          <w:szCs w:val="24"/>
          <w:lang w:eastAsia="hi-IN" w:bidi="hi-IN"/>
        </w:rPr>
        <w:t xml:space="preserve"> муниципальные должности и (или) должности</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муниципальной службы для установления</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пенсии за выслугу лет</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Среднемесячное денежное содержание __________________________________________________________________,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w:t>
      </w:r>
      <w:proofErr w:type="gramStart"/>
      <w:r w:rsidRPr="00B73846">
        <w:rPr>
          <w:rFonts w:ascii="Times New Roman" w:eastAsia="Calibri" w:hAnsi="Times New Roman" w:cs="Times New Roman"/>
          <w:sz w:val="24"/>
          <w:szCs w:val="24"/>
          <w:lang w:eastAsia="ar-SA"/>
        </w:rPr>
        <w:t>Замещавшего</w:t>
      </w:r>
      <w:proofErr w:type="gramEnd"/>
      <w:r w:rsidRPr="00B73846">
        <w:rPr>
          <w:rFonts w:ascii="Times New Roman" w:eastAsia="Calibri" w:hAnsi="Times New Roman" w:cs="Times New Roman"/>
          <w:sz w:val="24"/>
          <w:szCs w:val="24"/>
          <w:lang w:eastAsia="ar-SA"/>
        </w:rPr>
        <w:t xml:space="preserve"> муниципальную должность или должность муниципальной  службы____________________________________________________________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наименование должности</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за период </w:t>
      </w:r>
      <w:proofErr w:type="gramStart"/>
      <w:r w:rsidRPr="00B73846">
        <w:rPr>
          <w:rFonts w:ascii="Times New Roman" w:eastAsia="Calibri" w:hAnsi="Times New Roman" w:cs="Times New Roman"/>
          <w:sz w:val="24"/>
          <w:szCs w:val="24"/>
          <w:lang w:eastAsia="ar-SA"/>
        </w:rPr>
        <w:t>с</w:t>
      </w:r>
      <w:proofErr w:type="gramEnd"/>
      <w:r w:rsidRPr="00B73846">
        <w:rPr>
          <w:rFonts w:ascii="Times New Roman" w:eastAsia="Calibri" w:hAnsi="Times New Roman" w:cs="Times New Roman"/>
          <w:sz w:val="24"/>
          <w:szCs w:val="24"/>
          <w:lang w:eastAsia="ar-SA"/>
        </w:rPr>
        <w:t xml:space="preserve"> _______________________ по 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число, месяц, год                          число, месяц, год</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Денежное содержание (в рублях):</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1. Должностной оклад 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2. Ежемесячная надбавка к должностному окладу за выслугу лет 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3. Ежемесячная  надбавка  к  должностному  окладу  за  квалификационный разряд (за квалификацию) 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4.  Ежемесячная  надбавка  к  должностному окладу  за  особые   условия</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муниципальной службы 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5. Ежемесячное денежное поощрение (до 1 января 2005 г. - премия) 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Итого: 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w:t>
      </w:r>
      <w:proofErr w:type="gramStart"/>
      <w:r w:rsidRPr="00B73846">
        <w:rPr>
          <w:rFonts w:ascii="Times New Roman" w:eastAsia="Calibri" w:hAnsi="Times New Roman" w:cs="Times New Roman"/>
          <w:sz w:val="24"/>
          <w:szCs w:val="24"/>
          <w:lang w:eastAsia="ar-SA"/>
        </w:rPr>
        <w:t>Среднемесячное  денежное  содержание  (за  вычетом  налога  на   доходы</w:t>
      </w:r>
      <w:proofErr w:type="gramEnd"/>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физических лиц) для определения размера пенсии за  выслугу  лет  составляет</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 рублей.</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Представитель нанимателя                        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Ф.И.О., подпись</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дата                     М.П.</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Приложение 4</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lastRenderedPageBreak/>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35" w:name="Par790"/>
      <w:bookmarkEnd w:id="35"/>
      <w:r w:rsidRPr="00B73846">
        <w:rPr>
          <w:rFonts w:ascii="Times New Roman" w:eastAsia="Arial Unicode MS" w:hAnsi="Times New Roman" w:cs="Mangal"/>
          <w:kern w:val="2"/>
          <w:sz w:val="24"/>
          <w:szCs w:val="24"/>
          <w:lang w:eastAsia="hi-IN" w:bidi="hi-IN"/>
        </w:rPr>
        <w:t>Распоряжение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 ___________ 20__ г.                                                        № 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Об установлении (об отказе в установлении)</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пенсии за выслугу лет в соответствии с </w:t>
      </w:r>
      <w:hyperlink r:id="rId82" w:history="1">
        <w:r w:rsidRPr="00B73846">
          <w:rPr>
            <w:rFonts w:ascii="Times New Roman" w:eastAsia="Calibri" w:hAnsi="Times New Roman" w:cs="Courier New"/>
            <w:color w:val="000080"/>
            <w:sz w:val="20"/>
            <w:szCs w:val="20"/>
            <w:u w:val="single"/>
            <w:lang w:eastAsia="ar-SA"/>
          </w:rPr>
          <w:t>Законом</w:t>
        </w:r>
      </w:hyperlink>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Республики Мордовия «О муниципальной службе</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 Республике Мордовия»</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Установить (отказать) с "___" ___________________ </w:t>
      </w:r>
      <w:proofErr w:type="gramStart"/>
      <w:r w:rsidRPr="00B73846">
        <w:rPr>
          <w:rFonts w:ascii="Times New Roman" w:eastAsia="Calibri" w:hAnsi="Times New Roman" w:cs="Times New Roman"/>
          <w:sz w:val="24"/>
          <w:szCs w:val="24"/>
          <w:lang w:eastAsia="ar-SA"/>
        </w:rPr>
        <w:t>г</w:t>
      </w:r>
      <w:proofErr w:type="gramEnd"/>
      <w:r w:rsidRPr="00B73846">
        <w:rPr>
          <w:rFonts w:ascii="Times New Roman" w:eastAsia="Calibri" w:hAnsi="Times New Roman" w:cs="Times New Roman"/>
          <w:sz w:val="24"/>
          <w:szCs w:val="24"/>
          <w:lang w:eastAsia="ar-SA"/>
        </w:rPr>
        <w:t>.</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замещавшем</w:t>
      </w:r>
      <w:proofErr w:type="gramStart"/>
      <w:r w:rsidRPr="00B73846">
        <w:rPr>
          <w:rFonts w:ascii="Times New Roman" w:eastAsia="Calibri" w:hAnsi="Times New Roman" w:cs="Times New Roman"/>
          <w:sz w:val="24"/>
          <w:szCs w:val="24"/>
          <w:lang w:eastAsia="ar-SA"/>
        </w:rPr>
        <w:t>у(</w:t>
      </w:r>
      <w:proofErr w:type="gramEnd"/>
      <w:r w:rsidRPr="00B73846">
        <w:rPr>
          <w:rFonts w:ascii="Times New Roman" w:eastAsia="Calibri" w:hAnsi="Times New Roman" w:cs="Times New Roman"/>
          <w:sz w:val="24"/>
          <w:szCs w:val="24"/>
          <w:lang w:eastAsia="ar-SA"/>
        </w:rPr>
        <w:t>ей) муниципальную должность  (должность  муниципальной  службы)</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__________________________________________________________________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наименование должности</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__________________________________________________________________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наименование органа местного самоуправления</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исходя из периодов замещения муниципальных должностей __________ лет,</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стажа муниципальной службы ____________________ лет, пенсию за выслугу лет, составляющую суммарно с учетом трудовой пенсии </w:t>
      </w:r>
      <w:proofErr w:type="gramStart"/>
      <w:r w:rsidRPr="00B73846">
        <w:rPr>
          <w:rFonts w:ascii="Times New Roman" w:eastAsia="Calibri" w:hAnsi="Times New Roman" w:cs="Times New Roman"/>
          <w:sz w:val="24"/>
          <w:szCs w:val="24"/>
          <w:lang w:eastAsia="ar-SA"/>
        </w:rPr>
        <w:t>по</w:t>
      </w:r>
      <w:proofErr w:type="gramEnd"/>
      <w:r w:rsidRPr="00B73846">
        <w:rPr>
          <w:rFonts w:ascii="Times New Roman" w:eastAsia="Calibri" w:hAnsi="Times New Roman" w:cs="Times New Roman"/>
          <w:sz w:val="24"/>
          <w:szCs w:val="24"/>
          <w:lang w:eastAsia="ar-SA"/>
        </w:rPr>
        <w:t xml:space="preserve"> ________________________, </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вид пенсии</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 процентов среднемесячного денежного содержания за вычетом налога на доходы физических лиц.</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К настоящему распоряжению прилагаются следующие документы:</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1. Заявление установленного образца.</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2. Справка о среднемесячном денежном содержании.</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3. Копия   трудовой   книжки,   а   также   иные   документы   (копии),</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roofErr w:type="gramStart"/>
      <w:r w:rsidRPr="00B73846">
        <w:rPr>
          <w:rFonts w:ascii="Times New Roman" w:eastAsia="Calibri" w:hAnsi="Times New Roman" w:cs="Times New Roman"/>
          <w:sz w:val="24"/>
          <w:szCs w:val="24"/>
          <w:lang w:eastAsia="ar-SA"/>
        </w:rPr>
        <w:t>подтверждающие стаж муниципальной службы.</w:t>
      </w:r>
      <w:proofErr w:type="gramEnd"/>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4. Справка о получаемой трудовой пенсии по старости (инвалидности).</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Глава Администрации                                 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подпись, Ф.И.О.</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О принятом решении заявителю в письменной форме сообщено              (дата, номер уведомления)</w:t>
      </w:r>
    </w:p>
    <w:p w:rsidR="00B73846" w:rsidRPr="00B73846" w:rsidRDefault="00B73846" w:rsidP="00B73846">
      <w:pPr>
        <w:suppressAutoHyphens/>
        <w:autoSpaceDE w:val="0"/>
        <w:spacing w:after="0" w:line="240" w:lineRule="auto"/>
        <w:rPr>
          <w:rFonts w:ascii="Courier New" w:eastAsia="Calibri" w:hAnsi="Courier New" w:cs="Courier New"/>
          <w:sz w:val="24"/>
          <w:szCs w:val="24"/>
          <w:lang w:eastAsia="ar-SA"/>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5</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36" w:name="Par840"/>
      <w:bookmarkEnd w:id="36"/>
      <w:r w:rsidRPr="00B73846">
        <w:rPr>
          <w:rFonts w:ascii="Times New Roman" w:eastAsia="Arial Unicode MS" w:hAnsi="Times New Roman" w:cs="Mangal"/>
          <w:kern w:val="2"/>
          <w:sz w:val="24"/>
          <w:szCs w:val="24"/>
          <w:lang w:eastAsia="hi-IN" w:bidi="hi-IN"/>
        </w:rPr>
        <w:t>Распоряжение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"____" _____________ 20__ г.                             N 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Об определении размера пенсии за выслугу лет к трудовой пенсии по старости</w:t>
      </w:r>
    </w:p>
    <w:p w:rsidR="00B73846" w:rsidRPr="00B73846" w:rsidRDefault="00B73846" w:rsidP="00B73846">
      <w:pPr>
        <w:suppressAutoHyphens/>
        <w:autoSpaceDE w:val="0"/>
        <w:spacing w:after="0" w:line="240" w:lineRule="auto"/>
        <w:jc w:val="center"/>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lastRenderedPageBreak/>
        <w:t xml:space="preserve">              (инвалидности) лицу, замещавшему муниципальные должности и (или) должности муниципальной службы</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 соответствии с </w:t>
      </w:r>
      <w:hyperlink r:id="rId83" w:history="1">
        <w:r w:rsidRPr="00B73846">
          <w:rPr>
            <w:rFonts w:ascii="Times New Roman" w:eastAsia="Calibri" w:hAnsi="Times New Roman" w:cs="Courier New"/>
            <w:color w:val="000080"/>
            <w:sz w:val="20"/>
            <w:szCs w:val="20"/>
            <w:u w:val="single"/>
            <w:lang w:eastAsia="ar-SA"/>
          </w:rPr>
          <w:t>Законом</w:t>
        </w:r>
      </w:hyperlink>
      <w:r w:rsidRPr="00B73846">
        <w:rPr>
          <w:rFonts w:ascii="Times New Roman" w:eastAsia="Calibri" w:hAnsi="Times New Roman" w:cs="Times New Roman"/>
          <w:color w:val="000000"/>
          <w:sz w:val="24"/>
          <w:szCs w:val="24"/>
          <w:lang w:eastAsia="ar-SA"/>
        </w:rPr>
        <w:t xml:space="preserve"> </w:t>
      </w:r>
      <w:r w:rsidRPr="00B73846">
        <w:rPr>
          <w:rFonts w:ascii="Times New Roman" w:eastAsia="Calibri" w:hAnsi="Times New Roman" w:cs="Times New Roman"/>
          <w:sz w:val="24"/>
          <w:szCs w:val="24"/>
          <w:lang w:eastAsia="ar-SA"/>
        </w:rPr>
        <w:t>Республики Мордовия «О муниципальной службе  в Республике Мордовия» и на основании распоряжения Администрации  Кадошкинского муниципального района</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Определить ____________________________________________________________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замещавшем</w:t>
      </w:r>
      <w:proofErr w:type="gramStart"/>
      <w:r w:rsidRPr="00B73846">
        <w:rPr>
          <w:rFonts w:ascii="Times New Roman" w:eastAsia="Calibri" w:hAnsi="Times New Roman" w:cs="Times New Roman"/>
          <w:sz w:val="24"/>
          <w:szCs w:val="24"/>
          <w:lang w:eastAsia="ar-SA"/>
        </w:rPr>
        <w:t>у(</w:t>
      </w:r>
      <w:proofErr w:type="gramEnd"/>
      <w:r w:rsidRPr="00B73846">
        <w:rPr>
          <w:rFonts w:ascii="Times New Roman" w:eastAsia="Calibri" w:hAnsi="Times New Roman" w:cs="Times New Roman"/>
          <w:sz w:val="24"/>
          <w:szCs w:val="24"/>
          <w:lang w:eastAsia="ar-SA"/>
        </w:rPr>
        <w:t>ей)  муниципальную должность  (должность  муниципальной  службы) __________________________________________________________,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наименование должности</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к трудовой пенсии 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вид пенсии</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proofErr w:type="gramStart"/>
      <w:r w:rsidRPr="00B73846">
        <w:rPr>
          <w:rFonts w:ascii="Times New Roman" w:eastAsia="Calibri" w:hAnsi="Times New Roman" w:cs="Times New Roman"/>
          <w:sz w:val="24"/>
          <w:szCs w:val="24"/>
          <w:lang w:eastAsia="ar-SA"/>
        </w:rPr>
        <w:t>в размере __________________ рублей в месяц пенсию за выслугу лет в размере _________ рублей в месяц</w:t>
      </w:r>
      <w:proofErr w:type="gramEnd"/>
      <w:r w:rsidRPr="00B73846">
        <w:rPr>
          <w:rFonts w:ascii="Times New Roman" w:eastAsia="Calibri" w:hAnsi="Times New Roman" w:cs="Times New Roman"/>
          <w:sz w:val="24"/>
          <w:szCs w:val="24"/>
          <w:lang w:eastAsia="ar-SA"/>
        </w:rPr>
        <w:t>.</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Глава Администрации                          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подпись, Ф.И.О.</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6</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"____" _____________ </w:t>
      </w:r>
      <w:proofErr w:type="gramStart"/>
      <w:r w:rsidRPr="00B73846">
        <w:rPr>
          <w:rFonts w:ascii="Times New Roman" w:eastAsia="Calibri" w:hAnsi="Times New Roman" w:cs="Times New Roman"/>
          <w:sz w:val="24"/>
          <w:szCs w:val="24"/>
          <w:lang w:eastAsia="ar-SA"/>
        </w:rPr>
        <w:t>г</w:t>
      </w:r>
      <w:proofErr w:type="gramEnd"/>
      <w:r w:rsidRPr="00B73846">
        <w:rPr>
          <w:rFonts w:ascii="Times New Roman" w:eastAsia="Calibri" w:hAnsi="Times New Roman" w:cs="Times New Roman"/>
          <w:sz w:val="24"/>
          <w:szCs w:val="24"/>
          <w:lang w:eastAsia="ar-SA"/>
        </w:rPr>
        <w:t>.                 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N ________                                 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jc w:val="center"/>
        <w:rPr>
          <w:rFonts w:ascii="Times New Roman" w:eastAsia="Calibri" w:hAnsi="Times New Roman" w:cs="Times New Roman"/>
          <w:sz w:val="24"/>
          <w:szCs w:val="24"/>
          <w:lang w:eastAsia="ar-SA"/>
        </w:rPr>
      </w:pPr>
      <w:bookmarkStart w:id="37" w:name="Par881"/>
      <w:bookmarkEnd w:id="37"/>
      <w:r w:rsidRPr="00B73846">
        <w:rPr>
          <w:rFonts w:ascii="Times New Roman" w:eastAsia="Calibri" w:hAnsi="Times New Roman" w:cs="Times New Roman"/>
          <w:sz w:val="24"/>
          <w:szCs w:val="24"/>
          <w:lang w:eastAsia="ar-SA"/>
        </w:rPr>
        <w:t>Уведомление</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Уважаемы</w:t>
      </w:r>
      <w:proofErr w:type="gramStart"/>
      <w:r w:rsidRPr="00B73846">
        <w:rPr>
          <w:rFonts w:ascii="Times New Roman" w:eastAsia="Calibri" w:hAnsi="Times New Roman" w:cs="Times New Roman"/>
          <w:sz w:val="24"/>
          <w:szCs w:val="24"/>
          <w:lang w:eastAsia="ar-SA"/>
        </w:rPr>
        <w:t>й(</w:t>
      </w:r>
      <w:proofErr w:type="spellStart"/>
      <w:proofErr w:type="gramEnd"/>
      <w:r w:rsidRPr="00B73846">
        <w:rPr>
          <w:rFonts w:ascii="Times New Roman" w:eastAsia="Calibri" w:hAnsi="Times New Roman" w:cs="Times New Roman"/>
          <w:sz w:val="24"/>
          <w:szCs w:val="24"/>
          <w:lang w:eastAsia="ar-SA"/>
        </w:rPr>
        <w:t>ая</w:t>
      </w:r>
      <w:proofErr w:type="spellEnd"/>
      <w:r w:rsidRPr="00B73846">
        <w:rPr>
          <w:rFonts w:ascii="Times New Roman" w:eastAsia="Calibri" w:hAnsi="Times New Roman" w:cs="Times New Roman"/>
          <w:sz w:val="24"/>
          <w:szCs w:val="24"/>
          <w:lang w:eastAsia="ar-SA"/>
        </w:rPr>
        <w:t>) 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Ф.И.О.</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Администрация   Кадошкинского муниципального   района   сообщает,   что   </w:t>
      </w:r>
      <w:proofErr w:type="gramStart"/>
      <w:r w:rsidRPr="00B73846">
        <w:rPr>
          <w:rFonts w:ascii="Times New Roman" w:eastAsia="Calibri" w:hAnsi="Times New Roman" w:cs="Times New Roman"/>
          <w:sz w:val="24"/>
          <w:szCs w:val="24"/>
          <w:lang w:eastAsia="ar-SA"/>
        </w:rPr>
        <w:t>с</w:t>
      </w:r>
      <w:proofErr w:type="gramEnd"/>
      <w:r w:rsidRPr="00B73846">
        <w:rPr>
          <w:rFonts w:ascii="Times New Roman" w:eastAsia="Calibri" w:hAnsi="Times New Roman" w:cs="Times New Roman"/>
          <w:sz w:val="24"/>
          <w:szCs w:val="24"/>
          <w:lang w:eastAsia="ar-SA"/>
        </w:rPr>
        <w:t xml:space="preserve"> 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число, месяц, год</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Вам установлена пенсия за выслугу лет к  трудовой  пенсии по старости (инвалидности) в размере ______________ рублей.</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Согласно </w:t>
      </w:r>
      <w:hyperlink r:id="rId84" w:history="1">
        <w:r w:rsidRPr="00B73846">
          <w:rPr>
            <w:rFonts w:ascii="Times New Roman" w:eastAsia="Calibri" w:hAnsi="Times New Roman" w:cs="Courier New"/>
            <w:color w:val="000080"/>
            <w:sz w:val="20"/>
            <w:szCs w:val="20"/>
            <w:u w:val="single"/>
            <w:lang w:eastAsia="ar-SA"/>
          </w:rPr>
          <w:t>п. 6 ст. 30</w:t>
        </w:r>
      </w:hyperlink>
      <w:r w:rsidRPr="00B73846">
        <w:rPr>
          <w:rFonts w:ascii="Times New Roman" w:eastAsia="Calibri" w:hAnsi="Times New Roman" w:cs="Times New Roman"/>
          <w:sz w:val="24"/>
          <w:szCs w:val="24"/>
          <w:lang w:eastAsia="ar-SA"/>
        </w:rPr>
        <w:t xml:space="preserve">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 связи с этим, в случае  поступления  на  </w:t>
      </w:r>
      <w:proofErr w:type="gramStart"/>
      <w:r w:rsidRPr="00B73846">
        <w:rPr>
          <w:rFonts w:ascii="Times New Roman" w:eastAsia="Calibri" w:hAnsi="Times New Roman" w:cs="Times New Roman"/>
          <w:sz w:val="24"/>
          <w:szCs w:val="24"/>
          <w:lang w:eastAsia="ar-SA"/>
        </w:rPr>
        <w:t>государственную</w:t>
      </w:r>
      <w:proofErr w:type="gramEnd"/>
      <w:r w:rsidRPr="00B73846">
        <w:rPr>
          <w:rFonts w:ascii="Times New Roman" w:eastAsia="Calibri" w:hAnsi="Times New Roman" w:cs="Times New Roman"/>
          <w:sz w:val="24"/>
          <w:szCs w:val="24"/>
          <w:lang w:eastAsia="ar-SA"/>
        </w:rPr>
        <w:t xml:space="preserve">  гражданскую</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Кадошкинского муниципального района.</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Глава Администрации                            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подпись, Ф.И.О.</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7</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lastRenderedPageBreak/>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38" w:name="Par913"/>
      <w:bookmarkEnd w:id="38"/>
      <w:r w:rsidRPr="00B73846">
        <w:rPr>
          <w:rFonts w:ascii="Times New Roman" w:eastAsia="Arial Unicode MS" w:hAnsi="Times New Roman" w:cs="Mangal"/>
          <w:kern w:val="2"/>
          <w:sz w:val="24"/>
          <w:szCs w:val="24"/>
          <w:lang w:eastAsia="hi-IN" w:bidi="hi-IN"/>
        </w:rPr>
        <w:t>Распоряжение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"____" ____________ 20__ г.                                               N 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О приостановлении выплаты пенсии за выслугу лет</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 соответствии с </w:t>
      </w:r>
      <w:hyperlink r:id="rId85" w:history="1">
        <w:r w:rsidRPr="00B73846">
          <w:rPr>
            <w:rFonts w:ascii="Times New Roman" w:eastAsia="Calibri" w:hAnsi="Times New Roman" w:cs="Courier New"/>
            <w:color w:val="000080"/>
            <w:sz w:val="20"/>
            <w:szCs w:val="20"/>
            <w:u w:val="single"/>
            <w:lang w:eastAsia="ar-SA"/>
          </w:rPr>
          <w:t>Законом</w:t>
        </w:r>
      </w:hyperlink>
      <w:r w:rsidRPr="00B73846">
        <w:rPr>
          <w:rFonts w:ascii="Times New Roman" w:eastAsia="Calibri" w:hAnsi="Times New Roman" w:cs="Times New Roman"/>
          <w:sz w:val="24"/>
          <w:szCs w:val="24"/>
          <w:lang w:eastAsia="ar-SA"/>
        </w:rPr>
        <w:t xml:space="preserve"> Республики Мордовия «О муниципальной службе  в Республике Мордовия»</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Приостановить __________________________________________________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выплату пенсии за выслугу лет с ___________________ 20__ г.</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в связи </w:t>
      </w:r>
      <w:proofErr w:type="gramStart"/>
      <w:r w:rsidRPr="00B73846">
        <w:rPr>
          <w:rFonts w:ascii="Times New Roman" w:eastAsia="Calibri" w:hAnsi="Times New Roman" w:cs="Times New Roman"/>
          <w:sz w:val="24"/>
          <w:szCs w:val="24"/>
          <w:lang w:eastAsia="ar-SA"/>
        </w:rPr>
        <w:t>с</w:t>
      </w:r>
      <w:proofErr w:type="gramEnd"/>
      <w:r w:rsidRPr="00B73846">
        <w:rPr>
          <w:rFonts w:ascii="Times New Roman" w:eastAsia="Calibri" w:hAnsi="Times New Roman" w:cs="Times New Roman"/>
          <w:sz w:val="24"/>
          <w:szCs w:val="24"/>
          <w:lang w:eastAsia="ar-SA"/>
        </w:rPr>
        <w:t xml:space="preserve"> 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Глава Администрации                            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подпись, Ф.И.О.</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8</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39" w:name="Par943"/>
      <w:bookmarkEnd w:id="39"/>
      <w:r w:rsidRPr="00B73846">
        <w:rPr>
          <w:rFonts w:ascii="Times New Roman" w:eastAsia="Arial Unicode MS" w:hAnsi="Times New Roman" w:cs="Mangal"/>
          <w:kern w:val="2"/>
          <w:sz w:val="24"/>
          <w:szCs w:val="24"/>
          <w:lang w:eastAsia="hi-IN" w:bidi="hi-IN"/>
        </w:rPr>
        <w:t>Распоряжение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"____" ____________ 20__ г.                                              N 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О возобновлении выплаты пенсии за выслугу лет</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 соответствии с </w:t>
      </w:r>
      <w:hyperlink r:id="rId86" w:history="1">
        <w:r w:rsidRPr="00B73846">
          <w:rPr>
            <w:rFonts w:ascii="Times New Roman" w:eastAsia="Calibri" w:hAnsi="Times New Roman" w:cs="Courier New"/>
            <w:color w:val="000080"/>
            <w:sz w:val="20"/>
            <w:szCs w:val="20"/>
            <w:u w:val="single"/>
            <w:lang w:eastAsia="ar-SA"/>
          </w:rPr>
          <w:t>Законом</w:t>
        </w:r>
      </w:hyperlink>
      <w:r w:rsidRPr="00B73846">
        <w:rPr>
          <w:rFonts w:ascii="Times New Roman" w:eastAsia="Calibri" w:hAnsi="Times New Roman" w:cs="Times New Roman"/>
          <w:sz w:val="24"/>
          <w:szCs w:val="24"/>
          <w:lang w:eastAsia="ar-SA"/>
        </w:rPr>
        <w:t xml:space="preserve"> Республики Мордовия «О муниципальной службе  в Республике Мордовия»</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Возобновить ____________________________________________________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выплату пенсии за выслугу лет к трудовой пенсии ___________________________</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вид пенсии</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в размере __________________ рублей с ___________________ 20__ г. в связи </w:t>
      </w:r>
      <w:proofErr w:type="gramStart"/>
      <w:r w:rsidRPr="00B73846">
        <w:rPr>
          <w:rFonts w:ascii="Times New Roman" w:eastAsia="Calibri" w:hAnsi="Times New Roman" w:cs="Times New Roman"/>
          <w:sz w:val="24"/>
          <w:szCs w:val="24"/>
          <w:lang w:eastAsia="ar-SA"/>
        </w:rPr>
        <w:t>с</w:t>
      </w:r>
      <w:proofErr w:type="gramEnd"/>
      <w:r w:rsidRPr="00B73846">
        <w:rPr>
          <w:rFonts w:ascii="Times New Roman" w:eastAsia="Calibri" w:hAnsi="Times New Roman" w:cs="Times New Roman"/>
          <w:sz w:val="24"/>
          <w:szCs w:val="24"/>
          <w:lang w:eastAsia="ar-SA"/>
        </w:rPr>
        <w:t xml:space="preserve"> 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Глава Администрации                            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подпись, Ф.И.О.</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9</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40" w:name="Par975"/>
      <w:bookmarkEnd w:id="40"/>
      <w:r w:rsidRPr="00B73846">
        <w:rPr>
          <w:rFonts w:ascii="Times New Roman" w:eastAsia="Arial Unicode MS" w:hAnsi="Times New Roman" w:cs="Mangal"/>
          <w:kern w:val="2"/>
          <w:sz w:val="24"/>
          <w:szCs w:val="24"/>
          <w:lang w:eastAsia="hi-IN" w:bidi="hi-IN"/>
        </w:rPr>
        <w:t>Распоряжение</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Администрации Кадошкинского муниципального района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"____" ____________ 20__ г.                                                № 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О прекращении выплаты пенсии за выслугу лет</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В соответствии с </w:t>
      </w:r>
      <w:hyperlink r:id="rId87" w:history="1">
        <w:r w:rsidRPr="00B73846">
          <w:rPr>
            <w:rFonts w:ascii="Times New Roman" w:eastAsia="Calibri" w:hAnsi="Times New Roman" w:cs="Courier New"/>
            <w:color w:val="000080"/>
            <w:sz w:val="20"/>
            <w:szCs w:val="20"/>
            <w:u w:val="single"/>
            <w:lang w:eastAsia="ar-SA"/>
          </w:rPr>
          <w:t>Законом</w:t>
        </w:r>
      </w:hyperlink>
      <w:r w:rsidRPr="00B73846">
        <w:rPr>
          <w:rFonts w:ascii="Times New Roman" w:eastAsia="Calibri" w:hAnsi="Times New Roman" w:cs="Times New Roman"/>
          <w:sz w:val="24"/>
          <w:szCs w:val="24"/>
          <w:lang w:eastAsia="ar-SA"/>
        </w:rPr>
        <w:t xml:space="preserve"> Республики Мордовия «О муниципальной службе  в Республике Мордовия»</w:t>
      </w:r>
    </w:p>
    <w:p w:rsidR="00B73846" w:rsidRPr="00B73846" w:rsidRDefault="00B73846" w:rsidP="00B73846">
      <w:pPr>
        <w:suppressAutoHyphens/>
        <w:autoSpaceDE w:val="0"/>
        <w:spacing w:after="0" w:line="240" w:lineRule="auto"/>
        <w:jc w:val="both"/>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Прекратить 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фамилия, имя, отчество</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выплату пенсии за выслугу лет с _______________________ 20____ г. в связи </w:t>
      </w:r>
      <w:proofErr w:type="gramStart"/>
      <w:r w:rsidRPr="00B73846">
        <w:rPr>
          <w:rFonts w:ascii="Times New Roman" w:eastAsia="Calibri" w:hAnsi="Times New Roman" w:cs="Times New Roman"/>
          <w:sz w:val="24"/>
          <w:szCs w:val="24"/>
          <w:lang w:eastAsia="ar-SA"/>
        </w:rPr>
        <w:t>с</w:t>
      </w:r>
      <w:proofErr w:type="gramEnd"/>
      <w:r w:rsidRPr="00B73846">
        <w:rPr>
          <w:rFonts w:ascii="Times New Roman" w:eastAsia="Calibri" w:hAnsi="Times New Roman" w:cs="Times New Roman"/>
          <w:sz w:val="24"/>
          <w:szCs w:val="24"/>
          <w:lang w:eastAsia="ar-SA"/>
        </w:rPr>
        <w:t xml:space="preserve"> 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__________________________________________________________________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Глава Администрации                            _______________________</w:t>
      </w:r>
    </w:p>
    <w:p w:rsidR="00B73846" w:rsidRPr="00B73846" w:rsidRDefault="00B73846" w:rsidP="00B73846">
      <w:pPr>
        <w:suppressAutoHyphens/>
        <w:autoSpaceDE w:val="0"/>
        <w:spacing w:after="0" w:line="240" w:lineRule="auto"/>
        <w:rPr>
          <w:rFonts w:ascii="Times New Roman" w:eastAsia="Calibri" w:hAnsi="Times New Roman" w:cs="Times New Roman"/>
          <w:sz w:val="24"/>
          <w:szCs w:val="24"/>
          <w:lang w:eastAsia="ar-SA"/>
        </w:rPr>
      </w:pPr>
      <w:r w:rsidRPr="00B73846">
        <w:rPr>
          <w:rFonts w:ascii="Times New Roman" w:eastAsia="Calibri" w:hAnsi="Times New Roman" w:cs="Times New Roman"/>
          <w:sz w:val="24"/>
          <w:szCs w:val="24"/>
          <w:lang w:eastAsia="ar-SA"/>
        </w:rPr>
        <w:t xml:space="preserve">                                                                                подпись, Ф.И.О.</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Приложение 10</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к Административному регламенту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 xml:space="preserve">предоставления Администрацией Кадошкинского </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муниципального района муниципальной услуги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«Установление и выплата пенсии за выслугу</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лет лицам, замещавшим муниципальные должности</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и должности муниципальной службы в органах</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B73846">
        <w:rPr>
          <w:rFonts w:ascii="Times New Roman" w:eastAsia="Arial Unicode MS" w:hAnsi="Times New Roman" w:cs="Mangal"/>
          <w:kern w:val="2"/>
          <w:sz w:val="20"/>
          <w:szCs w:val="20"/>
          <w:lang w:eastAsia="hi-IN" w:bidi="hi-IN"/>
        </w:rPr>
        <w:t>местного самоуправления»</w:t>
      </w:r>
    </w:p>
    <w:p w:rsidR="00B73846" w:rsidRPr="00B73846" w:rsidRDefault="00B73846" w:rsidP="00B73846">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41" w:name="Par1005"/>
      <w:bookmarkEnd w:id="41"/>
      <w:r w:rsidRPr="00B73846">
        <w:rPr>
          <w:rFonts w:ascii="Times New Roman" w:eastAsia="Arial Unicode MS" w:hAnsi="Times New Roman" w:cs="Mangal"/>
          <w:kern w:val="2"/>
          <w:sz w:val="24"/>
          <w:szCs w:val="24"/>
          <w:lang w:eastAsia="hi-IN" w:bidi="hi-IN"/>
        </w:rPr>
        <w:t>БЛОК-СХЕМА</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B73846">
        <w:rPr>
          <w:rFonts w:ascii="Times New Roman" w:eastAsia="Arial Unicode MS" w:hAnsi="Times New Roman" w:cs="Mangal"/>
          <w:kern w:val="2"/>
          <w:sz w:val="24"/>
          <w:szCs w:val="24"/>
          <w:lang w:eastAsia="hi-IN" w:bidi="hi-IN"/>
        </w:rPr>
        <w:t xml:space="preserve">предоставления администрацией Кадошкинского муниципального района муниципальной услуги «Установление и выплата пенсии за выслугу лет муниципальным служащим Кадошкинского муниципального района </w:t>
      </w: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autoSpaceDE w:val="0"/>
        <w:spacing w:after="0" w:line="240" w:lineRule="auto"/>
        <w:jc w:val="center"/>
        <w:rPr>
          <w:rFonts w:ascii="Times New Roman" w:eastAsia="Arial Unicode MS" w:hAnsi="Times New Roman" w:cs="Times New Roman"/>
          <w:b/>
          <w:color w:val="000000"/>
          <w:kern w:val="2"/>
          <w:sz w:val="28"/>
          <w:szCs w:val="28"/>
          <w:lang w:eastAsia="hi-IN" w:bidi="hi-IN"/>
        </w:rPr>
      </w:pP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59264" behindDoc="0" locked="0" layoutInCell="1" allowOverlap="1" wp14:anchorId="6F5E1749" wp14:editId="07B04BBA">
                <wp:simplePos x="0" y="0"/>
                <wp:positionH relativeFrom="column">
                  <wp:posOffset>338455</wp:posOffset>
                </wp:positionH>
                <wp:positionV relativeFrom="paragraph">
                  <wp:posOffset>60325</wp:posOffset>
                </wp:positionV>
                <wp:extent cx="5331460" cy="421005"/>
                <wp:effectExtent l="5080" t="12700" r="6985"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1460" cy="421005"/>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 xml:space="preserve">Рассмотрение заявления, </w:t>
                            </w:r>
                            <w:proofErr w:type="gramStart"/>
                            <w:r>
                              <w:rPr>
                                <w:sz w:val="20"/>
                                <w:szCs w:val="20"/>
                              </w:rPr>
                              <w:t>поступившего</w:t>
                            </w:r>
                            <w:proofErr w:type="gramEnd"/>
                            <w:r>
                              <w:rPr>
                                <w:sz w:val="20"/>
                                <w:szCs w:val="20"/>
                              </w:rPr>
                              <w:t xml:space="preserve"> в том числе в электронной форме, о предоставлении муниципальной услуги Администрацией Кадошкинского муниципального района</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65pt;margin-top:4.75pt;width:419.8pt;height:33.1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" strokeweight=".5pt">
                <v:textbox inset="7.45pt,3.85pt,7.45pt,3.85pt">
                  <w:txbxContent>
                    <w:p w:rsidR="00B73846" w:rsidRDefault="00B73846" w:rsidP="00B73846">
                      <w:pPr>
                        <w:jc w:val="center"/>
                        <w:rPr>
                          <w:sz w:val="20"/>
                          <w:szCs w:val="20"/>
                        </w:rPr>
                      </w:pPr>
                      <w:r>
                        <w:rPr>
                          <w:sz w:val="20"/>
                          <w:szCs w:val="20"/>
                        </w:rPr>
                        <w:t xml:space="preserve">Рассмотрение заявления, </w:t>
                      </w:r>
                      <w:proofErr w:type="gramStart"/>
                      <w:r>
                        <w:rPr>
                          <w:sz w:val="20"/>
                          <w:szCs w:val="20"/>
                        </w:rPr>
                        <w:t>поступившего</w:t>
                      </w:r>
                      <w:proofErr w:type="gramEnd"/>
                      <w:r>
                        <w:rPr>
                          <w:sz w:val="20"/>
                          <w:szCs w:val="20"/>
                        </w:rPr>
                        <w:t xml:space="preserve"> в том числе в электронной форме, о предоставлении муниципальной услуги Администрацией Кадошкинского муниципального района</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0288" behindDoc="0" locked="0" layoutInCell="1" allowOverlap="1" wp14:anchorId="1155C9F5" wp14:editId="23317600">
                <wp:simplePos x="0" y="0"/>
                <wp:positionH relativeFrom="column">
                  <wp:posOffset>380365</wp:posOffset>
                </wp:positionH>
                <wp:positionV relativeFrom="paragraph">
                  <wp:posOffset>1313180</wp:posOffset>
                </wp:positionV>
                <wp:extent cx="5289550" cy="365125"/>
                <wp:effectExtent l="0" t="0" r="25400" b="1587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9550" cy="365125"/>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 самостоятельно</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29.95pt;margin-top:103.4pt;width:416.5pt;height:28.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" strokeweight=".5pt">
                <v:textbox inset="7.45pt,3.85pt,7.45pt,3.85pt">
                  <w:txbxContent>
                    <w:p w:rsidR="00B73846" w:rsidRDefault="00B73846" w:rsidP="00B73846">
                      <w:pPr>
                        <w:jc w:val="center"/>
                        <w:rPr>
                          <w:sz w:val="20"/>
                          <w:szCs w:val="20"/>
                        </w:rPr>
                      </w:pPr>
                      <w:r>
                        <w:rPr>
                          <w:sz w:val="20"/>
                          <w:szCs w:val="20"/>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 самостоятельно</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1312" behindDoc="0" locked="0" layoutInCell="1" allowOverlap="1" wp14:anchorId="3B88A81B" wp14:editId="04A5DFF1">
                <wp:simplePos x="0" y="0"/>
                <wp:positionH relativeFrom="column">
                  <wp:posOffset>380365</wp:posOffset>
                </wp:positionH>
                <wp:positionV relativeFrom="paragraph">
                  <wp:posOffset>772795</wp:posOffset>
                </wp:positionV>
                <wp:extent cx="5289550" cy="278765"/>
                <wp:effectExtent l="8890" t="10795" r="6985" b="5715"/>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9550" cy="278765"/>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отказ</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29.95pt;margin-top:60.85pt;width:416.5pt;height:21.9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" strokeweight=".5pt">
                <v:textbox inset="7.45pt,3.85pt,7.45pt,3.85pt">
                  <w:txbxContent>
                    <w:p w:rsidR="00B73846" w:rsidRDefault="00B73846" w:rsidP="00B73846">
                      <w:pPr>
                        <w:jc w:val="center"/>
                        <w:rPr>
                          <w:sz w:val="20"/>
                          <w:szCs w:val="20"/>
                        </w:rPr>
                      </w:pPr>
                      <w:r>
                        <w:rPr>
                          <w:sz w:val="20"/>
                          <w:szCs w:val="20"/>
                        </w:rPr>
                        <w:t>отказ</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2336" behindDoc="0" locked="0" layoutInCell="1" allowOverlap="1" wp14:anchorId="6A8CC2A4" wp14:editId="35140038">
                <wp:simplePos x="0" y="0"/>
                <wp:positionH relativeFrom="column">
                  <wp:posOffset>380365</wp:posOffset>
                </wp:positionH>
                <wp:positionV relativeFrom="paragraph">
                  <wp:posOffset>2334260</wp:posOffset>
                </wp:positionV>
                <wp:extent cx="5289550" cy="248920"/>
                <wp:effectExtent l="8890" t="10160" r="6985" b="762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9550" cy="248920"/>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отказ</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29.95pt;margin-top:183.8pt;width:416.5pt;height:19.6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" strokeweight=".5pt">
                <v:textbox inset="7.45pt,3.85pt,7.45pt,3.85pt">
                  <w:txbxContent>
                    <w:p w:rsidR="00B73846" w:rsidRDefault="00B73846" w:rsidP="00B73846">
                      <w:pPr>
                        <w:jc w:val="center"/>
                        <w:rPr>
                          <w:sz w:val="20"/>
                          <w:szCs w:val="20"/>
                        </w:rPr>
                      </w:pPr>
                      <w:r>
                        <w:rPr>
                          <w:sz w:val="20"/>
                          <w:szCs w:val="20"/>
                        </w:rPr>
                        <w:t>отказ</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3360" behindDoc="0" locked="0" layoutInCell="1" allowOverlap="1" wp14:anchorId="5B593ABC" wp14:editId="092F28B3">
                <wp:simplePos x="0" y="0"/>
                <wp:positionH relativeFrom="column">
                  <wp:posOffset>279400</wp:posOffset>
                </wp:positionH>
                <wp:positionV relativeFrom="paragraph">
                  <wp:posOffset>3587115</wp:posOffset>
                </wp:positionV>
                <wp:extent cx="5390515" cy="302260"/>
                <wp:effectExtent l="12700" t="5715" r="6985" b="635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0515" cy="302260"/>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Принятие соответствующего распорядительного акта</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22pt;margin-top:282.45pt;width:424.45pt;height:23.8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" strokeweight=".5pt">
                <v:textbox inset="7.45pt,3.85pt,7.45pt,3.85pt">
                  <w:txbxContent>
                    <w:p w:rsidR="00B73846" w:rsidRDefault="00B73846" w:rsidP="00B73846">
                      <w:pPr>
                        <w:jc w:val="center"/>
                        <w:rPr>
                          <w:sz w:val="20"/>
                          <w:szCs w:val="20"/>
                        </w:rPr>
                      </w:pPr>
                      <w:r>
                        <w:rPr>
                          <w:sz w:val="20"/>
                          <w:szCs w:val="20"/>
                        </w:rPr>
                        <w:t>Принятие соответствующего распорядительного акта</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4384" behindDoc="0" locked="0" layoutInCell="1" allowOverlap="1" wp14:anchorId="71390BCE" wp14:editId="3486C131">
                <wp:simplePos x="0" y="0"/>
                <wp:positionH relativeFrom="column">
                  <wp:posOffset>279400</wp:posOffset>
                </wp:positionH>
                <wp:positionV relativeFrom="paragraph">
                  <wp:posOffset>2892425</wp:posOffset>
                </wp:positionV>
                <wp:extent cx="5390515" cy="421005"/>
                <wp:effectExtent l="12700" t="6350" r="6985" b="1079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0515" cy="421005"/>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Принятие решения о предоставлении муниципальной услуги Администрацией Кадошкинского муниципального района</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22pt;margin-top:227.75pt;width:424.45pt;height:33.1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" strokeweight=".5pt">
                <v:textbox inset="7.45pt,3.85pt,7.45pt,3.85pt">
                  <w:txbxContent>
                    <w:p w:rsidR="00B73846" w:rsidRDefault="00B73846" w:rsidP="00B73846">
                      <w:pPr>
                        <w:jc w:val="center"/>
                        <w:rPr>
                          <w:sz w:val="20"/>
                          <w:szCs w:val="20"/>
                        </w:rPr>
                      </w:pPr>
                      <w:r>
                        <w:rPr>
                          <w:sz w:val="20"/>
                          <w:szCs w:val="20"/>
                        </w:rPr>
                        <w:t>Принятие решения о предоставлении муниципальной услуги Администрацией Кадошкинского муниципального района</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5408" behindDoc="0" locked="0" layoutInCell="1" allowOverlap="1" wp14:anchorId="30AE4919" wp14:editId="293704D2">
                <wp:simplePos x="0" y="0"/>
                <wp:positionH relativeFrom="column">
                  <wp:posOffset>279400</wp:posOffset>
                </wp:positionH>
                <wp:positionV relativeFrom="paragraph">
                  <wp:posOffset>4186555</wp:posOffset>
                </wp:positionV>
                <wp:extent cx="5390515" cy="260985"/>
                <wp:effectExtent l="12700" t="5080" r="6985" b="1016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0515" cy="260985"/>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Выдача документов заявителю</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22pt;margin-top:329.65pt;width:424.45pt;height:20.5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" strokeweight=".5pt">
                <v:textbox inset="7.45pt,3.85pt,7.45pt,3.85pt">
                  <w:txbxContent>
                    <w:p w:rsidR="00B73846" w:rsidRDefault="00B73846" w:rsidP="00B73846">
                      <w:pPr>
                        <w:jc w:val="center"/>
                        <w:rPr>
                          <w:sz w:val="20"/>
                          <w:szCs w:val="20"/>
                        </w:rPr>
                      </w:pPr>
                      <w:r>
                        <w:rPr>
                          <w:sz w:val="20"/>
                          <w:szCs w:val="20"/>
                        </w:rPr>
                        <w:t>Выдача документов заявителю</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6432" behindDoc="0" locked="0" layoutInCell="1" allowOverlap="1" wp14:anchorId="3EC0C3BB" wp14:editId="0421B5CD">
                <wp:simplePos x="0" y="0"/>
                <wp:positionH relativeFrom="column">
                  <wp:posOffset>338455</wp:posOffset>
                </wp:positionH>
                <wp:positionV relativeFrom="paragraph">
                  <wp:posOffset>4762500</wp:posOffset>
                </wp:positionV>
                <wp:extent cx="5284470" cy="326390"/>
                <wp:effectExtent l="5080" t="9525" r="6350" b="698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4470" cy="326390"/>
                        </a:xfrm>
                        <a:prstGeom prst="rect">
                          <a:avLst/>
                        </a:prstGeom>
                        <a:solidFill>
                          <a:srgbClr val="FFFFFF"/>
                        </a:solidFill>
                        <a:ln w="6350">
                          <a:solidFill>
                            <a:srgbClr val="000000"/>
                          </a:solidFill>
                          <a:miter lim="800000"/>
                          <a:headEnd/>
                          <a:tailEnd/>
                        </a:ln>
                      </wps:spPr>
                      <wps:txbx>
                        <w:txbxContent>
                          <w:p w:rsidR="00B73846" w:rsidRDefault="00B73846" w:rsidP="00B73846">
                            <w:pPr>
                              <w:jc w:val="center"/>
                              <w:rPr>
                                <w:sz w:val="20"/>
                                <w:szCs w:val="20"/>
                              </w:rPr>
                            </w:pPr>
                            <w:r>
                              <w:rPr>
                                <w:sz w:val="20"/>
                                <w:szCs w:val="20"/>
                              </w:rPr>
                              <w:t>Выплата пенсии заявителю</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26.65pt;margin-top:375pt;width:416.1pt;height:25.7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atBLAIAAFc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" strokeweight=".5pt">
                <v:textbox inset="7.45pt,3.85pt,7.45pt,3.85pt">
                  <w:txbxContent>
                    <w:p w:rsidR="00B73846" w:rsidRDefault="00B73846" w:rsidP="00B73846">
                      <w:pPr>
                        <w:jc w:val="center"/>
                        <w:rPr>
                          <w:sz w:val="20"/>
                          <w:szCs w:val="20"/>
                        </w:rPr>
                      </w:pPr>
                      <w:r>
                        <w:rPr>
                          <w:sz w:val="20"/>
                          <w:szCs w:val="20"/>
                        </w:rPr>
                        <w:t>Выплата пенсии заявителю</w:t>
                      </w:r>
                    </w:p>
                  </w:txbxContent>
                </v:textbox>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7456" behindDoc="0" locked="0" layoutInCell="1" allowOverlap="1" wp14:anchorId="1C483D49" wp14:editId="1A63DBC2">
                <wp:simplePos x="0" y="0"/>
                <wp:positionH relativeFrom="column">
                  <wp:posOffset>3011170</wp:posOffset>
                </wp:positionH>
                <wp:positionV relativeFrom="paragraph">
                  <wp:posOffset>476250</wp:posOffset>
                </wp:positionV>
                <wp:extent cx="1905" cy="286385"/>
                <wp:effectExtent l="58420" t="9525" r="53975" b="18415"/>
                <wp:wrapNone/>
                <wp:docPr id="7"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8638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237.1pt;margin-top:37.5pt;width:.15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" strokeweight=".26mm">
                <v:stroke endarrow="block" joinstyle="miter"/>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8480" behindDoc="0" locked="0" layoutInCell="1" allowOverlap="1" wp14:anchorId="03F26AD6" wp14:editId="05F9408E">
                <wp:simplePos x="0" y="0"/>
                <wp:positionH relativeFrom="column">
                  <wp:posOffset>3011170</wp:posOffset>
                </wp:positionH>
                <wp:positionV relativeFrom="paragraph">
                  <wp:posOffset>1046480</wp:posOffset>
                </wp:positionV>
                <wp:extent cx="1905" cy="274320"/>
                <wp:effectExtent l="58420" t="8255" r="53975" b="2222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7432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237.1pt;margin-top:82.4pt;width:.15pt;height:2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" strokeweight=".26mm">
                <v:stroke endarrow="block" joinstyle="miter"/>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9504" behindDoc="0" locked="0" layoutInCell="1" allowOverlap="1" wp14:anchorId="462E2C87" wp14:editId="746EFF92">
                <wp:simplePos x="0" y="0"/>
                <wp:positionH relativeFrom="column">
                  <wp:posOffset>3011170</wp:posOffset>
                </wp:positionH>
                <wp:positionV relativeFrom="paragraph">
                  <wp:posOffset>2103120</wp:posOffset>
                </wp:positionV>
                <wp:extent cx="1905" cy="238760"/>
                <wp:effectExtent l="58420" t="7620" r="53975" b="2032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3876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237.1pt;margin-top:165.6pt;width:.15pt;height:1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" strokeweight=".26mm">
                <v:stroke endarrow="block" joinstyle="miter"/>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0528" behindDoc="0" locked="0" layoutInCell="1" allowOverlap="1" wp14:anchorId="614F7DA5" wp14:editId="41941BA7">
                <wp:simplePos x="0" y="0"/>
                <wp:positionH relativeFrom="column">
                  <wp:posOffset>3011170</wp:posOffset>
                </wp:positionH>
                <wp:positionV relativeFrom="paragraph">
                  <wp:posOffset>2620010</wp:posOffset>
                </wp:positionV>
                <wp:extent cx="1905" cy="250190"/>
                <wp:effectExtent l="58420" t="10160" r="53975" b="15875"/>
                <wp:wrapNone/>
                <wp:docPr id="4"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5019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237.1pt;margin-top:206.3pt;width:.15pt;height:19.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" strokeweight=".26mm">
                <v:stroke endarrow="block" joinstyle="miter"/>
              </v:shape>
            </w:pict>
          </mc:Fallback>
        </mc:AlternateContent>
      </w:r>
      <w:bookmarkStart w:id="42" w:name="_GoBack"/>
      <w:r w:rsidRPr="00B73846">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1552" behindDoc="0" locked="0" layoutInCell="1" allowOverlap="1" wp14:anchorId="69F5A10B" wp14:editId="0F3018DD">
                <wp:simplePos x="0" y="0"/>
                <wp:positionH relativeFrom="column">
                  <wp:posOffset>3011170</wp:posOffset>
                </wp:positionH>
                <wp:positionV relativeFrom="paragraph">
                  <wp:posOffset>3884295</wp:posOffset>
                </wp:positionV>
                <wp:extent cx="1905" cy="309245"/>
                <wp:effectExtent l="58420" t="7620" r="53975" b="1651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30924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237.1pt;margin-top:305.85pt;width:.15pt;height:24.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" strokeweight=".26mm">
                <v:stroke endarrow="block" joinstyle="miter"/>
              </v:shape>
            </w:pict>
          </mc:Fallback>
        </mc:AlternateContent>
      </w:r>
      <w:bookmarkEnd w:id="42"/>
      <w:r w:rsidRPr="00B73846">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2576" behindDoc="0" locked="0" layoutInCell="1" allowOverlap="1" wp14:anchorId="43367F0C" wp14:editId="1CB4C202">
                <wp:simplePos x="0" y="0"/>
                <wp:positionH relativeFrom="column">
                  <wp:posOffset>3011170</wp:posOffset>
                </wp:positionH>
                <wp:positionV relativeFrom="paragraph">
                  <wp:posOffset>3308350</wp:posOffset>
                </wp:positionV>
                <wp:extent cx="1905" cy="286385"/>
                <wp:effectExtent l="58420" t="12700" r="53975" b="1524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8638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237.1pt;margin-top:260.5pt;width:.15pt;height:2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" strokeweight=".26mm">
                <v:stroke endarrow="block" joinstyle="miter"/>
              </v:shape>
            </w:pict>
          </mc:Fallback>
        </mc:AlternateContent>
      </w:r>
      <w:r w:rsidRPr="00B73846">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3600" behindDoc="0" locked="0" layoutInCell="1" allowOverlap="1" wp14:anchorId="5D83879D" wp14:editId="19F6776A">
                <wp:simplePos x="0" y="0"/>
                <wp:positionH relativeFrom="column">
                  <wp:posOffset>3011170</wp:posOffset>
                </wp:positionH>
                <wp:positionV relativeFrom="paragraph">
                  <wp:posOffset>4442460</wp:posOffset>
                </wp:positionV>
                <wp:extent cx="1905" cy="327660"/>
                <wp:effectExtent l="58420" t="13335" r="53975" b="20955"/>
                <wp:wrapNone/>
                <wp:docPr id="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32766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237.1pt;margin-top:349.8pt;width:.15pt;height:25.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" strokeweight=".26mm">
                <v:stroke endarrow="block" joinstyle="miter"/>
              </v:shape>
            </w:pict>
          </mc:Fallback>
        </mc:AlternateContent>
      </w:r>
    </w:p>
    <w:p w:rsidR="00B73846" w:rsidRPr="00B73846" w:rsidRDefault="00B73846" w:rsidP="00B73846">
      <w:pPr>
        <w:widowControl w:val="0"/>
        <w:suppressAutoHyphens/>
        <w:autoSpaceDE w:val="0"/>
        <w:spacing w:after="0" w:line="360" w:lineRule="auto"/>
        <w:ind w:firstLine="568"/>
        <w:jc w:val="right"/>
        <w:rPr>
          <w:rFonts w:ascii="Times New Roman" w:eastAsia="Arial Unicode MS" w:hAnsi="Times New Roman" w:cs="Times New Roman"/>
          <w:color w:val="000000"/>
          <w:kern w:val="2"/>
          <w:sz w:val="28"/>
          <w:szCs w:val="28"/>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B73846" w:rsidRPr="00B73846" w:rsidRDefault="00B73846" w:rsidP="00B73846">
      <w:pPr>
        <w:widowControl w:val="0"/>
        <w:suppressAutoHyphens/>
        <w:spacing w:after="0" w:line="240" w:lineRule="auto"/>
        <w:rPr>
          <w:rFonts w:ascii="Times New Roman" w:eastAsia="Arial Unicode MS" w:hAnsi="Times New Roman" w:cs="Mangal"/>
          <w:kern w:val="2"/>
          <w:sz w:val="24"/>
          <w:szCs w:val="24"/>
          <w:lang w:eastAsia="hi-IN" w:bidi="hi-IN"/>
        </w:rPr>
      </w:pPr>
    </w:p>
    <w:p w:rsidR="00941444" w:rsidRDefault="00941444"/>
    <w:sectPr w:rsidR="00941444" w:rsidSect="00B73846">
      <w:pgSz w:w="11906" w:h="16838"/>
      <w:pgMar w:top="567"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EBE"/>
    <w:rsid w:val="00941444"/>
    <w:rsid w:val="00B73846"/>
    <w:rsid w:val="00CA0E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73846"/>
    <w:pPr>
      <w:numPr>
        <w:numId w:val="2"/>
      </w:numPr>
      <w:autoSpaceDE w:val="0"/>
      <w:spacing w:before="108" w:after="108" w:line="240" w:lineRule="auto"/>
      <w:jc w:val="center"/>
      <w:outlineLvl w:val="0"/>
    </w:pPr>
    <w:rPr>
      <w:rFonts w:ascii="Arial" w:eastAsia="Times New Roman" w:hAnsi="Arial" w:cs="Arial"/>
      <w:b/>
      <w:bCs/>
      <w:color w:val="26282F"/>
      <w:kern w:val="2"/>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3846"/>
    <w:rPr>
      <w:rFonts w:ascii="Arial" w:eastAsia="Times New Roman" w:hAnsi="Arial" w:cs="Arial"/>
      <w:b/>
      <w:bCs/>
      <w:color w:val="26282F"/>
      <w:kern w:val="2"/>
      <w:sz w:val="24"/>
      <w:szCs w:val="24"/>
      <w:lang w:eastAsia="ar-SA"/>
    </w:rPr>
  </w:style>
  <w:style w:type="numbering" w:customStyle="1" w:styleId="11">
    <w:name w:val="Нет списка1"/>
    <w:next w:val="a2"/>
    <w:uiPriority w:val="99"/>
    <w:semiHidden/>
    <w:unhideWhenUsed/>
    <w:rsid w:val="00B73846"/>
  </w:style>
  <w:style w:type="character" w:styleId="a3">
    <w:name w:val="Hyperlink"/>
    <w:semiHidden/>
    <w:unhideWhenUsed/>
    <w:rsid w:val="00B73846"/>
    <w:rPr>
      <w:color w:val="000080"/>
      <w:u w:val="single"/>
    </w:rPr>
  </w:style>
  <w:style w:type="character" w:styleId="a4">
    <w:name w:val="FollowedHyperlink"/>
    <w:basedOn w:val="a0"/>
    <w:uiPriority w:val="99"/>
    <w:semiHidden/>
    <w:unhideWhenUsed/>
    <w:rsid w:val="00B73846"/>
    <w:rPr>
      <w:color w:val="800080" w:themeColor="followedHyperlink"/>
      <w:u w:val="single"/>
    </w:rPr>
  </w:style>
  <w:style w:type="paragraph" w:styleId="a5">
    <w:name w:val="Body Text"/>
    <w:basedOn w:val="a"/>
    <w:link w:val="a6"/>
    <w:semiHidden/>
    <w:unhideWhenUsed/>
    <w:rsid w:val="00B73846"/>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0"/>
    <w:link w:val="a5"/>
    <w:semiHidden/>
    <w:rsid w:val="00B73846"/>
    <w:rPr>
      <w:rFonts w:ascii="Times New Roman" w:eastAsia="Arial Unicode MS" w:hAnsi="Times New Roman" w:cs="Mangal"/>
      <w:kern w:val="2"/>
      <w:sz w:val="24"/>
      <w:szCs w:val="24"/>
      <w:lang w:eastAsia="hi-IN" w:bidi="hi-IN"/>
    </w:rPr>
  </w:style>
  <w:style w:type="paragraph" w:styleId="a7">
    <w:name w:val="List"/>
    <w:basedOn w:val="a5"/>
    <w:semiHidden/>
    <w:unhideWhenUsed/>
    <w:rsid w:val="00B73846"/>
  </w:style>
  <w:style w:type="paragraph" w:styleId="a8">
    <w:name w:val="Body Text Indent"/>
    <w:basedOn w:val="a"/>
    <w:link w:val="a9"/>
    <w:semiHidden/>
    <w:unhideWhenUsed/>
    <w:rsid w:val="00B73846"/>
    <w:pPr>
      <w:widowControl w:val="0"/>
      <w:suppressAutoHyphens/>
      <w:spacing w:after="120" w:line="240" w:lineRule="auto"/>
      <w:ind w:left="283"/>
    </w:pPr>
    <w:rPr>
      <w:rFonts w:ascii="Times New Roman" w:eastAsia="Arial Unicode MS" w:hAnsi="Times New Roman" w:cs="Mangal"/>
      <w:kern w:val="2"/>
      <w:sz w:val="24"/>
      <w:szCs w:val="24"/>
      <w:lang w:eastAsia="hi-IN" w:bidi="hi-IN"/>
    </w:rPr>
  </w:style>
  <w:style w:type="character" w:customStyle="1" w:styleId="a9">
    <w:name w:val="Основной текст с отступом Знак"/>
    <w:basedOn w:val="a0"/>
    <w:link w:val="a8"/>
    <w:semiHidden/>
    <w:rsid w:val="00B73846"/>
    <w:rPr>
      <w:rFonts w:ascii="Times New Roman" w:eastAsia="Arial Unicode MS" w:hAnsi="Times New Roman" w:cs="Mangal"/>
      <w:kern w:val="2"/>
      <w:sz w:val="24"/>
      <w:szCs w:val="24"/>
      <w:lang w:eastAsia="hi-IN" w:bidi="hi-IN"/>
    </w:rPr>
  </w:style>
  <w:style w:type="paragraph" w:customStyle="1" w:styleId="aa">
    <w:name w:val="Заголовок"/>
    <w:basedOn w:val="a"/>
    <w:next w:val="a5"/>
    <w:rsid w:val="00B73846"/>
    <w:pPr>
      <w:keepNext/>
      <w:widowControl w:val="0"/>
      <w:suppressAutoHyphens/>
      <w:spacing w:before="240" w:after="120" w:line="240" w:lineRule="auto"/>
    </w:pPr>
    <w:rPr>
      <w:rFonts w:ascii="Arial" w:eastAsia="Arial Unicode MS" w:hAnsi="Arial" w:cs="Mangal"/>
      <w:kern w:val="2"/>
      <w:sz w:val="28"/>
      <w:szCs w:val="28"/>
      <w:lang w:eastAsia="hi-IN" w:bidi="hi-IN"/>
    </w:rPr>
  </w:style>
  <w:style w:type="paragraph" w:customStyle="1" w:styleId="12">
    <w:name w:val="Название1"/>
    <w:basedOn w:val="a"/>
    <w:rsid w:val="00B73846"/>
    <w:pPr>
      <w:widowControl w:val="0"/>
      <w:suppressLineNumbers/>
      <w:suppressAutoHyphens/>
      <w:spacing w:before="120" w:after="120" w:line="240" w:lineRule="auto"/>
    </w:pPr>
    <w:rPr>
      <w:rFonts w:ascii="Times New Roman" w:eastAsia="Arial Unicode MS" w:hAnsi="Times New Roman" w:cs="Mangal"/>
      <w:i/>
      <w:iCs/>
      <w:kern w:val="2"/>
      <w:sz w:val="24"/>
      <w:szCs w:val="24"/>
      <w:lang w:eastAsia="hi-IN" w:bidi="hi-IN"/>
    </w:rPr>
  </w:style>
  <w:style w:type="paragraph" w:customStyle="1" w:styleId="13">
    <w:name w:val="Указатель1"/>
    <w:basedOn w:val="a"/>
    <w:rsid w:val="00B73846"/>
    <w:pPr>
      <w:widowControl w:val="0"/>
      <w:suppressLineNumbers/>
      <w:suppressAutoHyphens/>
      <w:spacing w:after="0" w:line="240" w:lineRule="auto"/>
    </w:pPr>
    <w:rPr>
      <w:rFonts w:ascii="Times New Roman" w:eastAsia="Arial Unicode MS" w:hAnsi="Times New Roman" w:cs="Mangal"/>
      <w:kern w:val="2"/>
      <w:sz w:val="24"/>
      <w:szCs w:val="24"/>
      <w:lang w:eastAsia="hi-IN" w:bidi="hi-IN"/>
    </w:rPr>
  </w:style>
  <w:style w:type="paragraph" w:customStyle="1" w:styleId="ConsNonformat">
    <w:name w:val="ConsNonformat"/>
    <w:rsid w:val="00B73846"/>
    <w:pPr>
      <w:suppressAutoHyphens/>
      <w:autoSpaceDE w:val="0"/>
      <w:spacing w:after="0" w:line="240" w:lineRule="auto"/>
      <w:ind w:right="19772"/>
    </w:pPr>
    <w:rPr>
      <w:rFonts w:ascii="Courier New" w:eastAsia="Times New Roman" w:hAnsi="Courier New" w:cs="Courier New"/>
      <w:kern w:val="2"/>
      <w:sz w:val="24"/>
      <w:szCs w:val="24"/>
      <w:lang w:eastAsia="ar-SA"/>
    </w:rPr>
  </w:style>
  <w:style w:type="paragraph" w:customStyle="1" w:styleId="ConsPlusNormal">
    <w:name w:val="ConsPlusNormal"/>
    <w:rsid w:val="00B73846"/>
    <w:pPr>
      <w:widowControl w:val="0"/>
      <w:suppressAutoHyphens/>
      <w:autoSpaceDE w:val="0"/>
      <w:spacing w:after="0" w:line="240" w:lineRule="auto"/>
      <w:ind w:firstLine="720"/>
    </w:pPr>
    <w:rPr>
      <w:rFonts w:ascii="Arial" w:eastAsia="Times New Roman" w:hAnsi="Arial" w:cs="Arial"/>
      <w:kern w:val="2"/>
      <w:sz w:val="20"/>
      <w:szCs w:val="20"/>
      <w:lang w:eastAsia="ar-SA"/>
    </w:rPr>
  </w:style>
  <w:style w:type="paragraph" w:customStyle="1" w:styleId="ConsNormal">
    <w:name w:val="ConsNormal"/>
    <w:rsid w:val="00B73846"/>
    <w:pPr>
      <w:widowControl w:val="0"/>
      <w:suppressAutoHyphens/>
      <w:autoSpaceDE w:val="0"/>
      <w:spacing w:after="0" w:line="240" w:lineRule="auto"/>
      <w:ind w:right="19772" w:firstLine="720"/>
    </w:pPr>
    <w:rPr>
      <w:rFonts w:ascii="Arial" w:eastAsia="Times New Roman" w:hAnsi="Arial" w:cs="Arial"/>
      <w:kern w:val="2"/>
      <w:sz w:val="20"/>
      <w:szCs w:val="20"/>
      <w:lang w:eastAsia="ar-SA"/>
    </w:rPr>
  </w:style>
  <w:style w:type="paragraph" w:customStyle="1" w:styleId="heading1">
    <w:name w:val="heading 1"/>
    <w:basedOn w:val="a"/>
    <w:next w:val="a"/>
    <w:rsid w:val="00B73846"/>
    <w:pPr>
      <w:widowControl w:val="0"/>
      <w:numPr>
        <w:numId w:val="4"/>
      </w:numPr>
      <w:spacing w:before="108" w:after="108" w:line="240" w:lineRule="auto"/>
      <w:jc w:val="center"/>
    </w:pPr>
    <w:rPr>
      <w:rFonts w:ascii="Arial" w:eastAsia="Times New Roman" w:hAnsi="Arial" w:cs="Arial"/>
      <w:b/>
      <w:bCs/>
      <w:color w:val="26282F"/>
      <w:kern w:val="2"/>
      <w:sz w:val="24"/>
      <w:szCs w:val="24"/>
      <w:lang w:eastAsia="hi-IN" w:bidi="hi-IN"/>
    </w:rPr>
  </w:style>
  <w:style w:type="paragraph" w:customStyle="1" w:styleId="ab">
    <w:name w:val="Содержимое таблицы"/>
    <w:basedOn w:val="a"/>
    <w:rsid w:val="00B73846"/>
    <w:pPr>
      <w:widowControl w:val="0"/>
      <w:suppressLineNumbers/>
      <w:suppressAutoHyphens/>
      <w:spacing w:after="0" w:line="240" w:lineRule="auto"/>
    </w:pPr>
    <w:rPr>
      <w:rFonts w:ascii="Times New Roman" w:eastAsia="Arial Unicode MS" w:hAnsi="Times New Roman" w:cs="Mangal"/>
      <w:kern w:val="2"/>
      <w:sz w:val="24"/>
      <w:szCs w:val="24"/>
      <w:lang w:eastAsia="hi-IN" w:bidi="hi-IN"/>
    </w:rPr>
  </w:style>
  <w:style w:type="paragraph" w:customStyle="1" w:styleId="ac">
    <w:name w:val="Заголовок таблицы"/>
    <w:basedOn w:val="ab"/>
    <w:rsid w:val="00B73846"/>
    <w:pPr>
      <w:jc w:val="center"/>
    </w:pPr>
    <w:rPr>
      <w:b/>
      <w:bCs/>
    </w:rPr>
  </w:style>
  <w:style w:type="paragraph" w:customStyle="1" w:styleId="ConsPlusTitle">
    <w:name w:val="ConsPlusTitle"/>
    <w:rsid w:val="00B73846"/>
    <w:pPr>
      <w:widowControl w:val="0"/>
      <w:suppressAutoHyphens/>
      <w:autoSpaceDE w:val="0"/>
      <w:spacing w:after="0" w:line="240" w:lineRule="auto"/>
    </w:pPr>
    <w:rPr>
      <w:rFonts w:ascii="Calibri" w:eastAsia="Times New Roman" w:hAnsi="Calibri" w:cs="Calibri"/>
      <w:b/>
      <w:bCs/>
      <w:lang w:eastAsia="ar-SA"/>
    </w:rPr>
  </w:style>
  <w:style w:type="paragraph" w:customStyle="1" w:styleId="ConsPlusCell">
    <w:name w:val="ConsPlusCell"/>
    <w:rsid w:val="00B73846"/>
    <w:pPr>
      <w:suppressAutoHyphens/>
      <w:autoSpaceDE w:val="0"/>
      <w:spacing w:after="0" w:line="240" w:lineRule="auto"/>
    </w:pPr>
    <w:rPr>
      <w:rFonts w:ascii="Times New Roman" w:eastAsia="Calibri" w:hAnsi="Times New Roman" w:cs="Calibri"/>
      <w:sz w:val="28"/>
      <w:szCs w:val="28"/>
      <w:lang w:eastAsia="ar-SA"/>
    </w:rPr>
  </w:style>
  <w:style w:type="paragraph" w:customStyle="1" w:styleId="ConsPlusNonformat">
    <w:name w:val="ConsPlusNonformat"/>
    <w:rsid w:val="00B73846"/>
    <w:pPr>
      <w:suppressAutoHyphens/>
      <w:autoSpaceDE w:val="0"/>
      <w:spacing w:after="0" w:line="240" w:lineRule="auto"/>
    </w:pPr>
    <w:rPr>
      <w:rFonts w:ascii="Courier New" w:eastAsia="Calibri" w:hAnsi="Courier New" w:cs="Courier New"/>
      <w:sz w:val="20"/>
      <w:szCs w:val="20"/>
      <w:lang w:eastAsia="ar-SA"/>
    </w:rPr>
  </w:style>
  <w:style w:type="paragraph" w:customStyle="1" w:styleId="ad">
    <w:name w:val="Содержимое врезки"/>
    <w:basedOn w:val="a5"/>
    <w:rsid w:val="00B73846"/>
  </w:style>
  <w:style w:type="character" w:customStyle="1" w:styleId="Absatz-Standardschriftart">
    <w:name w:val="Absatz-Standardschriftart"/>
    <w:rsid w:val="00B73846"/>
  </w:style>
  <w:style w:type="character" w:customStyle="1" w:styleId="WW-Absatz-Standardschriftart">
    <w:name w:val="WW-Absatz-Standardschriftart"/>
    <w:rsid w:val="00B73846"/>
  </w:style>
  <w:style w:type="character" w:customStyle="1" w:styleId="ae">
    <w:name w:val="Гипертекстовая ссылка"/>
    <w:rsid w:val="00B73846"/>
    <w:rPr>
      <w:b/>
      <w:bCs/>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73846"/>
    <w:pPr>
      <w:numPr>
        <w:numId w:val="2"/>
      </w:numPr>
      <w:autoSpaceDE w:val="0"/>
      <w:spacing w:before="108" w:after="108" w:line="240" w:lineRule="auto"/>
      <w:jc w:val="center"/>
      <w:outlineLvl w:val="0"/>
    </w:pPr>
    <w:rPr>
      <w:rFonts w:ascii="Arial" w:eastAsia="Times New Roman" w:hAnsi="Arial" w:cs="Arial"/>
      <w:b/>
      <w:bCs/>
      <w:color w:val="26282F"/>
      <w:kern w:val="2"/>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3846"/>
    <w:rPr>
      <w:rFonts w:ascii="Arial" w:eastAsia="Times New Roman" w:hAnsi="Arial" w:cs="Arial"/>
      <w:b/>
      <w:bCs/>
      <w:color w:val="26282F"/>
      <w:kern w:val="2"/>
      <w:sz w:val="24"/>
      <w:szCs w:val="24"/>
      <w:lang w:eastAsia="ar-SA"/>
    </w:rPr>
  </w:style>
  <w:style w:type="numbering" w:customStyle="1" w:styleId="11">
    <w:name w:val="Нет списка1"/>
    <w:next w:val="a2"/>
    <w:uiPriority w:val="99"/>
    <w:semiHidden/>
    <w:unhideWhenUsed/>
    <w:rsid w:val="00B73846"/>
  </w:style>
  <w:style w:type="character" w:styleId="a3">
    <w:name w:val="Hyperlink"/>
    <w:semiHidden/>
    <w:unhideWhenUsed/>
    <w:rsid w:val="00B73846"/>
    <w:rPr>
      <w:color w:val="000080"/>
      <w:u w:val="single"/>
    </w:rPr>
  </w:style>
  <w:style w:type="character" w:styleId="a4">
    <w:name w:val="FollowedHyperlink"/>
    <w:basedOn w:val="a0"/>
    <w:uiPriority w:val="99"/>
    <w:semiHidden/>
    <w:unhideWhenUsed/>
    <w:rsid w:val="00B73846"/>
    <w:rPr>
      <w:color w:val="800080" w:themeColor="followedHyperlink"/>
      <w:u w:val="single"/>
    </w:rPr>
  </w:style>
  <w:style w:type="paragraph" w:styleId="a5">
    <w:name w:val="Body Text"/>
    <w:basedOn w:val="a"/>
    <w:link w:val="a6"/>
    <w:semiHidden/>
    <w:unhideWhenUsed/>
    <w:rsid w:val="00B73846"/>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0"/>
    <w:link w:val="a5"/>
    <w:semiHidden/>
    <w:rsid w:val="00B73846"/>
    <w:rPr>
      <w:rFonts w:ascii="Times New Roman" w:eastAsia="Arial Unicode MS" w:hAnsi="Times New Roman" w:cs="Mangal"/>
      <w:kern w:val="2"/>
      <w:sz w:val="24"/>
      <w:szCs w:val="24"/>
      <w:lang w:eastAsia="hi-IN" w:bidi="hi-IN"/>
    </w:rPr>
  </w:style>
  <w:style w:type="paragraph" w:styleId="a7">
    <w:name w:val="List"/>
    <w:basedOn w:val="a5"/>
    <w:semiHidden/>
    <w:unhideWhenUsed/>
    <w:rsid w:val="00B73846"/>
  </w:style>
  <w:style w:type="paragraph" w:styleId="a8">
    <w:name w:val="Body Text Indent"/>
    <w:basedOn w:val="a"/>
    <w:link w:val="a9"/>
    <w:semiHidden/>
    <w:unhideWhenUsed/>
    <w:rsid w:val="00B73846"/>
    <w:pPr>
      <w:widowControl w:val="0"/>
      <w:suppressAutoHyphens/>
      <w:spacing w:after="120" w:line="240" w:lineRule="auto"/>
      <w:ind w:left="283"/>
    </w:pPr>
    <w:rPr>
      <w:rFonts w:ascii="Times New Roman" w:eastAsia="Arial Unicode MS" w:hAnsi="Times New Roman" w:cs="Mangal"/>
      <w:kern w:val="2"/>
      <w:sz w:val="24"/>
      <w:szCs w:val="24"/>
      <w:lang w:eastAsia="hi-IN" w:bidi="hi-IN"/>
    </w:rPr>
  </w:style>
  <w:style w:type="character" w:customStyle="1" w:styleId="a9">
    <w:name w:val="Основной текст с отступом Знак"/>
    <w:basedOn w:val="a0"/>
    <w:link w:val="a8"/>
    <w:semiHidden/>
    <w:rsid w:val="00B73846"/>
    <w:rPr>
      <w:rFonts w:ascii="Times New Roman" w:eastAsia="Arial Unicode MS" w:hAnsi="Times New Roman" w:cs="Mangal"/>
      <w:kern w:val="2"/>
      <w:sz w:val="24"/>
      <w:szCs w:val="24"/>
      <w:lang w:eastAsia="hi-IN" w:bidi="hi-IN"/>
    </w:rPr>
  </w:style>
  <w:style w:type="paragraph" w:customStyle="1" w:styleId="aa">
    <w:name w:val="Заголовок"/>
    <w:basedOn w:val="a"/>
    <w:next w:val="a5"/>
    <w:rsid w:val="00B73846"/>
    <w:pPr>
      <w:keepNext/>
      <w:widowControl w:val="0"/>
      <w:suppressAutoHyphens/>
      <w:spacing w:before="240" w:after="120" w:line="240" w:lineRule="auto"/>
    </w:pPr>
    <w:rPr>
      <w:rFonts w:ascii="Arial" w:eastAsia="Arial Unicode MS" w:hAnsi="Arial" w:cs="Mangal"/>
      <w:kern w:val="2"/>
      <w:sz w:val="28"/>
      <w:szCs w:val="28"/>
      <w:lang w:eastAsia="hi-IN" w:bidi="hi-IN"/>
    </w:rPr>
  </w:style>
  <w:style w:type="paragraph" w:customStyle="1" w:styleId="12">
    <w:name w:val="Название1"/>
    <w:basedOn w:val="a"/>
    <w:rsid w:val="00B73846"/>
    <w:pPr>
      <w:widowControl w:val="0"/>
      <w:suppressLineNumbers/>
      <w:suppressAutoHyphens/>
      <w:spacing w:before="120" w:after="120" w:line="240" w:lineRule="auto"/>
    </w:pPr>
    <w:rPr>
      <w:rFonts w:ascii="Times New Roman" w:eastAsia="Arial Unicode MS" w:hAnsi="Times New Roman" w:cs="Mangal"/>
      <w:i/>
      <w:iCs/>
      <w:kern w:val="2"/>
      <w:sz w:val="24"/>
      <w:szCs w:val="24"/>
      <w:lang w:eastAsia="hi-IN" w:bidi="hi-IN"/>
    </w:rPr>
  </w:style>
  <w:style w:type="paragraph" w:customStyle="1" w:styleId="13">
    <w:name w:val="Указатель1"/>
    <w:basedOn w:val="a"/>
    <w:rsid w:val="00B73846"/>
    <w:pPr>
      <w:widowControl w:val="0"/>
      <w:suppressLineNumbers/>
      <w:suppressAutoHyphens/>
      <w:spacing w:after="0" w:line="240" w:lineRule="auto"/>
    </w:pPr>
    <w:rPr>
      <w:rFonts w:ascii="Times New Roman" w:eastAsia="Arial Unicode MS" w:hAnsi="Times New Roman" w:cs="Mangal"/>
      <w:kern w:val="2"/>
      <w:sz w:val="24"/>
      <w:szCs w:val="24"/>
      <w:lang w:eastAsia="hi-IN" w:bidi="hi-IN"/>
    </w:rPr>
  </w:style>
  <w:style w:type="paragraph" w:customStyle="1" w:styleId="ConsNonformat">
    <w:name w:val="ConsNonformat"/>
    <w:rsid w:val="00B73846"/>
    <w:pPr>
      <w:suppressAutoHyphens/>
      <w:autoSpaceDE w:val="0"/>
      <w:spacing w:after="0" w:line="240" w:lineRule="auto"/>
      <w:ind w:right="19772"/>
    </w:pPr>
    <w:rPr>
      <w:rFonts w:ascii="Courier New" w:eastAsia="Times New Roman" w:hAnsi="Courier New" w:cs="Courier New"/>
      <w:kern w:val="2"/>
      <w:sz w:val="24"/>
      <w:szCs w:val="24"/>
      <w:lang w:eastAsia="ar-SA"/>
    </w:rPr>
  </w:style>
  <w:style w:type="paragraph" w:customStyle="1" w:styleId="ConsPlusNormal">
    <w:name w:val="ConsPlusNormal"/>
    <w:rsid w:val="00B73846"/>
    <w:pPr>
      <w:widowControl w:val="0"/>
      <w:suppressAutoHyphens/>
      <w:autoSpaceDE w:val="0"/>
      <w:spacing w:after="0" w:line="240" w:lineRule="auto"/>
      <w:ind w:firstLine="720"/>
    </w:pPr>
    <w:rPr>
      <w:rFonts w:ascii="Arial" w:eastAsia="Times New Roman" w:hAnsi="Arial" w:cs="Arial"/>
      <w:kern w:val="2"/>
      <w:sz w:val="20"/>
      <w:szCs w:val="20"/>
      <w:lang w:eastAsia="ar-SA"/>
    </w:rPr>
  </w:style>
  <w:style w:type="paragraph" w:customStyle="1" w:styleId="ConsNormal">
    <w:name w:val="ConsNormal"/>
    <w:rsid w:val="00B73846"/>
    <w:pPr>
      <w:widowControl w:val="0"/>
      <w:suppressAutoHyphens/>
      <w:autoSpaceDE w:val="0"/>
      <w:spacing w:after="0" w:line="240" w:lineRule="auto"/>
      <w:ind w:right="19772" w:firstLine="720"/>
    </w:pPr>
    <w:rPr>
      <w:rFonts w:ascii="Arial" w:eastAsia="Times New Roman" w:hAnsi="Arial" w:cs="Arial"/>
      <w:kern w:val="2"/>
      <w:sz w:val="20"/>
      <w:szCs w:val="20"/>
      <w:lang w:eastAsia="ar-SA"/>
    </w:rPr>
  </w:style>
  <w:style w:type="paragraph" w:customStyle="1" w:styleId="heading1">
    <w:name w:val="heading 1"/>
    <w:basedOn w:val="a"/>
    <w:next w:val="a"/>
    <w:rsid w:val="00B73846"/>
    <w:pPr>
      <w:widowControl w:val="0"/>
      <w:numPr>
        <w:numId w:val="4"/>
      </w:numPr>
      <w:spacing w:before="108" w:after="108" w:line="240" w:lineRule="auto"/>
      <w:jc w:val="center"/>
    </w:pPr>
    <w:rPr>
      <w:rFonts w:ascii="Arial" w:eastAsia="Times New Roman" w:hAnsi="Arial" w:cs="Arial"/>
      <w:b/>
      <w:bCs/>
      <w:color w:val="26282F"/>
      <w:kern w:val="2"/>
      <w:sz w:val="24"/>
      <w:szCs w:val="24"/>
      <w:lang w:eastAsia="hi-IN" w:bidi="hi-IN"/>
    </w:rPr>
  </w:style>
  <w:style w:type="paragraph" w:customStyle="1" w:styleId="ab">
    <w:name w:val="Содержимое таблицы"/>
    <w:basedOn w:val="a"/>
    <w:rsid w:val="00B73846"/>
    <w:pPr>
      <w:widowControl w:val="0"/>
      <w:suppressLineNumbers/>
      <w:suppressAutoHyphens/>
      <w:spacing w:after="0" w:line="240" w:lineRule="auto"/>
    </w:pPr>
    <w:rPr>
      <w:rFonts w:ascii="Times New Roman" w:eastAsia="Arial Unicode MS" w:hAnsi="Times New Roman" w:cs="Mangal"/>
      <w:kern w:val="2"/>
      <w:sz w:val="24"/>
      <w:szCs w:val="24"/>
      <w:lang w:eastAsia="hi-IN" w:bidi="hi-IN"/>
    </w:rPr>
  </w:style>
  <w:style w:type="paragraph" w:customStyle="1" w:styleId="ac">
    <w:name w:val="Заголовок таблицы"/>
    <w:basedOn w:val="ab"/>
    <w:rsid w:val="00B73846"/>
    <w:pPr>
      <w:jc w:val="center"/>
    </w:pPr>
    <w:rPr>
      <w:b/>
      <w:bCs/>
    </w:rPr>
  </w:style>
  <w:style w:type="paragraph" w:customStyle="1" w:styleId="ConsPlusTitle">
    <w:name w:val="ConsPlusTitle"/>
    <w:rsid w:val="00B73846"/>
    <w:pPr>
      <w:widowControl w:val="0"/>
      <w:suppressAutoHyphens/>
      <w:autoSpaceDE w:val="0"/>
      <w:spacing w:after="0" w:line="240" w:lineRule="auto"/>
    </w:pPr>
    <w:rPr>
      <w:rFonts w:ascii="Calibri" w:eastAsia="Times New Roman" w:hAnsi="Calibri" w:cs="Calibri"/>
      <w:b/>
      <w:bCs/>
      <w:lang w:eastAsia="ar-SA"/>
    </w:rPr>
  </w:style>
  <w:style w:type="paragraph" w:customStyle="1" w:styleId="ConsPlusCell">
    <w:name w:val="ConsPlusCell"/>
    <w:rsid w:val="00B73846"/>
    <w:pPr>
      <w:suppressAutoHyphens/>
      <w:autoSpaceDE w:val="0"/>
      <w:spacing w:after="0" w:line="240" w:lineRule="auto"/>
    </w:pPr>
    <w:rPr>
      <w:rFonts w:ascii="Times New Roman" w:eastAsia="Calibri" w:hAnsi="Times New Roman" w:cs="Calibri"/>
      <w:sz w:val="28"/>
      <w:szCs w:val="28"/>
      <w:lang w:eastAsia="ar-SA"/>
    </w:rPr>
  </w:style>
  <w:style w:type="paragraph" w:customStyle="1" w:styleId="ConsPlusNonformat">
    <w:name w:val="ConsPlusNonformat"/>
    <w:rsid w:val="00B73846"/>
    <w:pPr>
      <w:suppressAutoHyphens/>
      <w:autoSpaceDE w:val="0"/>
      <w:spacing w:after="0" w:line="240" w:lineRule="auto"/>
    </w:pPr>
    <w:rPr>
      <w:rFonts w:ascii="Courier New" w:eastAsia="Calibri" w:hAnsi="Courier New" w:cs="Courier New"/>
      <w:sz w:val="20"/>
      <w:szCs w:val="20"/>
      <w:lang w:eastAsia="ar-SA"/>
    </w:rPr>
  </w:style>
  <w:style w:type="paragraph" w:customStyle="1" w:styleId="ad">
    <w:name w:val="Содержимое врезки"/>
    <w:basedOn w:val="a5"/>
    <w:rsid w:val="00B73846"/>
  </w:style>
  <w:style w:type="character" w:customStyle="1" w:styleId="Absatz-Standardschriftart">
    <w:name w:val="Absatz-Standardschriftart"/>
    <w:rsid w:val="00B73846"/>
  </w:style>
  <w:style w:type="character" w:customStyle="1" w:styleId="WW-Absatz-Standardschriftart">
    <w:name w:val="WW-Absatz-Standardschriftart"/>
    <w:rsid w:val="00B73846"/>
  </w:style>
  <w:style w:type="character" w:customStyle="1" w:styleId="ae">
    <w:name w:val="Гипертекстовая ссылка"/>
    <w:rsid w:val="00B73846"/>
    <w:rPr>
      <w:b/>
      <w:bCs/>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29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D:\SharedDocs\&#1051;&#1080;&#1089;&#1077;&#1085;&#1082;&#1086;&#1074;&#1072;\&#1043;&#1040;&#1047;&#1045;&#1058;&#1040;\&#1042;&#1077;&#1089;&#1090;&#1085;&#1080;&#1082;%20146.doc" TargetMode="External"/><Relationship Id="rId18" Type="http://schemas.openxmlformats.org/officeDocument/2006/relationships/hyperlink" Target="consultantplus://offline/ref=CE3AD93F8A236C1980186AB99960F8962D80F708F8796C3FA7E422552928CAI" TargetMode="External"/><Relationship Id="rId26" Type="http://schemas.openxmlformats.org/officeDocument/2006/relationships/hyperlink" Target="consultantplus://offline/ref=CE3AD93F8A236C19801874B48F0CA59A288FA103F5786F6FF9BB79087E8367582EC3I" TargetMode="External"/><Relationship Id="rId39" Type="http://schemas.openxmlformats.org/officeDocument/2006/relationships/hyperlink" Target="file:///D:\SharedDocs\&#1051;&#1080;&#1089;&#1077;&#1085;&#1082;&#1086;&#1074;&#1072;\&#1043;&#1040;&#1047;&#1045;&#1058;&#1040;\&#1042;&#1077;&#1089;&#1090;&#1085;&#1080;&#1082;%20146.doc" TargetMode="External"/><Relationship Id="rId21" Type="http://schemas.openxmlformats.org/officeDocument/2006/relationships/hyperlink" Target="consultantplus://offline/ref=CE3AD93F8A236C1980186AB99960F8962D80F609F47A6C3FA7E422552928CAI" TargetMode="External"/><Relationship Id="rId34" Type="http://schemas.openxmlformats.org/officeDocument/2006/relationships/hyperlink" Target="consultantplus://offline/ref=CE3AD93F8A236C1980186AB99960F8962D80F708F67F6C3FA7E42255298A6D0FA414DBFC581FD76C29C8I" TargetMode="External"/><Relationship Id="rId42" Type="http://schemas.openxmlformats.org/officeDocument/2006/relationships/hyperlink" Target="file:///D:\SharedDocs\&#1051;&#1080;&#1089;&#1077;&#1085;&#1082;&#1086;&#1074;&#1072;\&#1043;&#1040;&#1047;&#1045;&#1058;&#1040;\&#1042;&#1077;&#1089;&#1090;&#1085;&#1080;&#1082;%20146.doc" TargetMode="External"/><Relationship Id="rId47" Type="http://schemas.openxmlformats.org/officeDocument/2006/relationships/hyperlink" Target="file:///D:\SharedDocs\&#1051;&#1080;&#1089;&#1077;&#1085;&#1082;&#1086;&#1074;&#1072;\&#1043;&#1040;&#1047;&#1045;&#1058;&#1040;\&#1042;&#1077;&#1089;&#1090;&#1085;&#1080;&#1082;%20146.doc" TargetMode="External"/><Relationship Id="rId50" Type="http://schemas.openxmlformats.org/officeDocument/2006/relationships/hyperlink" Target="file:///D:\SharedDocs\&#1051;&#1080;&#1089;&#1077;&#1085;&#1082;&#1086;&#1074;&#1072;\&#1043;&#1040;&#1047;&#1045;&#1058;&#1040;\&#1042;&#1077;&#1089;&#1090;&#1085;&#1080;&#1082;%20146.doc" TargetMode="External"/><Relationship Id="rId55" Type="http://schemas.openxmlformats.org/officeDocument/2006/relationships/hyperlink" Target="file:///D:\SharedDocs\&#1051;&#1080;&#1089;&#1077;&#1085;&#1082;&#1086;&#1074;&#1072;\&#1043;&#1040;&#1047;&#1045;&#1058;&#1040;\&#1042;&#1077;&#1089;&#1090;&#1085;&#1080;&#1082;%20146.doc" TargetMode="External"/><Relationship Id="rId63" Type="http://schemas.openxmlformats.org/officeDocument/2006/relationships/hyperlink" Target="file:///D:\SharedDocs\&#1051;&#1080;&#1089;&#1077;&#1085;&#1082;&#1086;&#1074;&#1072;\&#1043;&#1040;&#1047;&#1045;&#1058;&#1040;\&#1042;&#1077;&#1089;&#1090;&#1085;&#1080;&#1082;%20146.doc" TargetMode="External"/><Relationship Id="rId68" Type="http://schemas.openxmlformats.org/officeDocument/2006/relationships/hyperlink" Target="consultantplus://offline/ref=CE3AD93F8A236C19801874B48F0CA59A288FA103F3786E6EFFBB79087E836758E35B82BE1C12D6699E0EB327C6I" TargetMode="External"/><Relationship Id="rId76" Type="http://schemas.openxmlformats.org/officeDocument/2006/relationships/hyperlink" Target="garantf1://10064072.185/" TargetMode="External"/><Relationship Id="rId84" Type="http://schemas.openxmlformats.org/officeDocument/2006/relationships/hyperlink" Target="consultantplus://offline/ref=CE3AD93F8A236C19801874B48F0CA59A288FA103F4786561FCBB79087E836758E35B82BE1C12D6699E08B427CBI" TargetMode="External"/><Relationship Id="rId89" Type="http://schemas.openxmlformats.org/officeDocument/2006/relationships/theme" Target="theme/theme1.xml"/><Relationship Id="rId7" Type="http://schemas.openxmlformats.org/officeDocument/2006/relationships/hyperlink" Target="consultantplus://offline/ref=CE3AD93F8A236C19801874B48F0CA59A288FA103F57C646DF2BB79087E836758E35B82BE1C12D6699E0EB527C6I" TargetMode="External"/><Relationship Id="rId71" Type="http://schemas.openxmlformats.org/officeDocument/2006/relationships/hyperlink" Target="file:///D:\SharedDocs\&#1051;&#1080;&#1089;&#1077;&#1085;&#1082;&#1086;&#1074;&#1072;\&#1043;&#1040;&#1047;&#1045;&#1058;&#1040;\&#1042;&#1077;&#1089;&#1090;&#1085;&#1080;&#1082;%20146.doc" TargetMode="External"/><Relationship Id="rId2" Type="http://schemas.openxmlformats.org/officeDocument/2006/relationships/styles" Target="styles.xml"/><Relationship Id="rId16" Type="http://schemas.openxmlformats.org/officeDocument/2006/relationships/hyperlink" Target="consultantplus://offline/ref=CE3AD93F8A236C1980186AB99960F8962D80F708F67F6C3FA7E42255298A6D0FA414DBFC581FD76C29C9I" TargetMode="External"/><Relationship Id="rId29" Type="http://schemas.openxmlformats.org/officeDocument/2006/relationships/hyperlink" Target="consultantplus://offline/ref=CE3AD93F8A236C19801874B48F0CA59A288FA103F5786E6FFCBB79087E8367582EC3I" TargetMode="External"/><Relationship Id="rId11" Type="http://schemas.openxmlformats.org/officeDocument/2006/relationships/hyperlink" Target="file:///D:\SharedDocs\&#1051;&#1080;&#1089;&#1077;&#1085;&#1082;&#1086;&#1074;&#1072;\&#1043;&#1040;&#1047;&#1045;&#1058;&#1040;\&#1042;&#1077;&#1089;&#1090;&#1085;&#1080;&#1082;%20146.doc" TargetMode="External"/><Relationship Id="rId24" Type="http://schemas.openxmlformats.org/officeDocument/2006/relationships/hyperlink" Target="consultantplus://offline/ref=CE3AD93F8A236C1980186AB99960F8962D80F708F67C6C3FA7E422552928CAI" TargetMode="External"/><Relationship Id="rId32" Type="http://schemas.openxmlformats.org/officeDocument/2006/relationships/hyperlink" Target="file:///D:\SharedDocs\&#1051;&#1080;&#1089;&#1077;&#1085;&#1082;&#1086;&#1074;&#1072;\&#1043;&#1040;&#1047;&#1045;&#1058;&#1040;\&#1042;&#1077;&#1089;&#1090;&#1085;&#1080;&#1082;%20146.doc" TargetMode="External"/><Relationship Id="rId37" Type="http://schemas.openxmlformats.org/officeDocument/2006/relationships/hyperlink" Target="file:///D:\SharedDocs\&#1051;&#1080;&#1089;&#1077;&#1085;&#1082;&#1086;&#1074;&#1072;\&#1043;&#1040;&#1047;&#1045;&#1058;&#1040;\&#1042;&#1077;&#1089;&#1090;&#1085;&#1080;&#1082;%20146.doc" TargetMode="External"/><Relationship Id="rId40" Type="http://schemas.openxmlformats.org/officeDocument/2006/relationships/hyperlink" Target="file:///D:\SharedDocs\&#1051;&#1080;&#1089;&#1077;&#1085;&#1082;&#1086;&#1074;&#1072;\&#1043;&#1040;&#1047;&#1045;&#1058;&#1040;\&#1042;&#1077;&#1089;&#1090;&#1085;&#1080;&#1082;%20146.doc" TargetMode="External"/><Relationship Id="rId45" Type="http://schemas.openxmlformats.org/officeDocument/2006/relationships/hyperlink" Target="file:///D:\SharedDocs\&#1051;&#1080;&#1089;&#1077;&#1085;&#1082;&#1086;&#1074;&#1072;\&#1043;&#1040;&#1047;&#1045;&#1058;&#1040;\&#1042;&#1077;&#1089;&#1090;&#1085;&#1080;&#1082;%20146.doc" TargetMode="External"/><Relationship Id="rId53" Type="http://schemas.openxmlformats.org/officeDocument/2006/relationships/hyperlink" Target="consultantplus://offline/ref=CE3AD93F8A236C19801874B48F0CA59A288FA103F4786561FCBB79087E8367582EC3I" TargetMode="External"/><Relationship Id="rId58" Type="http://schemas.openxmlformats.org/officeDocument/2006/relationships/hyperlink" Target="file:///D:\SharedDocs\&#1051;&#1080;&#1089;&#1077;&#1085;&#1082;&#1086;&#1074;&#1072;\&#1043;&#1040;&#1047;&#1045;&#1058;&#1040;\&#1042;&#1077;&#1089;&#1090;&#1085;&#1080;&#1082;%20146.doc" TargetMode="External"/><Relationship Id="rId66" Type="http://schemas.openxmlformats.org/officeDocument/2006/relationships/hyperlink" Target="file:///D:\SharedDocs\&#1051;&#1080;&#1089;&#1077;&#1085;&#1082;&#1086;&#1074;&#1072;\&#1043;&#1040;&#1047;&#1045;&#1058;&#1040;\&#1042;&#1077;&#1089;&#1090;&#1085;&#1080;&#1082;%20146.doc" TargetMode="External"/><Relationship Id="rId74" Type="http://schemas.openxmlformats.org/officeDocument/2006/relationships/hyperlink" Target="garantf1://12077515.1102/" TargetMode="External"/><Relationship Id="rId79" Type="http://schemas.openxmlformats.org/officeDocument/2006/relationships/hyperlink" Target="garantf1://12025267.563/" TargetMode="External"/><Relationship Id="rId87" Type="http://schemas.openxmlformats.org/officeDocument/2006/relationships/hyperlink" Target="consultantplus://offline/ref=CE3AD93F8A236C19801874B48F0CA59A288FA103F4786561FCBB79087E836758E35B82BE1C12D6699E0CB027CEI" TargetMode="External"/><Relationship Id="rId5" Type="http://schemas.openxmlformats.org/officeDocument/2006/relationships/webSettings" Target="webSettings.xml"/><Relationship Id="rId61" Type="http://schemas.openxmlformats.org/officeDocument/2006/relationships/hyperlink" Target="consultantplus://offline/ref=CE3AD93F8A236C19801874B48F0CA59A288FA103F3786E6EFFBB79087E836758E35B82BE1C12D6699E0EB327C6I" TargetMode="External"/><Relationship Id="rId82" Type="http://schemas.openxmlformats.org/officeDocument/2006/relationships/hyperlink" Target="consultantplus://offline/ref=CE3AD93F8A236C19801874B48F0CA59A288FA103F4786561FCBB79087E836758E35B82BE1C12D6699E0CB027CEI" TargetMode="External"/><Relationship Id="rId19" Type="http://schemas.openxmlformats.org/officeDocument/2006/relationships/hyperlink" Target="consultantplus://offline/ref=CE3AD93F8A236C1980186AB99960F8962D80F609F5786C3FA7E422552928CAI" TargetMode="External"/><Relationship Id="rId4" Type="http://schemas.openxmlformats.org/officeDocument/2006/relationships/settings" Target="settings.xml"/><Relationship Id="rId9" Type="http://schemas.openxmlformats.org/officeDocument/2006/relationships/hyperlink" Target="consultantplus://offline/ref=CE3AD93F8A236C19801874B48F0CA59A288FA103F4786561FCBB79087E836758E35B82BE1C12D6699E08B527C6I" TargetMode="External"/><Relationship Id="rId14" Type="http://schemas.openxmlformats.org/officeDocument/2006/relationships/hyperlink" Target="file:///D:\SharedDocs\&#1051;&#1080;&#1089;&#1077;&#1085;&#1082;&#1086;&#1074;&#1072;\&#1043;&#1040;&#1047;&#1045;&#1058;&#1040;\&#1042;&#1077;&#1089;&#1090;&#1085;&#1080;&#1082;%20146.doc" TargetMode="External"/><Relationship Id="rId22" Type="http://schemas.openxmlformats.org/officeDocument/2006/relationships/hyperlink" Target="consultantplus://offline/ref=CE3AD93F8A236C1980186AB99960F8962D80F90CF07A6C3FA7E422552928CAI" TargetMode="External"/><Relationship Id="rId27" Type="http://schemas.openxmlformats.org/officeDocument/2006/relationships/hyperlink" Target="consultantplus://offline/ref=CE3AD93F8A236C19801874B48F0CA59A288FA103F4786561FCBB79087E836758E35B82BE1C12D6699E0BBC27C7I" TargetMode="External"/><Relationship Id="rId30" Type="http://schemas.openxmlformats.org/officeDocument/2006/relationships/hyperlink" Target="consultantplus://offline/ref=CE3AD93F8A236C19801874B48F0CA59A288FA103F57C646DF2BB79087E836758E35B82BE1C12D6699E0EB527C6I" TargetMode="External"/><Relationship Id="rId35" Type="http://schemas.openxmlformats.org/officeDocument/2006/relationships/hyperlink" Target="file:///D:\SharedDocs\&#1051;&#1080;&#1089;&#1077;&#1085;&#1082;&#1086;&#1074;&#1072;\&#1043;&#1040;&#1047;&#1045;&#1058;&#1040;\&#1042;&#1077;&#1089;&#1090;&#1085;&#1080;&#1082;%20146.doc" TargetMode="External"/><Relationship Id="rId43" Type="http://schemas.openxmlformats.org/officeDocument/2006/relationships/hyperlink" Target="consultantplus://offline/ref=CE3AD93F8A236C19801874B48F0CA59A288FA103F4786561FCBB79087E8367582EC3I" TargetMode="External"/><Relationship Id="rId48" Type="http://schemas.openxmlformats.org/officeDocument/2006/relationships/hyperlink" Target="file:///D:\SharedDocs\&#1051;&#1080;&#1089;&#1077;&#1085;&#1082;&#1086;&#1074;&#1072;\&#1043;&#1040;&#1047;&#1045;&#1058;&#1040;\&#1042;&#1077;&#1089;&#1090;&#1085;&#1080;&#1082;%20146.doc" TargetMode="External"/><Relationship Id="rId56" Type="http://schemas.openxmlformats.org/officeDocument/2006/relationships/hyperlink" Target="file:///D:\SharedDocs\&#1051;&#1080;&#1089;&#1077;&#1085;&#1082;&#1086;&#1074;&#1072;\&#1043;&#1040;&#1047;&#1045;&#1058;&#1040;\&#1042;&#1077;&#1089;&#1090;&#1085;&#1080;&#1082;%20146.doc" TargetMode="External"/><Relationship Id="rId64" Type="http://schemas.openxmlformats.org/officeDocument/2006/relationships/hyperlink" Target="file:///D:\SharedDocs\&#1051;&#1080;&#1089;&#1077;&#1085;&#1082;&#1086;&#1074;&#1072;\&#1043;&#1040;&#1047;&#1045;&#1058;&#1040;\&#1042;&#1077;&#1089;&#1090;&#1085;&#1080;&#1082;%20146.doc" TargetMode="External"/><Relationship Id="rId69" Type="http://schemas.openxmlformats.org/officeDocument/2006/relationships/hyperlink" Target="file:///D:\SharedDocs\&#1051;&#1080;&#1089;&#1077;&#1085;&#1082;&#1086;&#1074;&#1072;\&#1043;&#1040;&#1047;&#1045;&#1058;&#1040;\&#1042;&#1077;&#1089;&#1090;&#1085;&#1080;&#1082;%20146.doc" TargetMode="External"/><Relationship Id="rId77" Type="http://schemas.openxmlformats.org/officeDocument/2006/relationships/hyperlink" Target="garantf1://10064072.18505/" TargetMode="External"/><Relationship Id="rId8" Type="http://schemas.openxmlformats.org/officeDocument/2006/relationships/hyperlink" Target="file:///D:\SharedDocs\&#1051;&#1080;&#1089;&#1077;&#1085;&#1082;&#1086;&#1074;&#1072;\&#1043;&#1040;&#1047;&#1045;&#1058;&#1040;\&#1042;&#1077;&#1089;&#1090;&#1085;&#1080;&#1082;%20146.doc" TargetMode="External"/><Relationship Id="rId51" Type="http://schemas.openxmlformats.org/officeDocument/2006/relationships/hyperlink" Target="consultantplus://offline/ref=CE3AD93F8A236C19801874B48F0CA59A288FA103F4786561FCBB79087E8367582EC3I" TargetMode="External"/><Relationship Id="rId72" Type="http://schemas.openxmlformats.org/officeDocument/2006/relationships/hyperlink" Target="file:///D:\SharedDocs\&#1051;&#1080;&#1089;&#1077;&#1085;&#1082;&#1086;&#1074;&#1072;\&#1043;&#1040;&#1047;&#1045;&#1058;&#1040;\&#1042;&#1077;&#1089;&#1090;&#1085;&#1080;&#1082;%20146.doc" TargetMode="External"/><Relationship Id="rId80" Type="http://schemas.openxmlformats.org/officeDocument/2006/relationships/hyperlink" Target="consultantplus://offline/ref=CE3AD93F8A236C19801874B48F0CA59A288FA103F4786561FCBB79087E836758E35B82BE1C12D6699E0CB027CEI" TargetMode="External"/><Relationship Id="rId85" Type="http://schemas.openxmlformats.org/officeDocument/2006/relationships/hyperlink" Target="consultantplus://offline/ref=CE3AD93F8A236C19801874B48F0CA59A288FA103F4786561FCBB79087E836758E35B82BE1C12D6699E0CB027CEI" TargetMode="External"/><Relationship Id="rId3" Type="http://schemas.microsoft.com/office/2007/relationships/stylesWithEffects" Target="stylesWithEffects.xml"/><Relationship Id="rId12" Type="http://schemas.openxmlformats.org/officeDocument/2006/relationships/hyperlink" Target="http://www.atyashevorm.ru/" TargetMode="External"/><Relationship Id="rId17" Type="http://schemas.openxmlformats.org/officeDocument/2006/relationships/hyperlink" Target="consultantplus://offline/ref=CE3AD93F8A236C1980186AB99960F8962E8CF80BFB2B3B3DF6B12C25C0I" TargetMode="External"/><Relationship Id="rId25" Type="http://schemas.openxmlformats.org/officeDocument/2006/relationships/hyperlink" Target="consultantplus://offline/ref=CE3AD93F8A236C19801874B48F0CA59A288FA103F578656AFBBB79087E8367582EC3I" TargetMode="External"/><Relationship Id="rId33" Type="http://schemas.openxmlformats.org/officeDocument/2006/relationships/hyperlink" Target="consultantplus://offline/ref=CE3AD93F8A236C1980186AB99960F8962D80F708F67F6C3FA7E42255298A6D0FA414DBF925CBI" TargetMode="External"/><Relationship Id="rId38" Type="http://schemas.openxmlformats.org/officeDocument/2006/relationships/hyperlink" Target="file:///D:\SharedDocs\&#1051;&#1080;&#1089;&#1077;&#1085;&#1082;&#1086;&#1074;&#1072;\&#1043;&#1040;&#1047;&#1045;&#1058;&#1040;\&#1042;&#1077;&#1089;&#1090;&#1085;&#1080;&#1082;%20146.doc" TargetMode="External"/><Relationship Id="rId46" Type="http://schemas.openxmlformats.org/officeDocument/2006/relationships/hyperlink" Target="file:///D:\SharedDocs\&#1051;&#1080;&#1089;&#1077;&#1085;&#1082;&#1086;&#1074;&#1072;\&#1043;&#1040;&#1047;&#1045;&#1058;&#1040;\&#1042;&#1077;&#1089;&#1090;&#1085;&#1080;&#1082;%20146.doc" TargetMode="External"/><Relationship Id="rId59" Type="http://schemas.openxmlformats.org/officeDocument/2006/relationships/hyperlink" Target="file:///D:\SharedDocs\&#1051;&#1080;&#1089;&#1077;&#1085;&#1082;&#1086;&#1074;&#1072;\&#1043;&#1040;&#1047;&#1045;&#1058;&#1040;\&#1042;&#1077;&#1089;&#1090;&#1085;&#1080;&#1082;%20146.doc" TargetMode="External"/><Relationship Id="rId67" Type="http://schemas.openxmlformats.org/officeDocument/2006/relationships/hyperlink" Target="file:///D:\SharedDocs\&#1051;&#1080;&#1089;&#1077;&#1085;&#1082;&#1086;&#1074;&#1072;\&#1043;&#1040;&#1047;&#1045;&#1058;&#1040;\&#1042;&#1077;&#1089;&#1090;&#1085;&#1080;&#1082;%20146.doc" TargetMode="External"/><Relationship Id="rId20" Type="http://schemas.openxmlformats.org/officeDocument/2006/relationships/hyperlink" Target="consultantplus://offline/ref=CE3AD93F8A236C1980186AB99960F8962D80F70BF27B6C3FA7E422552928CAI" TargetMode="External"/><Relationship Id="rId41" Type="http://schemas.openxmlformats.org/officeDocument/2006/relationships/hyperlink" Target="file:///D:\SharedDocs\&#1051;&#1080;&#1089;&#1077;&#1085;&#1082;&#1086;&#1074;&#1072;\&#1043;&#1040;&#1047;&#1045;&#1058;&#1040;\&#1042;&#1077;&#1089;&#1090;&#1085;&#1080;&#1082;%20146.doc" TargetMode="External"/><Relationship Id="rId54" Type="http://schemas.openxmlformats.org/officeDocument/2006/relationships/hyperlink" Target="consultantplus://offline/ref=CE3AD93F8A236C19801874B48F0CA59A288FA103F3786E6EFFBB79087E836758E35B82BE1C12D6699E0EB327C6I" TargetMode="External"/><Relationship Id="rId62" Type="http://schemas.openxmlformats.org/officeDocument/2006/relationships/hyperlink" Target="file:///D:\SharedDocs\&#1051;&#1080;&#1089;&#1077;&#1085;&#1082;&#1086;&#1074;&#1072;\&#1043;&#1040;&#1047;&#1045;&#1058;&#1040;\&#1042;&#1077;&#1089;&#1090;&#1085;&#1080;&#1082;%20146.doc" TargetMode="External"/><Relationship Id="rId70" Type="http://schemas.openxmlformats.org/officeDocument/2006/relationships/hyperlink" Target="file:///D:\SharedDocs\&#1051;&#1080;&#1089;&#1077;&#1085;&#1082;&#1086;&#1074;&#1072;\&#1043;&#1040;&#1047;&#1045;&#1058;&#1040;\&#1042;&#1077;&#1089;&#1090;&#1085;&#1080;&#1082;%20146.doc" TargetMode="External"/><Relationship Id="rId75" Type="http://schemas.openxmlformats.org/officeDocument/2006/relationships/hyperlink" Target="garantf1://12084522.21/" TargetMode="External"/><Relationship Id="rId83" Type="http://schemas.openxmlformats.org/officeDocument/2006/relationships/hyperlink" Target="consultantplus://offline/ref=CE3AD93F8A236C19801874B48F0CA59A288FA103F4786561FCBB79087E836758E35B82BE1C12D6699E0CB027CEI"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CE3AD93F8A236C19801874B48F0CA59A288FA103F4786561FCBB79087E836758E35B82BE1C12D6699E08B427CDI" TargetMode="External"/><Relationship Id="rId15" Type="http://schemas.openxmlformats.org/officeDocument/2006/relationships/hyperlink" Target="file:///D:\SharedDocs\&#1051;&#1080;&#1089;&#1077;&#1085;&#1082;&#1086;&#1074;&#1072;\&#1043;&#1040;&#1047;&#1045;&#1058;&#1040;\&#1042;&#1077;&#1089;&#1090;&#1085;&#1080;&#1082;%20146.doc" TargetMode="External"/><Relationship Id="rId23" Type="http://schemas.openxmlformats.org/officeDocument/2006/relationships/hyperlink" Target="consultantplus://offline/ref=CE3AD93F8A236C1980186AB99960F8962D80F708F67F6C3FA7E42255298A6D0FA414DBFC581FD76029CAI" TargetMode="External"/><Relationship Id="rId28" Type="http://schemas.openxmlformats.org/officeDocument/2006/relationships/hyperlink" Target="consultantplus://offline/ref=CE3AD93F8A236C19801874B48F0CA59A288FA103F77F666DF0E67300278F6525CFI" TargetMode="External"/><Relationship Id="rId36" Type="http://schemas.openxmlformats.org/officeDocument/2006/relationships/hyperlink" Target="file:///D:\SharedDocs\&#1051;&#1080;&#1089;&#1077;&#1085;&#1082;&#1086;&#1074;&#1072;\&#1043;&#1040;&#1047;&#1045;&#1058;&#1040;\&#1042;&#1077;&#1089;&#1090;&#1085;&#1080;&#1082;%20146.doc" TargetMode="External"/><Relationship Id="rId49" Type="http://schemas.openxmlformats.org/officeDocument/2006/relationships/hyperlink" Target="file:///D:\SharedDocs\&#1051;&#1080;&#1089;&#1077;&#1085;&#1082;&#1086;&#1074;&#1072;\&#1043;&#1040;&#1047;&#1045;&#1058;&#1040;\&#1042;&#1077;&#1089;&#1090;&#1085;&#1080;&#1082;%20146.doc" TargetMode="External"/><Relationship Id="rId57" Type="http://schemas.openxmlformats.org/officeDocument/2006/relationships/hyperlink" Target="file:///D:\SharedDocs\&#1051;&#1080;&#1089;&#1077;&#1085;&#1082;&#1086;&#1074;&#1072;\&#1043;&#1040;&#1047;&#1045;&#1058;&#1040;\&#1042;&#1077;&#1089;&#1090;&#1085;&#1080;&#1082;%20146.doc" TargetMode="External"/><Relationship Id="rId10" Type="http://schemas.openxmlformats.org/officeDocument/2006/relationships/hyperlink" Target="consultantplus://offline/ref=CE3AD93F8A236C19801874B48F0CA59A288FA103F4786561FCBB79087E836758E35B82BE1C12D6699E08B427CEI" TargetMode="External"/><Relationship Id="rId31" Type="http://schemas.openxmlformats.org/officeDocument/2006/relationships/hyperlink" Target="garantf1://8852751.0/" TargetMode="External"/><Relationship Id="rId44" Type="http://schemas.openxmlformats.org/officeDocument/2006/relationships/hyperlink" Target="consultantplus://offline/ref=CE3AD93F8A236C19801874B48F0CA59A288FA103F3786E6EFFBB79087E836758E35B82BE1C12D6699E0EB327C6I" TargetMode="External"/><Relationship Id="rId52" Type="http://schemas.openxmlformats.org/officeDocument/2006/relationships/hyperlink" Target="consultantplus://offline/ref=CE3AD93F8A236C19801874B48F0CA59A288FA103F4786561FCBB79087E8367582EC3I" TargetMode="External"/><Relationship Id="rId60" Type="http://schemas.openxmlformats.org/officeDocument/2006/relationships/hyperlink" Target="file:///D:\SharedDocs\&#1051;&#1080;&#1089;&#1077;&#1085;&#1082;&#1086;&#1074;&#1072;\&#1043;&#1040;&#1047;&#1045;&#1058;&#1040;\&#1042;&#1077;&#1089;&#1090;&#1085;&#1080;&#1082;%20146.doc" TargetMode="External"/><Relationship Id="rId65" Type="http://schemas.openxmlformats.org/officeDocument/2006/relationships/hyperlink" Target="file:///D:\SharedDocs\&#1051;&#1080;&#1089;&#1077;&#1085;&#1082;&#1086;&#1074;&#1072;\&#1043;&#1040;&#1047;&#1045;&#1058;&#1040;\&#1042;&#1077;&#1089;&#1090;&#1085;&#1080;&#1082;%20146.doc" TargetMode="External"/><Relationship Id="rId73" Type="http://schemas.openxmlformats.org/officeDocument/2006/relationships/hyperlink" Target="file:///D:\SharedDocs\&#1051;&#1080;&#1089;&#1077;&#1085;&#1082;&#1086;&#1074;&#1072;\&#1043;&#1040;&#1047;&#1045;&#1058;&#1040;\&#1042;&#1077;&#1089;&#1090;&#1085;&#1080;&#1082;%20146.doc" TargetMode="External"/><Relationship Id="rId78" Type="http://schemas.openxmlformats.org/officeDocument/2006/relationships/hyperlink" Target="garantf1://12084522.21/" TargetMode="External"/><Relationship Id="rId81" Type="http://schemas.openxmlformats.org/officeDocument/2006/relationships/hyperlink" Target="consultantplus://offline/ref=CE3AD93F8A236C1980186AB99960F8962D80F70BF27B6C3FA7E422552928CAI" TargetMode="External"/><Relationship Id="rId86" Type="http://schemas.openxmlformats.org/officeDocument/2006/relationships/hyperlink" Target="consultantplus://offline/ref=CE3AD93F8A236C19801874B48F0CA59A288FA103F4786561FCBB79087E836758E35B82BE1C12D6699E0CB027C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15959</Words>
  <Characters>90969</Characters>
  <Application>Microsoft Office Word</Application>
  <DocSecurity>0</DocSecurity>
  <Lines>758</Lines>
  <Paragraphs>213</Paragraphs>
  <ScaleCrop>false</ScaleCrop>
  <Company/>
  <LinksUpToDate>false</LinksUpToDate>
  <CharactersWithSpaces>106715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2014-10-08T07:46:00Z</dcterms:created>
  <dcterms:modified xsi:type="dcterms:W3CDTF">2014-10-08T07:47:00Z</dcterms:modified>
</cp:coreProperties>
</file>