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1D" w:rsidRPr="00F4351D" w:rsidRDefault="00F4351D" w:rsidP="00F4351D">
      <w:pPr>
        <w:spacing w:after="0" w:line="240" w:lineRule="auto"/>
        <w:ind w:left="8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51D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51D">
        <w:rPr>
          <w:rFonts w:ascii="Times New Roman" w:hAnsi="Times New Roman" w:cs="Times New Roman"/>
          <w:b/>
          <w:sz w:val="24"/>
          <w:szCs w:val="24"/>
        </w:rPr>
        <w:t>АДМИНИСТРАЦИЯ КАДОШКИНСКОГО МУНИЦИПАЛЬНОГО РАЙОНА</w:t>
      </w: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51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>от 13.08.2014 г. № 327-П</w:t>
      </w:r>
    </w:p>
    <w:p w:rsidR="00000000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51D">
        <w:rPr>
          <w:rFonts w:ascii="Times New Roman" w:hAnsi="Times New Roman" w:cs="Times New Roman"/>
          <w:b/>
          <w:sz w:val="24"/>
          <w:szCs w:val="24"/>
        </w:rPr>
        <w:t>р.п. Кадошкино</w:t>
      </w: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51D" w:rsidRPr="00F4351D" w:rsidRDefault="00F4351D" w:rsidP="00F4351D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 xml:space="preserve">о </w:t>
      </w:r>
      <w:r w:rsidRPr="00F4351D">
        <w:rPr>
          <w:rFonts w:ascii="Times New Roman" w:hAnsi="Times New Roman" w:cs="Times New Roman"/>
          <w:color w:val="000000"/>
          <w:sz w:val="24"/>
          <w:szCs w:val="24"/>
        </w:rPr>
        <w:t xml:space="preserve">внесении изменений в постановление администрации Кадошкинского муниципального района от 06.02.2012г. № 63-П «Об обеспечении доступа к информации о деятельности администрации Кадошкинского муниципального района» </w:t>
      </w:r>
    </w:p>
    <w:p w:rsidR="00F4351D" w:rsidRPr="00F4351D" w:rsidRDefault="00F4351D" w:rsidP="00F4351D">
      <w:pPr>
        <w:autoSpaceDE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351D" w:rsidRPr="00F4351D" w:rsidRDefault="00F4351D" w:rsidP="00F4351D">
      <w:pPr>
        <w:autoSpaceDE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>Администрация Кадошкинского муниципального района Республики Мордовия</w:t>
      </w:r>
    </w:p>
    <w:p w:rsidR="00F4351D" w:rsidRPr="00F4351D" w:rsidRDefault="00F4351D" w:rsidP="00F4351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4351D" w:rsidRPr="00F4351D" w:rsidRDefault="00F4351D" w:rsidP="00F4351D">
      <w:pPr>
        <w:autoSpaceDE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351D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4351D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 В Л Я Е Т:</w:t>
      </w:r>
    </w:p>
    <w:p w:rsidR="00F4351D" w:rsidRPr="00F4351D" w:rsidRDefault="00F4351D" w:rsidP="00F4351D">
      <w:pPr>
        <w:autoSpaceDE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351D" w:rsidRPr="00F4351D" w:rsidRDefault="00F4351D" w:rsidP="00F4351D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ab/>
        <w:t xml:space="preserve">1. Внести в </w:t>
      </w:r>
      <w:r w:rsidRPr="00F4351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Кадошкинского муниципального района от 06.02.2012г. № 63-П «Об обеспечении доступа к информации о деятельности администрации Кадошкинского муниципального района»  следующие изменения:</w:t>
      </w:r>
    </w:p>
    <w:p w:rsidR="00F4351D" w:rsidRPr="00F4351D" w:rsidRDefault="00F4351D" w:rsidP="00F4351D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>1.1. Пункт 2 изложить в следующей редакции:</w:t>
      </w:r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>«2. Ведущему специалисту управления по организационной и кадровой работе администрации Кадошкинского муниципального района (по обслуживанию компьютерной техники) обеспечить:</w:t>
      </w:r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>2.1. размещение в сети Интернет информации в соответствии с перечнем информации о деятельности администрации Кадошкинского муниципального района размещаемой в сети Интернет;</w:t>
      </w:r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>2.2. соблюдение сроков размещения информации в сети Интернет</w:t>
      </w:r>
      <w:proofErr w:type="gramStart"/>
      <w:r w:rsidRPr="00F4351D">
        <w:rPr>
          <w:rFonts w:ascii="Times New Roman" w:hAnsi="Times New Roman" w:cs="Times New Roman"/>
          <w:color w:val="000000"/>
          <w:sz w:val="24"/>
          <w:szCs w:val="24"/>
        </w:rPr>
        <w:t>.»</w:t>
      </w:r>
      <w:proofErr w:type="gramEnd"/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>1.2. пункт 5 изложить в следующей редакции:</w:t>
      </w:r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 xml:space="preserve">«5. </w:t>
      </w:r>
      <w:proofErr w:type="gramStart"/>
      <w:r w:rsidRPr="00F4351D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4351D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возложить на начальника управления по организационной и кадровой работе администрации Кадошкинского муниципального района Тамбовцеву О.В.»</w:t>
      </w:r>
    </w:p>
    <w:p w:rsidR="00F4351D" w:rsidRPr="00F4351D" w:rsidRDefault="00F4351D" w:rsidP="00F4351D">
      <w:pPr>
        <w:autoSpaceDE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351D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Постановление вступает в силу со дня официального опубликования </w:t>
      </w:r>
      <w:r w:rsidRPr="00F4351D">
        <w:rPr>
          <w:rFonts w:ascii="Times New Roman" w:eastAsia="Calibri" w:hAnsi="Times New Roman" w:cs="Times New Roman"/>
          <w:sz w:val="24"/>
          <w:szCs w:val="24"/>
        </w:rPr>
        <w:t xml:space="preserve">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 </w:t>
      </w:r>
    </w:p>
    <w:p w:rsidR="00F4351D" w:rsidRPr="00F4351D" w:rsidRDefault="00F4351D" w:rsidP="00F4351D">
      <w:pPr>
        <w:autoSpaceDE w:val="0"/>
        <w:spacing w:line="24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351D" w:rsidRPr="00F4351D" w:rsidRDefault="00F4351D" w:rsidP="00F4351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351D" w:rsidRPr="00F4351D" w:rsidRDefault="00F4351D" w:rsidP="00F4351D">
      <w:pPr>
        <w:spacing w:line="240" w:lineRule="auto"/>
        <w:ind w:left="105" w:hanging="36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51D">
        <w:rPr>
          <w:rFonts w:ascii="Times New Roman" w:hAnsi="Times New Roman" w:cs="Times New Roman"/>
          <w:sz w:val="24"/>
          <w:szCs w:val="24"/>
        </w:rPr>
        <w:tab/>
      </w:r>
      <w:r w:rsidRPr="00F4351D">
        <w:rPr>
          <w:rFonts w:ascii="Times New Roman" w:hAnsi="Times New Roman" w:cs="Times New Roman"/>
          <w:b/>
          <w:bCs/>
          <w:sz w:val="24"/>
          <w:szCs w:val="24"/>
        </w:rPr>
        <w:t xml:space="preserve">Глава администрации Кадошкинского  </w:t>
      </w:r>
    </w:p>
    <w:p w:rsidR="00F4351D" w:rsidRPr="00F4351D" w:rsidRDefault="00F4351D" w:rsidP="00F4351D">
      <w:pPr>
        <w:spacing w:line="240" w:lineRule="auto"/>
        <w:ind w:left="105" w:hanging="36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351D">
        <w:rPr>
          <w:rFonts w:ascii="Times New Roman" w:hAnsi="Times New Roman" w:cs="Times New Roman"/>
          <w:b/>
          <w:bCs/>
          <w:sz w:val="24"/>
          <w:szCs w:val="24"/>
        </w:rPr>
        <w:t xml:space="preserve">     муниципального района</w:t>
      </w:r>
    </w:p>
    <w:p w:rsidR="00F4351D" w:rsidRPr="00F4351D" w:rsidRDefault="00F4351D" w:rsidP="00F4351D">
      <w:pPr>
        <w:spacing w:line="240" w:lineRule="auto"/>
        <w:ind w:left="105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351D">
        <w:rPr>
          <w:rFonts w:ascii="Times New Roman" w:hAnsi="Times New Roman" w:cs="Times New Roman"/>
          <w:b/>
          <w:bCs/>
          <w:sz w:val="24"/>
          <w:szCs w:val="24"/>
        </w:rPr>
        <w:t xml:space="preserve">     Республики Мордовия                                                                   А.В. Чаткин </w:t>
      </w:r>
    </w:p>
    <w:p w:rsidR="00F4351D" w:rsidRPr="00F4351D" w:rsidRDefault="00F4351D" w:rsidP="00F4351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F4351D" w:rsidRPr="00F43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51D"/>
    <w:rsid w:val="00F43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Company>Microsoft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</dc:creator>
  <cp:keywords/>
  <dc:description/>
  <cp:lastModifiedBy>Колесникова</cp:lastModifiedBy>
  <cp:revision>2</cp:revision>
  <dcterms:created xsi:type="dcterms:W3CDTF">2014-10-06T07:42:00Z</dcterms:created>
  <dcterms:modified xsi:type="dcterms:W3CDTF">2014-10-06T07:44:00Z</dcterms:modified>
</cp:coreProperties>
</file>