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370" w:rsidRDefault="002E0370" w:rsidP="002E0370">
      <w:pPr>
        <w:pStyle w:val="a4"/>
        <w:spacing w:after="0"/>
      </w:pPr>
    </w:p>
    <w:p w:rsidR="002E0370" w:rsidRDefault="002E0370" w:rsidP="002E0370">
      <w:pPr>
        <w:ind w:left="870"/>
        <w:jc w:val="center"/>
        <w:rPr>
          <w:b/>
        </w:rPr>
      </w:pPr>
      <w:r>
        <w:rPr>
          <w:b/>
        </w:rPr>
        <w:t>РЕСПУБЛИКА МОРДОВИЯ</w:t>
      </w:r>
    </w:p>
    <w:p w:rsidR="002E0370" w:rsidRDefault="002E0370" w:rsidP="002E0370">
      <w:pPr>
        <w:jc w:val="center"/>
        <w:rPr>
          <w:b/>
        </w:rPr>
      </w:pPr>
      <w:r>
        <w:rPr>
          <w:b/>
        </w:rPr>
        <w:t xml:space="preserve"> АДМИНИСТРАЦИЯ КАДОШКИНСКОГО МУНИЦИПАЛЬНОГО РАЙОНА</w:t>
      </w:r>
    </w:p>
    <w:p w:rsidR="002E0370" w:rsidRDefault="002E0370" w:rsidP="002E0370">
      <w:pPr>
        <w:jc w:val="center"/>
        <w:rPr>
          <w:b/>
        </w:rPr>
      </w:pPr>
      <w:r>
        <w:rPr>
          <w:b/>
        </w:rPr>
        <w:t>Постановление</w:t>
      </w:r>
    </w:p>
    <w:p w:rsidR="002E0370" w:rsidRDefault="002E0370" w:rsidP="002E0370">
      <w:pPr>
        <w:jc w:val="center"/>
        <w:rPr>
          <w:b/>
        </w:rPr>
      </w:pPr>
    </w:p>
    <w:p w:rsidR="002E0370" w:rsidRDefault="002E0370" w:rsidP="002E0370">
      <w:pPr>
        <w:ind w:right="-225"/>
        <w:jc w:val="center"/>
        <w:rPr>
          <w:b/>
        </w:rPr>
      </w:pPr>
      <w:r>
        <w:rPr>
          <w:b/>
        </w:rPr>
        <w:t>от 30 сентября 2014г№ 413-П</w:t>
      </w:r>
      <w:r>
        <w:t xml:space="preserve">   </w:t>
      </w:r>
      <w:r>
        <w:rPr>
          <w:b/>
        </w:rPr>
        <w:t>п. Кадошкино</w:t>
      </w:r>
    </w:p>
    <w:p w:rsidR="002E0370" w:rsidRDefault="002E0370" w:rsidP="002E0370">
      <w:pPr>
        <w:ind w:right="-225"/>
        <w:jc w:val="center"/>
        <w:rPr>
          <w:b/>
        </w:rPr>
      </w:pPr>
    </w:p>
    <w:p w:rsidR="002E0370" w:rsidRDefault="002E0370" w:rsidP="002E0370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bCs w:val="0"/>
          <w:color w:val="000000"/>
          <w:sz w:val="24"/>
          <w:szCs w:val="24"/>
        </w:rPr>
        <w:t xml:space="preserve">о квотировании рабочих мест в организациях Кадошкинского муниципального района для отдельных категорий граждан, особо нуждающихся в социальной защите  </w:t>
      </w:r>
    </w:p>
    <w:p w:rsidR="002E0370" w:rsidRDefault="002E0370" w:rsidP="002E0370">
      <w:pPr>
        <w:autoSpaceDE w:val="0"/>
        <w:ind w:firstLine="720"/>
        <w:jc w:val="both"/>
      </w:pPr>
    </w:p>
    <w:p w:rsidR="002E0370" w:rsidRDefault="002E0370" w:rsidP="002E0370">
      <w:pPr>
        <w:jc w:val="both"/>
      </w:pPr>
      <w:r>
        <w:rPr>
          <w:b/>
          <w:bCs/>
        </w:rPr>
        <w:tab/>
      </w:r>
      <w:r>
        <w:t xml:space="preserve">Во исполнение Закона Республики Мордовия от 07 февраля 2005 года № 9-З «О квотировании рабочих мест для граждан, особо нуждающихся в социальной защите»,  администрация Кадошкинского муниципального района  </w:t>
      </w:r>
    </w:p>
    <w:p w:rsidR="002E0370" w:rsidRDefault="002E0370" w:rsidP="002E0370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2E0370" w:rsidRDefault="002E0370" w:rsidP="002E0370">
      <w:pPr>
        <w:autoSpaceDE w:val="0"/>
        <w:ind w:firstLine="720"/>
        <w:jc w:val="both"/>
      </w:pPr>
      <w:r>
        <w:t>1. Работодателям, численность работников которых составляет 35 человек и более, установить квоту для приема на работу граждан, особо нуждающихся в социальной защите, в процентах к среднесписочной численности работников. При определении количества квотируемых рабочих мест учитывать рабочие места, на которые уже трудоустроены граждане, особо нуждающиеся в социальной защите.</w:t>
      </w:r>
    </w:p>
    <w:p w:rsidR="002E0370" w:rsidRDefault="002E0370" w:rsidP="002E0370">
      <w:pPr>
        <w:autoSpaceDE w:val="0"/>
        <w:ind w:firstLine="720"/>
        <w:jc w:val="both"/>
      </w:pPr>
      <w:r>
        <w:t>2. Квотирование рабочих мест осуществляется для следующих категорий граждан:</w:t>
      </w:r>
    </w:p>
    <w:p w:rsidR="002E0370" w:rsidRDefault="002E0370" w:rsidP="002E0370">
      <w:pPr>
        <w:autoSpaceDE w:val="0"/>
        <w:ind w:firstLine="720"/>
        <w:jc w:val="both"/>
      </w:pPr>
      <w:r>
        <w:t>2.1. Инвалиды;</w:t>
      </w:r>
    </w:p>
    <w:p w:rsidR="002E0370" w:rsidRDefault="002E0370" w:rsidP="002E0370">
      <w:pPr>
        <w:autoSpaceDE w:val="0"/>
        <w:ind w:firstLine="720"/>
        <w:jc w:val="both"/>
      </w:pPr>
      <w:r>
        <w:t>2.2. иные категории граждан, особо нуждающиеся в социальной защите:</w:t>
      </w:r>
    </w:p>
    <w:p w:rsidR="002E0370" w:rsidRDefault="002E0370" w:rsidP="002E0370">
      <w:pPr>
        <w:autoSpaceDE w:val="0"/>
        <w:ind w:firstLine="720"/>
        <w:jc w:val="both"/>
      </w:pPr>
      <w:r>
        <w:t>лица до 18 лет;</w:t>
      </w:r>
    </w:p>
    <w:p w:rsidR="002E0370" w:rsidRDefault="002E0370" w:rsidP="002E0370">
      <w:pPr>
        <w:autoSpaceDE w:val="0"/>
        <w:ind w:firstLine="720"/>
        <w:jc w:val="both"/>
      </w:pPr>
      <w:r>
        <w:t xml:space="preserve">лица, страдающие </w:t>
      </w:r>
      <w:proofErr w:type="gramStart"/>
      <w:r>
        <w:t>психическими</w:t>
      </w:r>
      <w:proofErr w:type="gramEnd"/>
      <w:r>
        <w:t xml:space="preserve"> </w:t>
      </w:r>
      <w:proofErr w:type="spellStart"/>
      <w:r>
        <w:t>растройствами</w:t>
      </w:r>
      <w:proofErr w:type="spellEnd"/>
      <w:r>
        <w:t>.</w:t>
      </w:r>
    </w:p>
    <w:p w:rsidR="002E0370" w:rsidRDefault="002E0370" w:rsidP="002E0370">
      <w:pPr>
        <w:autoSpaceDE w:val="0"/>
        <w:ind w:firstLine="720"/>
        <w:jc w:val="both"/>
      </w:pPr>
      <w:r>
        <w:t>3. Установить:</w:t>
      </w:r>
    </w:p>
    <w:p w:rsidR="002E0370" w:rsidRDefault="002E0370" w:rsidP="002E0370">
      <w:pPr>
        <w:autoSpaceDE w:val="0"/>
        <w:ind w:firstLine="720"/>
        <w:jc w:val="both"/>
      </w:pPr>
      <w:r>
        <w:t>- квоту для приема на работу инвалидов в размере 3 процента к среднесписочной численности работников для работодателей, численность работников которых превышает 100 человек, и 2 процента к среднесписочной численности работников для работодателей, численность работников которых составляет от 35 до 100 человек, но не менее одного человека;</w:t>
      </w:r>
    </w:p>
    <w:p w:rsidR="002E0370" w:rsidRDefault="002E0370" w:rsidP="002E0370">
      <w:pPr>
        <w:autoSpaceDE w:val="0"/>
        <w:ind w:firstLine="720"/>
        <w:jc w:val="both"/>
      </w:pPr>
      <w:r>
        <w:t>- квоту для приема на работу иных категорий граждан, особо нуждающихся в социальной защите в размере 1 процент к среднесписочной численности работников организации.</w:t>
      </w:r>
    </w:p>
    <w:p w:rsidR="002E0370" w:rsidRDefault="002E0370" w:rsidP="002E0370">
      <w:pPr>
        <w:autoSpaceDE w:val="0"/>
        <w:ind w:firstLine="720"/>
        <w:jc w:val="both"/>
      </w:pPr>
      <w:r>
        <w:t>4. Установить срок действия квот — 2015 год.</w:t>
      </w:r>
    </w:p>
    <w:p w:rsidR="002E0370" w:rsidRDefault="002E0370" w:rsidP="002E0370">
      <w:pPr>
        <w:autoSpaceDE w:val="0"/>
        <w:ind w:firstLine="720"/>
        <w:jc w:val="both"/>
      </w:pPr>
      <w:r>
        <w:t>5. Утвердить перечень организаций, которым устанавливается квота для приема на работу граждан, особо нуждающихся в социальной защите (Приложение).</w:t>
      </w:r>
    </w:p>
    <w:p w:rsidR="002E0370" w:rsidRDefault="002E0370" w:rsidP="002E0370">
      <w:pPr>
        <w:autoSpaceDE w:val="0"/>
        <w:ind w:firstLine="720"/>
        <w:jc w:val="both"/>
      </w:pPr>
      <w:r>
        <w:t>6. Работодателям, на которых распространяется действие данного постановления:</w:t>
      </w:r>
    </w:p>
    <w:p w:rsidR="002E0370" w:rsidRDefault="002E0370" w:rsidP="002E0370">
      <w:pPr>
        <w:autoSpaceDE w:val="0"/>
        <w:ind w:firstLine="720"/>
        <w:jc w:val="both"/>
      </w:pPr>
      <w:r>
        <w:t>6.1. в течение двух месяцев со дня установления квоты осуществить квотирование рабочих мест для приема на работу граждан, особо нуждающихся в социальной защите;</w:t>
      </w:r>
    </w:p>
    <w:p w:rsidR="002E0370" w:rsidRDefault="002E0370" w:rsidP="002E0370">
      <w:pPr>
        <w:autoSpaceDE w:val="0"/>
        <w:ind w:firstLine="720"/>
        <w:jc w:val="both"/>
      </w:pPr>
      <w:r>
        <w:t xml:space="preserve">6.2. обеспечить ежемесячное  представление в администрацию Кадошкинского муниципального района сведений о выполнении квоты по трудоустройству граждан, особо нуждающихся в социальной защите.   </w:t>
      </w:r>
    </w:p>
    <w:p w:rsidR="002E0370" w:rsidRDefault="002E0370" w:rsidP="002E0370">
      <w:pPr>
        <w:autoSpaceDE w:val="0"/>
        <w:ind w:firstLine="720"/>
        <w:jc w:val="both"/>
      </w:pPr>
      <w:bookmarkStart w:id="0" w:name="sub_3"/>
      <w:bookmarkEnd w:id="0"/>
    </w:p>
    <w:p w:rsidR="002E0370" w:rsidRDefault="002E0370" w:rsidP="002E0370">
      <w:pPr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2E0370" w:rsidRDefault="002E0370" w:rsidP="002E0370">
      <w:pPr>
        <w:rPr>
          <w:b/>
          <w:bCs/>
        </w:rPr>
      </w:pPr>
      <w:r>
        <w:rPr>
          <w:b/>
          <w:bCs/>
        </w:rPr>
        <w:t>муниципального района</w:t>
      </w:r>
    </w:p>
    <w:p w:rsidR="002E0370" w:rsidRDefault="002E0370" w:rsidP="002E0370">
      <w:pPr>
        <w:rPr>
          <w:b/>
          <w:bCs/>
        </w:rPr>
      </w:pPr>
      <w:r>
        <w:rPr>
          <w:b/>
          <w:bCs/>
        </w:rPr>
        <w:t xml:space="preserve">Республики Мордовия                                                                        </w:t>
      </w:r>
      <w:proofErr w:type="spellStart"/>
      <w:r>
        <w:rPr>
          <w:b/>
          <w:bCs/>
        </w:rPr>
        <w:t>А.В.Чаткин</w:t>
      </w:r>
      <w:proofErr w:type="spellEnd"/>
    </w:p>
    <w:p w:rsidR="002E0370" w:rsidRDefault="002E0370" w:rsidP="002E0370">
      <w:pPr>
        <w:pStyle w:val="ConsTitle"/>
        <w:widowControl/>
        <w:ind w:right="0"/>
        <w:rPr>
          <w:rFonts w:ascii="Times New Roman" w:hAnsi="Times New Roman"/>
          <w:b w:val="0"/>
          <w:bCs w:val="0"/>
          <w:color w:val="000000"/>
          <w:sz w:val="20"/>
          <w:szCs w:val="20"/>
        </w:rPr>
      </w:pPr>
      <w:r>
        <w:rPr>
          <w:rFonts w:ascii="Times New Roman" w:hAnsi="Times New Roman"/>
          <w:b w:val="0"/>
          <w:bCs w:val="0"/>
          <w:color w:val="000000"/>
          <w:sz w:val="20"/>
          <w:szCs w:val="20"/>
        </w:rPr>
        <w:t>Тамбовцева</w:t>
      </w:r>
    </w:p>
    <w:p w:rsidR="002E0370" w:rsidRDefault="002E0370" w:rsidP="002E0370">
      <w:pPr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                                             </w:t>
      </w:r>
    </w:p>
    <w:p w:rsidR="002E0370" w:rsidRDefault="002E0370" w:rsidP="002E0370">
      <w:pPr>
        <w:jc w:val="center"/>
        <w:rPr>
          <w:rStyle w:val="a3"/>
          <w:sz w:val="28"/>
          <w:szCs w:val="28"/>
        </w:rPr>
      </w:pPr>
    </w:p>
    <w:p w:rsidR="002E0370" w:rsidRDefault="002E0370" w:rsidP="002E0370">
      <w:pPr>
        <w:jc w:val="center"/>
        <w:rPr>
          <w:rStyle w:val="a3"/>
          <w:sz w:val="28"/>
          <w:szCs w:val="28"/>
        </w:rPr>
      </w:pPr>
    </w:p>
    <w:p w:rsidR="002E0370" w:rsidRDefault="002E0370" w:rsidP="002E0370">
      <w:pPr>
        <w:jc w:val="center"/>
        <w:rPr>
          <w:rStyle w:val="a3"/>
          <w:sz w:val="28"/>
          <w:szCs w:val="28"/>
        </w:rPr>
      </w:pPr>
    </w:p>
    <w:p w:rsidR="002E0370" w:rsidRDefault="002E0370" w:rsidP="002E0370">
      <w:pPr>
        <w:jc w:val="center"/>
        <w:rPr>
          <w:rStyle w:val="a3"/>
          <w:sz w:val="28"/>
          <w:szCs w:val="28"/>
        </w:rPr>
      </w:pPr>
    </w:p>
    <w:p w:rsidR="002E0370" w:rsidRDefault="002E0370" w:rsidP="002E0370">
      <w:pPr>
        <w:jc w:val="center"/>
        <w:rPr>
          <w:rStyle w:val="a3"/>
          <w:sz w:val="28"/>
          <w:szCs w:val="28"/>
        </w:rPr>
      </w:pPr>
    </w:p>
    <w:p w:rsidR="002E0370" w:rsidRDefault="002E0370" w:rsidP="002E0370">
      <w:pPr>
        <w:jc w:val="center"/>
        <w:rPr>
          <w:rStyle w:val="a3"/>
          <w:sz w:val="28"/>
          <w:szCs w:val="28"/>
        </w:rPr>
      </w:pPr>
    </w:p>
    <w:p w:rsidR="002E0370" w:rsidRDefault="002E0370" w:rsidP="002E0370">
      <w:pPr>
        <w:jc w:val="center"/>
        <w:rPr>
          <w:rStyle w:val="a3"/>
          <w:sz w:val="20"/>
          <w:szCs w:val="20"/>
        </w:rPr>
      </w:pPr>
      <w:r>
        <w:rPr>
          <w:rStyle w:val="a3"/>
          <w:sz w:val="28"/>
          <w:szCs w:val="28"/>
        </w:rPr>
        <w:t xml:space="preserve">                 </w:t>
      </w:r>
      <w:bookmarkStart w:id="1" w:name="_GoBack"/>
      <w:bookmarkEnd w:id="1"/>
      <w:r>
        <w:rPr>
          <w:rStyle w:val="a3"/>
          <w:sz w:val="28"/>
          <w:szCs w:val="28"/>
        </w:rPr>
        <w:t xml:space="preserve">  </w:t>
      </w:r>
      <w:bookmarkStart w:id="2" w:name="sub_30101"/>
      <w:bookmarkEnd w:id="2"/>
      <w:r>
        <w:rPr>
          <w:rStyle w:val="a3"/>
          <w:sz w:val="20"/>
          <w:szCs w:val="20"/>
        </w:rPr>
        <w:t xml:space="preserve">   Приложение</w:t>
      </w:r>
    </w:p>
    <w:p w:rsidR="002E0370" w:rsidRDefault="002E0370" w:rsidP="002E0370">
      <w:pPr>
        <w:pStyle w:val="a4"/>
        <w:spacing w:after="0"/>
        <w:jc w:val="center"/>
        <w:rPr>
          <w:rStyle w:val="a3"/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                                                  к постановлению администрации </w:t>
      </w:r>
    </w:p>
    <w:p w:rsidR="002E0370" w:rsidRDefault="002E0370" w:rsidP="002E0370">
      <w:pPr>
        <w:pStyle w:val="a4"/>
        <w:spacing w:after="0"/>
        <w:jc w:val="center"/>
        <w:rPr>
          <w:rStyle w:val="a3"/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                                                  Кадошкинского муниципального района</w:t>
      </w:r>
    </w:p>
    <w:p w:rsidR="002E0370" w:rsidRDefault="002E0370" w:rsidP="002E0370">
      <w:pPr>
        <w:pStyle w:val="a4"/>
        <w:spacing w:after="0"/>
        <w:jc w:val="center"/>
        <w:rPr>
          <w:rStyle w:val="a3"/>
          <w:sz w:val="20"/>
          <w:szCs w:val="20"/>
        </w:rPr>
      </w:pPr>
      <w:r>
        <w:rPr>
          <w:rStyle w:val="a3"/>
          <w:sz w:val="20"/>
          <w:szCs w:val="20"/>
        </w:rPr>
        <w:t xml:space="preserve">                                                                     от 30.09.2014г. № 413-П </w:t>
      </w:r>
    </w:p>
    <w:p w:rsidR="002E0370" w:rsidRDefault="002E0370" w:rsidP="002E0370">
      <w:pPr>
        <w:rPr>
          <w:b/>
          <w:bCs/>
        </w:rPr>
      </w:pPr>
    </w:p>
    <w:p w:rsidR="002E0370" w:rsidRDefault="002E0370" w:rsidP="002E0370">
      <w:pPr>
        <w:autoSpaceDE w:val="0"/>
        <w:ind w:firstLine="720"/>
        <w:jc w:val="center"/>
        <w:rPr>
          <w:color w:val="000000"/>
        </w:rPr>
      </w:pPr>
      <w:r>
        <w:rPr>
          <w:color w:val="000000"/>
        </w:rPr>
        <w:t>Перечень организаций, которым устанавливается квота для приема на работу граждан, особо нуждающихся в социальной защите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8"/>
        <w:gridCol w:w="3042"/>
        <w:gridCol w:w="2040"/>
        <w:gridCol w:w="1590"/>
        <w:gridCol w:w="3345"/>
      </w:tblGrid>
      <w:tr w:rsidR="002E0370" w:rsidTr="00137A7E">
        <w:tc>
          <w:tcPr>
            <w:tcW w:w="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0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организации </w:t>
            </w:r>
          </w:p>
        </w:tc>
        <w:tc>
          <w:tcPr>
            <w:tcW w:w="20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Среднесписочная численность работающих (чел.)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Квота для приема на работу инвалидов </w:t>
            </w:r>
          </w:p>
        </w:tc>
        <w:tc>
          <w:tcPr>
            <w:tcW w:w="33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Квота для приема на работу иных категорий граждан, особо нуждающихся в социальной защите</w:t>
            </w:r>
          </w:p>
        </w:tc>
      </w:tr>
      <w:tr w:rsidR="002E0370" w:rsidTr="00137A7E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«</w:t>
            </w:r>
            <w:proofErr w:type="spellStart"/>
            <w:r>
              <w:rPr>
                <w:sz w:val="20"/>
                <w:szCs w:val="20"/>
              </w:rPr>
              <w:t>Кадошкинский</w:t>
            </w:r>
            <w:proofErr w:type="spellEnd"/>
            <w:r>
              <w:rPr>
                <w:sz w:val="20"/>
                <w:szCs w:val="20"/>
              </w:rPr>
              <w:t xml:space="preserve"> электротехнический завод»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2E0370" w:rsidTr="00137A7E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ГБУЗ РМ «</w:t>
            </w:r>
            <w:proofErr w:type="spellStart"/>
            <w:r>
              <w:rPr>
                <w:sz w:val="20"/>
                <w:szCs w:val="20"/>
              </w:rPr>
              <w:t>Кадошкинская</w:t>
            </w:r>
            <w:proofErr w:type="spellEnd"/>
            <w:r>
              <w:rPr>
                <w:sz w:val="20"/>
                <w:szCs w:val="20"/>
              </w:rPr>
              <w:t xml:space="preserve"> центральная районная больница»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E0370" w:rsidTr="00137A7E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ОАО «Мир цветов»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E0370" w:rsidTr="00137A7E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МБОУ «</w:t>
            </w:r>
            <w:proofErr w:type="spellStart"/>
            <w:r>
              <w:rPr>
                <w:sz w:val="20"/>
                <w:szCs w:val="20"/>
              </w:rPr>
              <w:t>Кадошкинская</w:t>
            </w:r>
            <w:proofErr w:type="spellEnd"/>
            <w:r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E0370" w:rsidTr="00137A7E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МП «</w:t>
            </w:r>
            <w:proofErr w:type="spellStart"/>
            <w:r>
              <w:rPr>
                <w:sz w:val="20"/>
                <w:szCs w:val="20"/>
              </w:rPr>
              <w:t>Кадошкиноэлектротеплосеть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2E0370" w:rsidTr="00137A7E">
        <w:tc>
          <w:tcPr>
            <w:tcW w:w="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Изолайн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20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0370" w:rsidRDefault="002E0370" w:rsidP="00137A7E">
            <w:pPr>
              <w:pStyle w:val="a6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BB3577" w:rsidRDefault="00BB3577"/>
    <w:sectPr w:rsidR="00BB3577" w:rsidSect="002E037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51E"/>
    <w:rsid w:val="002E0370"/>
    <w:rsid w:val="00BB3577"/>
    <w:rsid w:val="00C5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37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E0370"/>
    <w:rPr>
      <w:b/>
      <w:bCs/>
    </w:rPr>
  </w:style>
  <w:style w:type="paragraph" w:styleId="a4">
    <w:name w:val="Body Text"/>
    <w:basedOn w:val="a"/>
    <w:link w:val="a5"/>
    <w:rsid w:val="002E0370"/>
    <w:pPr>
      <w:spacing w:after="120"/>
    </w:pPr>
  </w:style>
  <w:style w:type="character" w:customStyle="1" w:styleId="a5">
    <w:name w:val="Основной текст Знак"/>
    <w:basedOn w:val="a0"/>
    <w:link w:val="a4"/>
    <w:rsid w:val="002E0370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6">
    <w:name w:val="Содержимое таблицы"/>
    <w:basedOn w:val="a"/>
    <w:rsid w:val="002E0370"/>
    <w:pPr>
      <w:suppressLineNumbers/>
    </w:pPr>
  </w:style>
  <w:style w:type="paragraph" w:customStyle="1" w:styleId="ConsTitle">
    <w:name w:val="ConsTitle"/>
    <w:rsid w:val="002E037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37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E0370"/>
    <w:rPr>
      <w:b/>
      <w:bCs/>
    </w:rPr>
  </w:style>
  <w:style w:type="paragraph" w:styleId="a4">
    <w:name w:val="Body Text"/>
    <w:basedOn w:val="a"/>
    <w:link w:val="a5"/>
    <w:rsid w:val="002E0370"/>
    <w:pPr>
      <w:spacing w:after="120"/>
    </w:pPr>
  </w:style>
  <w:style w:type="character" w:customStyle="1" w:styleId="a5">
    <w:name w:val="Основной текст Знак"/>
    <w:basedOn w:val="a0"/>
    <w:link w:val="a4"/>
    <w:rsid w:val="002E0370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a6">
    <w:name w:val="Содержимое таблицы"/>
    <w:basedOn w:val="a"/>
    <w:rsid w:val="002E0370"/>
    <w:pPr>
      <w:suppressLineNumbers/>
    </w:pPr>
  </w:style>
  <w:style w:type="paragraph" w:customStyle="1" w:styleId="ConsTitle">
    <w:name w:val="ConsTitle"/>
    <w:rsid w:val="002E037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2014-11-14T05:02:00Z</dcterms:created>
  <dcterms:modified xsi:type="dcterms:W3CDTF">2014-11-14T05:02:00Z</dcterms:modified>
</cp:coreProperties>
</file>