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68"/>
        <w:gridCol w:w="4920"/>
      </w:tblGrid>
      <w:tr w:rsidR="00DE091F" w:rsidRPr="00DE091F" w:rsidTr="00DE091F">
        <w:tc>
          <w:tcPr>
            <w:tcW w:w="4668" w:type="dxa"/>
            <w:hideMark/>
          </w:tcPr>
          <w:p w:rsidR="00DE091F" w:rsidRPr="00DE091F" w:rsidRDefault="00DE091F" w:rsidP="00DE091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b/>
                <w:color w:val="000000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b/>
                <w:color w:val="000000"/>
                <w:kern w:val="2"/>
                <w:lang w:eastAsia="hi-IN" w:bidi="hi-IN"/>
              </w:rPr>
              <w:t>Администрация Кадошкинского муниципального района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РМ, </w:t>
            </w:r>
            <w:proofErr w:type="spellStart"/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Кадошкинский</w:t>
            </w:r>
            <w:proofErr w:type="spellEnd"/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 район 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proofErr w:type="spellStart"/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р.п</w:t>
            </w:r>
            <w:proofErr w:type="spellEnd"/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. Кадошкино, ул. Заводская. 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ОГРН1021300889411 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ИНН/КПП 1311087165/131101001  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тел.2-31-36 </w:t>
            </w:r>
          </w:p>
        </w:tc>
        <w:tc>
          <w:tcPr>
            <w:tcW w:w="4920" w:type="dxa"/>
            <w:hideMark/>
          </w:tcPr>
          <w:p w:rsidR="00DE091F" w:rsidRPr="00DE091F" w:rsidRDefault="00DE091F" w:rsidP="00DE091F">
            <w:pPr>
              <w:widowControl w:val="0"/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hanging="1"/>
              <w:rPr>
                <w:rFonts w:ascii="Times New Roman" w:eastAsia="Arial Unicode MS" w:hAnsi="Times New Roman" w:cs="Mangal"/>
                <w:b/>
                <w:bCs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b/>
                <w:bCs/>
                <w:kern w:val="2"/>
                <w:lang w:eastAsia="hi-IN" w:bidi="hi-IN"/>
              </w:rPr>
              <w:t>________________________________________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Паспорт серия __________________________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  <w:t>Выдан _________________________________ _______________________________________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Место регистрации/жительства: _______________________________________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_______________________________________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Тел.:_________________________</w:t>
            </w:r>
          </w:p>
        </w:tc>
      </w:tr>
      <w:tr w:rsidR="00DE091F" w:rsidRPr="00DE091F" w:rsidTr="00DE091F">
        <w:tc>
          <w:tcPr>
            <w:tcW w:w="4668" w:type="dxa"/>
          </w:tcPr>
          <w:p w:rsidR="00DE091F" w:rsidRPr="00DE091F" w:rsidRDefault="00DE091F" w:rsidP="00DE091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b/>
                <w:color w:val="000000"/>
                <w:kern w:val="2"/>
                <w:lang w:eastAsia="hi-IN" w:bidi="hi-IN"/>
              </w:rPr>
              <w:t xml:space="preserve">Глава администрации Кадошкинского муниципального района </w:t>
            </w:r>
            <w:r w:rsidRPr="00DE091F"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  <w:t xml:space="preserve">                      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</w:pP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  <w:t xml:space="preserve">______________/ </w:t>
            </w:r>
            <w:proofErr w:type="spellStart"/>
            <w:r w:rsidRPr="00DE091F">
              <w:rPr>
                <w:rFonts w:ascii="Times New Roman" w:eastAsia="Arial Unicode MS" w:hAnsi="Times New Roman" w:cs="Mangal"/>
                <w:b/>
                <w:bCs/>
                <w:color w:val="000000"/>
                <w:kern w:val="2"/>
                <w:lang w:eastAsia="hi-IN" w:bidi="hi-IN"/>
              </w:rPr>
              <w:t>А.В.Чаткин</w:t>
            </w:r>
            <w:proofErr w:type="spellEnd"/>
            <w:r w:rsidRPr="00DE091F"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  <w:t xml:space="preserve"> </w:t>
            </w: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 xml:space="preserve">  </w:t>
            </w:r>
            <w:proofErr w:type="spellStart"/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м.п</w:t>
            </w:r>
            <w:proofErr w:type="spellEnd"/>
            <w:r w:rsidRPr="00DE091F">
              <w:rPr>
                <w:rFonts w:ascii="Times New Roman" w:eastAsia="Arial Unicode MS" w:hAnsi="Times New Roman" w:cs="Mangal"/>
                <w:kern w:val="2"/>
                <w:lang w:eastAsia="hi-IN" w:bidi="hi-IN"/>
              </w:rPr>
              <w:t>.</w:t>
            </w:r>
          </w:p>
        </w:tc>
        <w:tc>
          <w:tcPr>
            <w:tcW w:w="4920" w:type="dxa"/>
          </w:tcPr>
          <w:p w:rsidR="00DE091F" w:rsidRPr="00DE091F" w:rsidRDefault="00DE091F" w:rsidP="00DE091F">
            <w:pPr>
              <w:widowControl w:val="0"/>
              <w:suppressAutoHyphens/>
              <w:snapToGrid w:val="0"/>
              <w:spacing w:after="0" w:line="240" w:lineRule="auto"/>
              <w:ind w:hanging="1"/>
              <w:rPr>
                <w:rFonts w:ascii="Times New Roman" w:eastAsia="Arial Unicode MS" w:hAnsi="Times New Roman" w:cs="Mangal"/>
                <w:b/>
                <w:bCs/>
                <w:color w:val="000000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b/>
                <w:bCs/>
                <w:color w:val="000000"/>
                <w:kern w:val="2"/>
                <w:lang w:eastAsia="hi-IN" w:bidi="hi-IN"/>
              </w:rPr>
              <w:t>________________________________________</w:t>
            </w:r>
          </w:p>
          <w:p w:rsidR="00DE091F" w:rsidRPr="00DE091F" w:rsidRDefault="00DE091F" w:rsidP="00DE091F">
            <w:pPr>
              <w:widowControl w:val="0"/>
              <w:suppressAutoHyphens/>
              <w:snapToGrid w:val="0"/>
              <w:spacing w:after="0" w:line="240" w:lineRule="auto"/>
              <w:ind w:hanging="1"/>
              <w:rPr>
                <w:rFonts w:ascii="Times New Roman" w:eastAsia="Arial Unicode MS" w:hAnsi="Times New Roman" w:cs="Mangal"/>
                <w:b/>
                <w:bCs/>
                <w:color w:val="000000"/>
                <w:kern w:val="2"/>
                <w:lang w:eastAsia="hi-IN" w:bidi="hi-IN"/>
              </w:rPr>
            </w:pP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color w:val="000000"/>
                <w:kern w:val="2"/>
                <w:lang w:eastAsia="hi-IN" w:bidi="hi-IN"/>
              </w:rPr>
            </w:pPr>
          </w:p>
          <w:p w:rsidR="00DE091F" w:rsidRPr="00DE091F" w:rsidRDefault="00DE091F" w:rsidP="00DE091F">
            <w:pPr>
              <w:widowControl w:val="0"/>
              <w:suppressAutoHyphens/>
              <w:spacing w:after="0" w:line="240" w:lineRule="auto"/>
              <w:ind w:hanging="1"/>
              <w:rPr>
                <w:rFonts w:ascii="Times New Roman" w:eastAsia="Arial Unicode MS" w:hAnsi="Times New Roman" w:cs="Mangal"/>
                <w:b/>
                <w:bCs/>
                <w:color w:val="000000"/>
                <w:kern w:val="2"/>
                <w:lang w:eastAsia="hi-IN" w:bidi="hi-IN"/>
              </w:rPr>
            </w:pPr>
            <w:r w:rsidRPr="00DE091F">
              <w:rPr>
                <w:rFonts w:ascii="Times New Roman" w:eastAsia="Arial Unicode MS" w:hAnsi="Times New Roman" w:cs="Mangal"/>
                <w:b/>
                <w:color w:val="000000"/>
                <w:kern w:val="2"/>
                <w:lang w:eastAsia="hi-IN" w:bidi="hi-IN"/>
              </w:rPr>
              <w:t xml:space="preserve">________________/_________________________   </w:t>
            </w:r>
            <w:r w:rsidRPr="00DE091F">
              <w:rPr>
                <w:rFonts w:ascii="Times New Roman" w:eastAsia="Arial Unicode MS" w:hAnsi="Times New Roman" w:cs="Mangal"/>
                <w:b/>
                <w:bCs/>
                <w:color w:val="000000"/>
                <w:kern w:val="2"/>
                <w:lang w:eastAsia="hi-IN" w:bidi="hi-IN"/>
              </w:rPr>
              <w:t xml:space="preserve"> </w:t>
            </w:r>
          </w:p>
        </w:tc>
      </w:tr>
    </w:tbl>
    <w:p w:rsidR="00DE091F" w:rsidRPr="00DE091F" w:rsidRDefault="00DE091F" w:rsidP="00DE091F">
      <w:pPr>
        <w:widowControl w:val="0"/>
        <w:tabs>
          <w:tab w:val="left" w:pos="-1920"/>
        </w:tabs>
        <w:suppressAutoHyphens/>
        <w:spacing w:after="0" w:line="240" w:lineRule="auto"/>
        <w:ind w:right="-5" w:firstLine="540"/>
        <w:rPr>
          <w:rFonts w:ascii="Times New Roman" w:eastAsia="Arial Unicode MS" w:hAnsi="Times New Roman" w:cs="Mangal"/>
          <w:kern w:val="2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lang w:eastAsia="hi-IN" w:bidi="hi-IN"/>
        </w:rPr>
        <w:t>Экземпляр настоящего трудового договора получил</w:t>
      </w:r>
    </w:p>
    <w:p w:rsidR="00DE091F" w:rsidRPr="00DE091F" w:rsidRDefault="00DE091F" w:rsidP="00DE091F">
      <w:pPr>
        <w:widowControl w:val="0"/>
        <w:tabs>
          <w:tab w:val="left" w:pos="-1920"/>
        </w:tabs>
        <w:suppressAutoHyphens/>
        <w:spacing w:after="0" w:line="240" w:lineRule="auto"/>
        <w:ind w:right="-5" w:firstLine="540"/>
        <w:rPr>
          <w:rFonts w:ascii="Times New Roman" w:eastAsia="Arial Unicode MS" w:hAnsi="Times New Roman" w:cs="Mangal"/>
          <w:kern w:val="2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lang w:eastAsia="hi-IN" w:bidi="hi-IN"/>
        </w:rPr>
        <w:t>«___»_______2014 г. _________________/__________/</w:t>
      </w:r>
    </w:p>
    <w:p w:rsidR="00DE091F" w:rsidRPr="00DE091F" w:rsidRDefault="00DE091F" w:rsidP="00DE091F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Courier New" w:hAnsi="Times New Roman" w:cs="Mangal"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suppressAutoHyphens/>
        <w:spacing w:after="0" w:line="240" w:lineRule="auto"/>
        <w:ind w:left="15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РЕСПУБЛИКА МОРДОВИЯ</w:t>
      </w:r>
    </w:p>
    <w:p w:rsidR="00DE091F" w:rsidRPr="00DE091F" w:rsidRDefault="00DE091F" w:rsidP="00DE091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 АДМИНИСТРАЦИЯ КАДОШКИНСКОГО МУНИЦИПАЛЬНОГО РАЙОНА</w:t>
      </w:r>
    </w:p>
    <w:p w:rsidR="00DE091F" w:rsidRPr="00DE091F" w:rsidRDefault="00DE091F" w:rsidP="00DE091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ПОСТАНОВЛЕНИЕ</w:t>
      </w:r>
    </w:p>
    <w:p w:rsidR="00DE091F" w:rsidRPr="00DE091F" w:rsidRDefault="00DE091F" w:rsidP="00DE091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______________________________________________________________________</w:t>
      </w:r>
    </w:p>
    <w:p w:rsidR="00DE091F" w:rsidRPr="00DE091F" w:rsidRDefault="00DE091F" w:rsidP="00DE091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</w:t>
      </w:r>
      <w:r w:rsidRPr="00DE091F">
        <w:rPr>
          <w:rFonts w:ascii="Times New Roman" w:eastAsia="Arial Unicode MS" w:hAnsi="Times New Roman" w:cs="Mangal"/>
          <w:i/>
          <w:kern w:val="2"/>
          <w:sz w:val="24"/>
          <w:szCs w:val="24"/>
          <w:lang w:eastAsia="hi-IN" w:bidi="hi-IN"/>
        </w:rPr>
        <w:t xml:space="preserve"> 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10.06.2014г</w:t>
      </w:r>
      <w:r w:rsidRPr="00DE091F">
        <w:rPr>
          <w:rFonts w:ascii="Times New Roman" w:eastAsia="Arial Unicode MS" w:hAnsi="Times New Roman" w:cs="Mangal"/>
          <w:i/>
          <w:kern w:val="2"/>
          <w:sz w:val="24"/>
          <w:szCs w:val="24"/>
          <w:lang w:eastAsia="hi-IN" w:bidi="hi-IN"/>
        </w:rPr>
        <w:t xml:space="preserve">  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№ 232-П                 </w:t>
      </w:r>
      <w:proofErr w:type="spellStart"/>
      <w:r w:rsidRPr="00DE091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р.п</w:t>
      </w:r>
      <w:proofErr w:type="spellEnd"/>
      <w:r w:rsidRPr="00DE091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. Кадошкино</w:t>
      </w:r>
    </w:p>
    <w:p w:rsidR="00DE091F" w:rsidRPr="00DE091F" w:rsidRDefault="00DE091F" w:rsidP="00DE091F">
      <w:pPr>
        <w:widowControl w:val="0"/>
        <w:tabs>
          <w:tab w:val="left" w:pos="720"/>
        </w:tabs>
        <w:suppressAutoHyphens/>
        <w:spacing w:after="0" w:line="240" w:lineRule="auto"/>
        <w:ind w:right="-284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Об утверждении Положения о порядке рассмотрения обращений граждан  Администрацией Кадошкинского муниципального района Республики Мордовия  </w:t>
      </w:r>
    </w:p>
    <w:p w:rsidR="00DE091F" w:rsidRPr="00DE091F" w:rsidRDefault="00DE091F" w:rsidP="00DE091F">
      <w:pPr>
        <w:widowControl w:val="0"/>
        <w:shd w:val="clear" w:color="auto" w:fill="FFFFFF"/>
        <w:suppressAutoHyphens/>
        <w:spacing w:after="0" w:line="317" w:lineRule="exact"/>
        <w:ind w:right="36"/>
        <w:jc w:val="right"/>
        <w:rPr>
          <w:rFonts w:ascii="Arial" w:eastAsia="Arial Unicode MS" w:hAnsi="Arial" w:cs="Arial"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В соответствии с </w:t>
      </w:r>
      <w:hyperlink r:id="rId5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 xml:space="preserve">федеральным законом </w:t>
        </w:r>
      </w:hyperlink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от 02.05.2006 г. № 59-ФЗ «О порядке рассмотрения обращений граждан Российской Федерации», принимая во внимание </w:t>
      </w:r>
      <w:hyperlink r:id="rId6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Указ</w:t>
        </w:r>
      </w:hyperlink>
      <w:r w:rsidRPr="00DE091F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Г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лавы </w:t>
      </w:r>
      <w:proofErr w:type="gram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Республики</w:t>
      </w:r>
      <w:proofErr w:type="gram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Мордовия от 15.07.2013 г. № 150-УГ «О приведении отдельных указов Главы Республики Мордовия по вопросам рассмотрения обращений граждан в соответствие с действующим законодательством», администрация Кадошкинского муниципального района:</w:t>
      </w:r>
    </w:p>
    <w:p w:rsidR="00DE091F" w:rsidRPr="00DE091F" w:rsidRDefault="00DE091F" w:rsidP="00DE091F">
      <w:pPr>
        <w:widowControl w:val="0"/>
        <w:shd w:val="clear" w:color="auto" w:fill="FFFFFF"/>
        <w:suppressAutoHyphens/>
        <w:spacing w:after="0" w:line="317" w:lineRule="exact"/>
        <w:ind w:firstLine="705"/>
        <w:jc w:val="center"/>
        <w:rPr>
          <w:rFonts w:ascii="Times New Roman" w:eastAsia="Arial Unicode MS" w:hAnsi="Times New Roman" w:cs="Mangal"/>
          <w:b/>
          <w:bCs/>
          <w:color w:val="000000"/>
          <w:spacing w:val="-5"/>
          <w:kern w:val="2"/>
          <w:sz w:val="24"/>
          <w:szCs w:val="24"/>
          <w:lang w:eastAsia="hi-IN" w:bidi="hi-IN"/>
        </w:rPr>
      </w:pPr>
      <w:proofErr w:type="gramStart"/>
      <w:r w:rsidRPr="00DE091F">
        <w:rPr>
          <w:rFonts w:ascii="Times New Roman" w:eastAsia="Arial Unicode MS" w:hAnsi="Times New Roman" w:cs="Mangal"/>
          <w:b/>
          <w:bCs/>
          <w:color w:val="000000"/>
          <w:spacing w:val="-5"/>
          <w:kern w:val="2"/>
          <w:sz w:val="24"/>
          <w:szCs w:val="24"/>
          <w:lang w:eastAsia="hi-IN" w:bidi="hi-IN"/>
        </w:rPr>
        <w:t>П</w:t>
      </w:r>
      <w:proofErr w:type="gramEnd"/>
      <w:r w:rsidRPr="00DE091F">
        <w:rPr>
          <w:rFonts w:ascii="Times New Roman" w:eastAsia="Arial Unicode MS" w:hAnsi="Times New Roman" w:cs="Mangal"/>
          <w:b/>
          <w:bCs/>
          <w:color w:val="000000"/>
          <w:spacing w:val="-5"/>
          <w:kern w:val="2"/>
          <w:sz w:val="24"/>
          <w:szCs w:val="24"/>
          <w:lang w:eastAsia="hi-IN" w:bidi="hi-IN"/>
        </w:rPr>
        <w:t xml:space="preserve"> О С Т А Н О В Л Я Е Т: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0" w:name="sub_1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1. Утвердить прилагаемое Положение о порядке рассмотрения обращений граждан Администрацией Кадошкинского муниципального района.</w:t>
      </w:r>
    </w:p>
    <w:p w:rsidR="00DE091F" w:rsidRPr="00DE091F" w:rsidRDefault="00DE091F" w:rsidP="00DE091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2. </w:t>
      </w:r>
      <w:bookmarkStart w:id="1" w:name="sub_2"/>
      <w:bookmarkEnd w:id="0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</w:t>
      </w:r>
      <w:bookmarkStart w:id="2" w:name="sub_3"/>
      <w:bookmarkEnd w:id="1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. </w:t>
      </w:r>
      <w:proofErr w:type="gram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Контроль за</w:t>
      </w:r>
      <w:proofErr w:type="gram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исполнением настоящего постановления возложить на </w:t>
      </w:r>
      <w:proofErr w:type="spell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Ханюкову</w:t>
      </w:r>
      <w:proofErr w:type="spell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В.В. - руководителя аппарата администрации Кадошкинского муниципального района.</w:t>
      </w:r>
    </w:p>
    <w:bookmarkEnd w:id="2"/>
    <w:p w:rsidR="00DE091F" w:rsidRPr="00DE091F" w:rsidRDefault="00DE091F" w:rsidP="00DE091F">
      <w:pPr>
        <w:widowControl w:val="0"/>
        <w:shd w:val="clear" w:color="auto" w:fill="FFFFFF"/>
        <w:suppressAutoHyphens/>
        <w:spacing w:after="0" w:line="317" w:lineRule="exact"/>
        <w:jc w:val="right"/>
        <w:rPr>
          <w:rFonts w:ascii="Times New Roman" w:eastAsia="Arial Unicode MS" w:hAnsi="Times New Roman" w:cs="Mangal"/>
          <w:color w:val="000000"/>
          <w:spacing w:val="-5"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tabs>
          <w:tab w:val="left" w:pos="735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Глава администрации Кадошкинского </w:t>
      </w:r>
    </w:p>
    <w:p w:rsidR="00DE091F" w:rsidRPr="00DE091F" w:rsidRDefault="00DE091F" w:rsidP="00DE091F">
      <w:pPr>
        <w:widowControl w:val="0"/>
        <w:tabs>
          <w:tab w:val="left" w:pos="735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муниципального района</w:t>
      </w:r>
    </w:p>
    <w:p w:rsidR="00DE091F" w:rsidRPr="00DE091F" w:rsidRDefault="00DE091F" w:rsidP="00DE091F">
      <w:pPr>
        <w:widowControl w:val="0"/>
        <w:tabs>
          <w:tab w:val="left" w:pos="735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Республики Мордовия                                                                       А.В. Чаткин</w:t>
      </w:r>
    </w:p>
    <w:p w:rsidR="00DE091F" w:rsidRPr="00DE091F" w:rsidRDefault="00DE091F" w:rsidP="00DE091F">
      <w:pPr>
        <w:widowControl w:val="0"/>
        <w:tabs>
          <w:tab w:val="left" w:pos="735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tabs>
          <w:tab w:val="left" w:pos="555"/>
        </w:tabs>
        <w:suppressAutoHyphens/>
        <w:spacing w:after="0" w:line="240" w:lineRule="auto"/>
        <w:ind w:left="-15" w:firstLine="435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                                            </w:t>
      </w:r>
      <w:r w:rsidRPr="00DE091F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 Приложение </w:t>
      </w:r>
      <w:proofErr w:type="gramStart"/>
      <w:r w:rsidRPr="00DE091F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</w:t>
      </w:r>
      <w:proofErr w:type="gramEnd"/>
      <w:r w:rsidRPr="00DE091F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  </w:t>
      </w:r>
    </w:p>
    <w:p w:rsidR="00DE091F" w:rsidRPr="00DE091F" w:rsidRDefault="00DE091F" w:rsidP="00DE091F">
      <w:pPr>
        <w:widowControl w:val="0"/>
        <w:tabs>
          <w:tab w:val="left" w:pos="555"/>
        </w:tabs>
        <w:suppressAutoHyphens/>
        <w:spacing w:after="0" w:line="240" w:lineRule="auto"/>
        <w:ind w:firstLine="437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                                                         Постановлению администрации</w:t>
      </w:r>
    </w:p>
    <w:p w:rsidR="00DE091F" w:rsidRPr="00DE091F" w:rsidRDefault="00DE091F" w:rsidP="00DE091F">
      <w:pPr>
        <w:widowControl w:val="0"/>
        <w:tabs>
          <w:tab w:val="left" w:pos="555"/>
        </w:tabs>
        <w:suppressAutoHyphens/>
        <w:spacing w:after="0" w:line="240" w:lineRule="auto"/>
        <w:ind w:firstLine="437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                                                         Кадошкинского муниципального района</w:t>
      </w:r>
    </w:p>
    <w:p w:rsidR="00DE091F" w:rsidRPr="00DE091F" w:rsidRDefault="00DE091F" w:rsidP="00DE091F">
      <w:pPr>
        <w:widowControl w:val="0"/>
        <w:shd w:val="clear" w:color="auto" w:fill="FFFFFF"/>
        <w:tabs>
          <w:tab w:val="left" w:pos="555"/>
        </w:tabs>
        <w:suppressAutoHyphens/>
        <w:spacing w:after="0" w:line="240" w:lineRule="auto"/>
        <w:ind w:firstLine="437"/>
        <w:jc w:val="both"/>
        <w:rPr>
          <w:rFonts w:ascii="Times New Roman" w:eastAsia="Arial Unicode MS" w:hAnsi="Times New Roman" w:cs="Mangal"/>
          <w:color w:val="000000"/>
          <w:spacing w:val="-5"/>
          <w:kern w:val="2"/>
          <w:sz w:val="20"/>
          <w:szCs w:val="20"/>
          <w:lang w:eastAsia="hi-IN" w:bidi="hi-IN"/>
        </w:rPr>
      </w:pPr>
      <w:r w:rsidRPr="00DE091F">
        <w:rPr>
          <w:rFonts w:ascii="Times New Roman" w:eastAsia="Arial Unicode MS" w:hAnsi="Times New Roman" w:cs="Mangal"/>
          <w:color w:val="000000"/>
          <w:spacing w:val="-5"/>
          <w:kern w:val="2"/>
          <w:sz w:val="20"/>
          <w:szCs w:val="20"/>
          <w:lang w:eastAsia="hi-IN" w:bidi="hi-IN"/>
        </w:rPr>
        <w:t xml:space="preserve">                                                             от 10.06.2014г2014 г. № 232-П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DE091F" w:rsidRPr="00DE091F" w:rsidRDefault="00DE091F" w:rsidP="00DE091F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 Unicode MS" w:hAnsi="Times New Roman" w:cs="Mangal"/>
          <w:bCs/>
          <w:color w:val="000000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  <w:t>Положение</w:t>
      </w:r>
      <w:r w:rsidRPr="00DE091F"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  <w:br/>
      </w:r>
      <w:r w:rsidRPr="00DE091F">
        <w:rPr>
          <w:rFonts w:ascii="Times New Roman" w:eastAsia="Arial Unicode MS" w:hAnsi="Times New Roman" w:cs="Mangal"/>
          <w:bCs/>
          <w:color w:val="000000"/>
          <w:kern w:val="2"/>
          <w:sz w:val="24"/>
          <w:szCs w:val="24"/>
          <w:lang w:eastAsia="hi-IN" w:bidi="hi-IN"/>
        </w:rPr>
        <w:t xml:space="preserve">о порядке рассмотрения обращений граждан Администрацией Кадошкинского </w:t>
      </w:r>
      <w:r w:rsidRPr="00DE091F">
        <w:rPr>
          <w:rFonts w:ascii="Times New Roman" w:eastAsia="Arial Unicode MS" w:hAnsi="Times New Roman" w:cs="Mangal"/>
          <w:bCs/>
          <w:color w:val="000000"/>
          <w:kern w:val="2"/>
          <w:sz w:val="24"/>
          <w:szCs w:val="24"/>
          <w:lang w:eastAsia="hi-IN" w:bidi="hi-IN"/>
        </w:rPr>
        <w:lastRenderedPageBreak/>
        <w:t>муниципального района Республики Мордовия</w:t>
      </w:r>
      <w:r w:rsidRPr="00DE091F">
        <w:rPr>
          <w:rFonts w:ascii="Times New Roman" w:eastAsia="Arial Unicode MS" w:hAnsi="Times New Roman" w:cs="Mangal"/>
          <w:bCs/>
          <w:color w:val="000000"/>
          <w:kern w:val="2"/>
          <w:sz w:val="24"/>
          <w:szCs w:val="24"/>
          <w:lang w:eastAsia="hi-IN" w:bidi="hi-IN"/>
        </w:rPr>
        <w:br/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bookmarkStart w:id="3" w:name="sub_10011"/>
      <w:r w:rsidRPr="00DE091F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1. Настоящее Положение определяет порядок рассмотрения обращений граждан Администрацией Кадошкинского муниципального района Республики Мордовия. 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4" w:name="sub_10021"/>
      <w:bookmarkEnd w:id="3"/>
      <w:r w:rsidRPr="00DE091F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2. Рассмотрение обращений граждан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, осуществляется в соответствии с </w:t>
      </w:r>
      <w:hyperlink r:id="rId7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Конституцией</w:t>
        </w:r>
      </w:hyperlink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Российской Федерации, </w:t>
      </w:r>
      <w:hyperlink r:id="rId8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Федеральным законом</w:t>
        </w:r>
      </w:hyperlink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от 2 мая 2006 г. N 59-ФЗ "О порядке рассмотрения обращений граждан Российской Федерации", </w:t>
      </w:r>
      <w:hyperlink r:id="rId9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Конституцией</w:t>
        </w:r>
      </w:hyperlink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Республики Мордовия.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5" w:name="sub_10031"/>
      <w:bookmarkEnd w:id="4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3. Рассмотрение обращений граждан осуществляют Глава Администрации Кадошкинского муниципального района Республики Мордовия, уполномоченные им должностные лица Администрации Кадошкинского муниципального района Республики Мордовия. </w:t>
      </w:r>
    </w:p>
    <w:bookmarkEnd w:id="5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Уполномоченными Главой Администрации </w:t>
      </w:r>
      <w:proofErr w:type="spell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Кадошкиснкого</w:t>
      </w:r>
      <w:proofErr w:type="spell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муниципального района Республики Мордовия должностными лицами, непосредственно обеспечивающими рассмотрение обращений граждан, являются: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Руководитель аппарата Администрации Кадошкинского муниципального района Республики Мордовия;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заместители Главы Администрации Кадошкинского муниципального района Республики Мордовия;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начальники управлений Администрации Кадошкинского муниципального района Республики Мордовия;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главный специалист по работе с обращениями граждан управления по организационной и кадровой работе Администрации Кадошкинского муниципального района Республики Мордовия;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В зависимости от содержания обращений граждан в рассмотрении обращений граждан участвуют все муниципальные служащие Администрации Кадошкинского муниципального района Республики Мордовия. 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6" w:name="sub_10041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4. В настоящем Положении используются основные термины, определенные </w:t>
      </w:r>
      <w:hyperlink r:id="rId10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статьей 4</w:t>
        </w:r>
      </w:hyperlink>
      <w:r w:rsidRPr="00DE091F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Федерального закона от 2 мая 2006 г. N 59-ФЗ "О порядке рассмотрения обращений граждан Российской Федерации".</w:t>
      </w:r>
    </w:p>
    <w:bookmarkEnd w:id="6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Настоящее Положение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7" w:name="sub_10051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5. Заявитель направляет на имя Главы Администрации Кадошкинского муниципального района Республики Мордовия обращение в письменной либо электронной форме.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8" w:name="sub_10061"/>
      <w:bookmarkEnd w:id="7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6. Главный специалист по работе  с обращениями граждан Управления по организационной и кадровой работе Администрации Кадошкинского муниципального района (далее - сотрудник управления):</w:t>
      </w:r>
    </w:p>
    <w:bookmarkEnd w:id="8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регистрирует письменное обращение заявителя в течение трех дней;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направляет по почте либо вручает заявителю (по его просьбе) уведомление о дате регистрации обращения, присвоенном входящем номере с указанием должностного лица, которому поручено рассмотрение обращения по существу;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формирует почту из обращений граждан Главе Администрации Кадошкинского муниципального района Республики Мордовия и уполномоченным должностным лицам.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9" w:name="sub_1007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7. Уполномоченное должностное лицо </w:t>
      </w:r>
      <w:proofErr w:type="gram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рассматривает и направляет</w:t>
      </w:r>
      <w:proofErr w:type="gram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обращение специалисту, в компетенцию которого входит предмет обращения (далее - исполнитель) для рассмотрения и подготовки проекта письменного ответа на обращение.</w:t>
      </w:r>
    </w:p>
    <w:bookmarkEnd w:id="9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Если решение поставленных в обращении вопросов относится к компетенции иных государственных органов, органов местного самоуправления или должностных лиц, то обращение направляется сотрудником управления в течение семи дней со дня регистрации 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в соответствующие государственные органы, органы местного самоуправления или соответствующим должностным лицам, в компетенцию которых входит решение поставленных в обращении вопросов.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0" w:name="sub_1008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8. Исполнитель в свою очередь:</w:t>
      </w:r>
    </w:p>
    <w:bookmarkEnd w:id="10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изучает обращение, нормативную правовую базу и сложившуюся правоприменительную практику по проблеме, обозначенной в обращении;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готовит проект ответа заявителю;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визирует проект ответа заявителю;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направляет проект ответа на подпись уполномоченному должностному лицу.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1" w:name="sub_1009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9. Уполномоченное должностное лицо в течение двух дней подписывает ответ на обращение гражданина.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2" w:name="sub_1010"/>
      <w:bookmarkEnd w:id="11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10. Ответ на обращение в установленные </w:t>
      </w:r>
      <w:hyperlink r:id="rId11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статьей 12</w:t>
        </w:r>
      </w:hyperlink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Федерального закона от 2 мая 2006 г. N 59-ФЗ "О порядке рассмотрения обращений граждан Российской Федерации" сроки направляется заявителю в письменном виде, либо по электронной почте в зависимости от способа обращения заявителя или способа доставки ответа, указанного в письменном обращении.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3" w:name="sub_1011"/>
      <w:bookmarkEnd w:id="12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11. Личный прием граждан, в том числе выездной прием, проводят должностные лица, уполномоченные на то Главой Администрации </w:t>
      </w:r>
      <w:proofErr w:type="spell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Кадошкиснкого</w:t>
      </w:r>
      <w:proofErr w:type="spell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муниципального района Республики Мордовия. График приема граждан, в том числе выездных приемов, утверждается Главой Администрации Кадошкинского муниципального района Республики Мордовия. 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4" w:name="sub_1012"/>
      <w:bookmarkEnd w:id="13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12. График приема граждан, информация о месте, днях и часах приема доводятся до сведения граждан через средства массовой информации.</w:t>
      </w:r>
    </w:p>
    <w:bookmarkEnd w:id="14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Учет приема граждан ведется в журнале учета обращений граждан. При личном приеме заявитель предъявляет документ, удостоверяющий его личность.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5" w:name="sub_1013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13. Если во время личного приема гражданин вручает лицу, осуществляющему прием граждан, письменное обращение, то такое обращение </w:t>
      </w:r>
      <w:proofErr w:type="gram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регистрируется и рассматривается</w:t>
      </w:r>
      <w:proofErr w:type="gram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в порядке, установленном действующим </w:t>
      </w:r>
      <w:hyperlink r:id="rId12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законодательством</w:t>
        </w:r>
      </w:hyperlink>
      <w:r w:rsidRPr="00DE091F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для письменных обращений.</w:t>
      </w:r>
    </w:p>
    <w:bookmarkEnd w:id="15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14. Сотрудник управления осуществляет </w:t>
      </w:r>
      <w:proofErr w:type="gram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контроль за</w:t>
      </w:r>
      <w:proofErr w:type="gram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соблюдением сроков и полнотой рассмотрения поставленных в обращении вопросов путем принятия в соответствии с действующим законодательством необходимых мер и направления ответов заявителям, а также ответов на запросы по обращениям граждан, находящимся на контроле в Администрации </w:t>
      </w:r>
      <w:proofErr w:type="spellStart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Кадошкиснкого</w:t>
      </w:r>
      <w:proofErr w:type="spellEnd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муниципального района.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 случае принятия решения о снятии обращения с контроля и списании его в дело в журнале учета обращений граждан специалистом управления  делается соответствующая отметка. В дело подшиваются оригинал (либо копия) обращения с визой "В дело", все материалы, отражающие процесс рассмотрения обращения гражданина, в хронологической последовательности.</w:t>
      </w:r>
    </w:p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6" w:name="sub_1015"/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15. Нарушение установленного </w:t>
      </w:r>
      <w:hyperlink r:id="rId13" w:history="1">
        <w:r w:rsidRPr="00DE091F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законодательством</w:t>
        </w:r>
      </w:hyperlink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Российской Федерации порядка и сроков рассмотрения обращений граждан должностными лицами влечет за собой ответственность, предусмотренную действующим законодательством Российской Федерации.</w:t>
      </w:r>
    </w:p>
    <w:bookmarkEnd w:id="16"/>
    <w:p w:rsidR="00DE091F" w:rsidRPr="00DE091F" w:rsidRDefault="00DE091F" w:rsidP="00DE091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DE091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Действия (бездействие) и решения, осуществляемые (принятые) в ходе выполнения настоящего Положения, могут быть обжалованы гражданином в судебном порядке.</w:t>
      </w:r>
    </w:p>
    <w:p w:rsidR="00A6301E" w:rsidRDefault="00A6301E">
      <w:bookmarkStart w:id="17" w:name="_GoBack"/>
      <w:bookmarkEnd w:id="17"/>
    </w:p>
    <w:sectPr w:rsidR="00A63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315"/>
    <w:rsid w:val="00470315"/>
    <w:rsid w:val="00A6301E"/>
    <w:rsid w:val="00DE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/" TargetMode="External"/><Relationship Id="rId13" Type="http://schemas.openxmlformats.org/officeDocument/2006/relationships/hyperlink" Target="garantf1://12046661.12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3000.0/" TargetMode="External"/><Relationship Id="rId12" Type="http://schemas.openxmlformats.org/officeDocument/2006/relationships/hyperlink" Target="garantf1://12046661.8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09247.0/" TargetMode="External"/><Relationship Id="rId11" Type="http://schemas.openxmlformats.org/officeDocument/2006/relationships/hyperlink" Target="garantf1://12046661.12/" TargetMode="External"/><Relationship Id="rId5" Type="http://schemas.openxmlformats.org/officeDocument/2006/relationships/hyperlink" Target="garantf1://12046661.0/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46661.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3610.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1359</Words>
  <Characters>7748</Characters>
  <Application>Microsoft Office Word</Application>
  <DocSecurity>0</DocSecurity>
  <Lines>64</Lines>
  <Paragraphs>18</Paragraphs>
  <ScaleCrop>false</ScaleCrop>
  <Company/>
  <LinksUpToDate>false</LinksUpToDate>
  <CharactersWithSpaces>9089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2014-08-08T09:32:00Z</dcterms:created>
  <dcterms:modified xsi:type="dcterms:W3CDTF">2014-08-08T09:32:00Z</dcterms:modified>
</cp:coreProperties>
</file>