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1AD" w:rsidRDefault="006A61AD" w:rsidP="006A61AD">
      <w:pPr>
        <w:shd w:val="clear" w:color="auto" w:fill="FFFFFF"/>
        <w:spacing w:line="200" w:lineRule="atLeast"/>
        <w:ind w:left="50" w:right="864" w:firstLine="2981"/>
        <w:rPr>
          <w:rFonts w:cs="Times New Roman"/>
          <w:b/>
          <w:color w:val="000000"/>
          <w:spacing w:val="5"/>
        </w:rPr>
      </w:pPr>
      <w:r>
        <w:rPr>
          <w:rFonts w:cs="Times New Roman"/>
          <w:b/>
          <w:color w:val="000000"/>
          <w:spacing w:val="5"/>
        </w:rPr>
        <w:t>РЕСПУБЛИКА</w:t>
      </w:r>
      <w:r>
        <w:rPr>
          <w:b/>
          <w:color w:val="000000"/>
          <w:spacing w:val="5"/>
        </w:rPr>
        <w:t xml:space="preserve"> </w:t>
      </w:r>
      <w:r>
        <w:rPr>
          <w:rFonts w:cs="Times New Roman"/>
          <w:b/>
          <w:color w:val="000000"/>
          <w:spacing w:val="5"/>
        </w:rPr>
        <w:t>МОРДОВИЯ</w:t>
      </w:r>
    </w:p>
    <w:p w:rsidR="006A61AD" w:rsidRDefault="006A61AD" w:rsidP="006A61AD">
      <w:pPr>
        <w:shd w:val="clear" w:color="auto" w:fill="FFFFFF"/>
        <w:spacing w:line="200" w:lineRule="atLeast"/>
        <w:ind w:right="16"/>
        <w:jc w:val="center"/>
        <w:rPr>
          <w:rFonts w:cs="Times New Roman"/>
          <w:b/>
          <w:color w:val="000000"/>
          <w:spacing w:val="4"/>
        </w:rPr>
      </w:pPr>
      <w:r>
        <w:rPr>
          <w:rFonts w:cs="Times New Roman"/>
          <w:b/>
          <w:color w:val="000000"/>
          <w:spacing w:val="4"/>
        </w:rPr>
        <w:t xml:space="preserve">АДМИНИСТРАЦИЯ </w:t>
      </w:r>
      <w:r>
        <w:rPr>
          <w:b/>
          <w:color w:val="000000"/>
          <w:spacing w:val="4"/>
        </w:rPr>
        <w:t xml:space="preserve"> </w:t>
      </w:r>
      <w:r>
        <w:rPr>
          <w:rFonts w:cs="Times New Roman"/>
          <w:b/>
          <w:color w:val="000000"/>
          <w:spacing w:val="4"/>
        </w:rPr>
        <w:t>КАДОШКИНСКОГО МУНИЦИПАЛЬНОГО</w:t>
      </w:r>
      <w:r>
        <w:rPr>
          <w:b/>
          <w:color w:val="000000"/>
          <w:spacing w:val="4"/>
        </w:rPr>
        <w:t xml:space="preserve"> </w:t>
      </w:r>
      <w:r>
        <w:rPr>
          <w:rFonts w:cs="Times New Roman"/>
          <w:b/>
          <w:color w:val="000000"/>
          <w:spacing w:val="4"/>
        </w:rPr>
        <w:t>РАЙОНА</w:t>
      </w:r>
    </w:p>
    <w:p w:rsidR="006A61AD" w:rsidRDefault="006A61AD" w:rsidP="006A61AD">
      <w:pPr>
        <w:shd w:val="clear" w:color="auto" w:fill="FFFFFF"/>
        <w:spacing w:line="200" w:lineRule="atLeast"/>
        <w:ind w:left="2851"/>
        <w:rPr>
          <w:rFonts w:cs="Times New Roman"/>
          <w:b/>
          <w:bCs/>
          <w:color w:val="000000"/>
          <w:sz w:val="46"/>
          <w:szCs w:val="46"/>
        </w:rPr>
      </w:pPr>
      <w:r>
        <w:rPr>
          <w:rFonts w:cs="Times New Roman"/>
          <w:b/>
          <w:bCs/>
          <w:color w:val="000000"/>
          <w:sz w:val="46"/>
          <w:szCs w:val="46"/>
        </w:rPr>
        <w:t>Постановление</w:t>
      </w:r>
    </w:p>
    <w:p w:rsidR="006A61AD" w:rsidRDefault="006A61AD" w:rsidP="006A61AD">
      <w:pPr>
        <w:shd w:val="clear" w:color="auto" w:fill="FFFFFF"/>
        <w:jc w:val="center"/>
        <w:rPr>
          <w:rFonts w:cs="Times New Roman"/>
          <w:color w:val="000000"/>
          <w:sz w:val="14"/>
          <w:szCs w:val="17"/>
        </w:rPr>
      </w:pPr>
      <w:r>
        <w:rPr>
          <w:rFonts w:cs="Times New Roman"/>
          <w:color w:val="000000"/>
          <w:sz w:val="14"/>
          <w:szCs w:val="17"/>
        </w:rPr>
        <w:t>_______________________________________________________________________________________________________________________________</w:t>
      </w:r>
    </w:p>
    <w:p w:rsidR="006A61AD" w:rsidRDefault="006A61AD" w:rsidP="006A61AD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30.06.2014г  № 244-П</w:t>
      </w:r>
    </w:p>
    <w:p w:rsidR="006A61AD" w:rsidRDefault="006A61AD" w:rsidP="006A61AD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  <w:proofErr w:type="spellStart"/>
      <w:r>
        <w:rPr>
          <w:rFonts w:cs="Times New Roman"/>
          <w:color w:val="000000"/>
          <w:spacing w:val="-4"/>
        </w:rPr>
        <w:t>р.п</w:t>
      </w:r>
      <w:proofErr w:type="spellEnd"/>
      <w:r>
        <w:rPr>
          <w:rFonts w:cs="Times New Roman"/>
          <w:color w:val="000000"/>
          <w:spacing w:val="-4"/>
        </w:rPr>
        <w:t>. Кадошкино</w:t>
      </w:r>
    </w:p>
    <w:p w:rsidR="006A61AD" w:rsidRDefault="006A61AD" w:rsidP="006A61AD"/>
    <w:p w:rsidR="006A61AD" w:rsidRDefault="006A61AD" w:rsidP="006A61AD">
      <w:pPr>
        <w:autoSpaceDE w:val="0"/>
        <w:spacing w:before="108" w:after="108"/>
        <w:ind w:firstLine="705"/>
        <w:jc w:val="both"/>
        <w:rPr>
          <w:rStyle w:val="a3"/>
          <w:rFonts w:cs="Times New Roman"/>
          <w:color w:val="000000"/>
        </w:rPr>
      </w:pPr>
      <w:r>
        <w:rPr>
          <w:color w:val="000000"/>
        </w:rPr>
        <w:t>На основании решения Совета депутатов Кадошкинского муниципального района от 10.06.2014г. №114 «</w:t>
      </w:r>
      <w:r>
        <w:rPr>
          <w:rStyle w:val="a3"/>
          <w:rFonts w:cs="Times New Roman"/>
          <w:color w:val="000000"/>
        </w:rPr>
        <w:t xml:space="preserve">Об утверждении Соглашений о передаче части полномочий по решению вопросов местного значения Кадошкинского городского, </w:t>
      </w:r>
      <w:proofErr w:type="spellStart"/>
      <w:r>
        <w:rPr>
          <w:rStyle w:val="a3"/>
          <w:rFonts w:cs="Times New Roman"/>
          <w:color w:val="000000"/>
        </w:rPr>
        <w:t>Адашевского</w:t>
      </w:r>
      <w:proofErr w:type="spellEnd"/>
      <w:r>
        <w:rPr>
          <w:rStyle w:val="a3"/>
          <w:rFonts w:cs="Times New Roman"/>
          <w:color w:val="000000"/>
        </w:rPr>
        <w:t xml:space="preserve">, </w:t>
      </w:r>
      <w:proofErr w:type="spellStart"/>
      <w:r>
        <w:rPr>
          <w:rStyle w:val="a3"/>
          <w:rFonts w:cs="Times New Roman"/>
          <w:color w:val="000000"/>
        </w:rPr>
        <w:t>Большеполянского</w:t>
      </w:r>
      <w:proofErr w:type="spellEnd"/>
      <w:r>
        <w:rPr>
          <w:rStyle w:val="a3"/>
          <w:rFonts w:cs="Times New Roman"/>
          <w:color w:val="000000"/>
        </w:rPr>
        <w:t xml:space="preserve">, </w:t>
      </w:r>
      <w:proofErr w:type="spellStart"/>
      <w:r>
        <w:rPr>
          <w:rStyle w:val="a3"/>
          <w:rFonts w:cs="Times New Roman"/>
          <w:color w:val="000000"/>
        </w:rPr>
        <w:t>Глушковского</w:t>
      </w:r>
      <w:proofErr w:type="spellEnd"/>
      <w:r>
        <w:rPr>
          <w:rStyle w:val="a3"/>
          <w:rFonts w:cs="Times New Roman"/>
          <w:color w:val="000000"/>
        </w:rPr>
        <w:t xml:space="preserve">, Латышовского, </w:t>
      </w:r>
      <w:proofErr w:type="spellStart"/>
      <w:r>
        <w:rPr>
          <w:rStyle w:val="a3"/>
          <w:rFonts w:cs="Times New Roman"/>
          <w:color w:val="000000"/>
        </w:rPr>
        <w:t>Паевского</w:t>
      </w:r>
      <w:proofErr w:type="spellEnd"/>
      <w:r>
        <w:rPr>
          <w:rStyle w:val="a3"/>
          <w:rFonts w:cs="Times New Roman"/>
          <w:color w:val="000000"/>
        </w:rPr>
        <w:t xml:space="preserve">, Пушкинского сельских поселений </w:t>
      </w:r>
      <w:proofErr w:type="spellStart"/>
      <w:r>
        <w:rPr>
          <w:rStyle w:val="a3"/>
          <w:rFonts w:cs="Times New Roman"/>
          <w:color w:val="000000"/>
        </w:rPr>
        <w:t>Кадошкинскому</w:t>
      </w:r>
      <w:proofErr w:type="spellEnd"/>
      <w:r>
        <w:rPr>
          <w:rStyle w:val="a3"/>
          <w:rFonts w:cs="Times New Roman"/>
          <w:color w:val="000000"/>
        </w:rPr>
        <w:t xml:space="preserve"> муниципальному району», администрация Кадошкинского муниципального района</w:t>
      </w:r>
    </w:p>
    <w:p w:rsidR="006A61AD" w:rsidRDefault="006A61AD" w:rsidP="006A61AD">
      <w:pPr>
        <w:autoSpaceDE w:val="0"/>
        <w:jc w:val="center"/>
        <w:rPr>
          <w:rStyle w:val="a3"/>
          <w:rFonts w:cs="Times New Roman"/>
          <w:b w:val="0"/>
          <w:bCs w:val="0"/>
          <w:color w:val="000000"/>
        </w:rPr>
      </w:pPr>
      <w:proofErr w:type="gramStart"/>
      <w:r>
        <w:rPr>
          <w:rStyle w:val="a3"/>
          <w:rFonts w:cs="Times New Roman"/>
          <w:b w:val="0"/>
          <w:bCs w:val="0"/>
          <w:color w:val="000000"/>
        </w:rPr>
        <w:t>П</w:t>
      </w:r>
      <w:proofErr w:type="gramEnd"/>
      <w:r>
        <w:rPr>
          <w:rStyle w:val="a3"/>
          <w:rFonts w:cs="Times New Roman"/>
          <w:b w:val="0"/>
          <w:bCs w:val="0"/>
          <w:color w:val="000000"/>
        </w:rPr>
        <w:t xml:space="preserve"> О С Т А Н О В Л Я  Е Т:</w:t>
      </w:r>
    </w:p>
    <w:p w:rsidR="006A61AD" w:rsidRDefault="006A61AD" w:rsidP="006A61AD">
      <w:pPr>
        <w:tabs>
          <w:tab w:val="left" w:pos="540"/>
          <w:tab w:val="left" w:pos="900"/>
        </w:tabs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 xml:space="preserve">1. </w:t>
      </w:r>
      <w:proofErr w:type="gramStart"/>
      <w:r>
        <w:rPr>
          <w:rStyle w:val="a3"/>
          <w:rFonts w:cs="Times New Roman"/>
          <w:color w:val="000000"/>
        </w:rPr>
        <w:t xml:space="preserve">Распространить действие </w:t>
      </w:r>
      <w:r>
        <w:rPr>
          <w:rStyle w:val="a3"/>
          <w:rFonts w:cs="Times New Roman"/>
        </w:rPr>
        <w:t>Порядка предварительного уведомления муниципальными служащими администрации Кадошкинского муниципального района о выполнении иной оплачиваемой работы</w:t>
      </w:r>
      <w:r>
        <w:rPr>
          <w:rStyle w:val="a3"/>
          <w:rFonts w:cs="Times New Roman"/>
          <w:color w:val="000000"/>
        </w:rPr>
        <w:t xml:space="preserve">, утвержденного постановлением администрации Кадошкинского муниципального района от 11.02.2014г. № 68-П, на муниципальных служащих органов местного самоуправления Кадошкинского муниципального района, в части </w:t>
      </w:r>
      <w:r>
        <w:rPr>
          <w:rStyle w:val="a3"/>
          <w:rFonts w:cs="Times New Roman"/>
        </w:rPr>
        <w:t>предварительного уведомления муниципальными служащими органов местного самоуправления Кадошкинского муниципального района о выполнении иной оплачиваемой работы</w:t>
      </w:r>
      <w:r>
        <w:rPr>
          <w:rStyle w:val="a3"/>
          <w:rFonts w:cs="Times New Roman"/>
          <w:color w:val="000000"/>
        </w:rPr>
        <w:t>.</w:t>
      </w:r>
      <w:proofErr w:type="gramEnd"/>
    </w:p>
    <w:p w:rsidR="006A61AD" w:rsidRDefault="006A61AD" w:rsidP="006A61AD">
      <w:pPr>
        <w:tabs>
          <w:tab w:val="left" w:pos="540"/>
          <w:tab w:val="left" w:pos="900"/>
        </w:tabs>
        <w:autoSpaceDE w:val="0"/>
        <w:ind w:firstLine="705"/>
        <w:jc w:val="both"/>
        <w:rPr>
          <w:rStyle w:val="a3"/>
          <w:rFonts w:cs="Times New Roman"/>
          <w:color w:val="000000"/>
        </w:rPr>
      </w:pPr>
      <w:r>
        <w:rPr>
          <w:rStyle w:val="a3"/>
          <w:rFonts w:cs="Times New Roman"/>
          <w:color w:val="000000"/>
        </w:rPr>
        <w:t xml:space="preserve">2. Настоящее постановление вступает в силу с 01.07.2014г. и подлежит  официальному опубликованию в газете для издания официальных сообщений и материалов, нормативных и иных актов «Вестник» и размещению на официальном сайте администрации Кадошкинского муниципального района в сети «Интернет». </w:t>
      </w:r>
    </w:p>
    <w:p w:rsidR="006A61AD" w:rsidRDefault="006A61AD" w:rsidP="006A61AD">
      <w:pPr>
        <w:tabs>
          <w:tab w:val="left" w:pos="540"/>
          <w:tab w:val="left" w:pos="900"/>
        </w:tabs>
        <w:autoSpaceDE w:val="0"/>
        <w:ind w:firstLine="705"/>
        <w:jc w:val="both"/>
        <w:rPr>
          <w:color w:val="26282F"/>
        </w:rPr>
      </w:pPr>
    </w:p>
    <w:p w:rsidR="006A61AD" w:rsidRDefault="006A61AD" w:rsidP="006A61AD">
      <w:pPr>
        <w:tabs>
          <w:tab w:val="left" w:pos="540"/>
          <w:tab w:val="left" w:pos="900"/>
        </w:tabs>
        <w:autoSpaceDE w:val="0"/>
        <w:jc w:val="both"/>
        <w:rPr>
          <w:rStyle w:val="a3"/>
          <w:b w:val="0"/>
          <w:bCs w:val="0"/>
          <w:color w:val="000000"/>
        </w:rPr>
      </w:pPr>
      <w:r>
        <w:rPr>
          <w:rStyle w:val="a3"/>
          <w:rFonts w:cs="Times New Roman"/>
          <w:b w:val="0"/>
          <w:bCs w:val="0"/>
          <w:color w:val="000000"/>
        </w:rPr>
        <w:t>Глава администрации Кадошкинского</w:t>
      </w:r>
    </w:p>
    <w:p w:rsidR="006A61AD" w:rsidRDefault="006A61AD" w:rsidP="006A61AD">
      <w:pPr>
        <w:tabs>
          <w:tab w:val="left" w:pos="540"/>
          <w:tab w:val="left" w:pos="900"/>
        </w:tabs>
        <w:autoSpaceDE w:val="0"/>
        <w:jc w:val="both"/>
        <w:rPr>
          <w:rStyle w:val="a3"/>
          <w:rFonts w:cs="Times New Roman"/>
          <w:b w:val="0"/>
          <w:bCs w:val="0"/>
          <w:color w:val="000000"/>
        </w:rPr>
      </w:pPr>
      <w:r>
        <w:rPr>
          <w:rStyle w:val="a3"/>
          <w:rFonts w:cs="Times New Roman"/>
          <w:b w:val="0"/>
          <w:bCs w:val="0"/>
          <w:color w:val="000000"/>
        </w:rPr>
        <w:t>муниципального района</w:t>
      </w:r>
    </w:p>
    <w:p w:rsidR="006A61AD" w:rsidRDefault="006A61AD" w:rsidP="006A61AD">
      <w:pPr>
        <w:tabs>
          <w:tab w:val="left" w:pos="540"/>
          <w:tab w:val="left" w:pos="900"/>
        </w:tabs>
        <w:autoSpaceDE w:val="0"/>
        <w:jc w:val="both"/>
        <w:rPr>
          <w:rStyle w:val="a3"/>
          <w:rFonts w:cs="Times New Roman"/>
          <w:b w:val="0"/>
          <w:bCs w:val="0"/>
          <w:color w:val="000000"/>
        </w:rPr>
      </w:pPr>
      <w:r>
        <w:rPr>
          <w:rStyle w:val="a3"/>
          <w:rFonts w:cs="Times New Roman"/>
          <w:b w:val="0"/>
          <w:bCs w:val="0"/>
          <w:color w:val="000000"/>
        </w:rPr>
        <w:t xml:space="preserve">Республики Мордовия                                                                         </w:t>
      </w:r>
      <w:proofErr w:type="spellStart"/>
      <w:r>
        <w:rPr>
          <w:rStyle w:val="a3"/>
          <w:rFonts w:cs="Times New Roman"/>
          <w:b w:val="0"/>
          <w:bCs w:val="0"/>
          <w:color w:val="000000"/>
        </w:rPr>
        <w:t>А.В.Чаткин</w:t>
      </w:r>
      <w:proofErr w:type="spellEnd"/>
    </w:p>
    <w:p w:rsidR="006A61AD" w:rsidRDefault="006A61AD" w:rsidP="006A61AD">
      <w:pPr>
        <w:tabs>
          <w:tab w:val="left" w:pos="540"/>
          <w:tab w:val="left" w:pos="900"/>
        </w:tabs>
        <w:autoSpaceDE w:val="0"/>
        <w:jc w:val="both"/>
        <w:rPr>
          <w:rStyle w:val="a3"/>
          <w:rFonts w:cs="Times New Roman"/>
          <w:color w:val="000000"/>
          <w:sz w:val="20"/>
          <w:szCs w:val="20"/>
        </w:rPr>
      </w:pPr>
      <w:r>
        <w:rPr>
          <w:rStyle w:val="a3"/>
          <w:rFonts w:cs="Times New Roman"/>
          <w:color w:val="000000"/>
          <w:sz w:val="20"/>
          <w:szCs w:val="20"/>
        </w:rPr>
        <w:t>Тамбовцева</w:t>
      </w:r>
    </w:p>
    <w:p w:rsidR="006A61AD" w:rsidRDefault="006A61AD" w:rsidP="006A61AD">
      <w:pPr>
        <w:tabs>
          <w:tab w:val="left" w:pos="540"/>
          <w:tab w:val="left" w:pos="900"/>
        </w:tabs>
        <w:autoSpaceDE w:val="0"/>
        <w:jc w:val="both"/>
      </w:pPr>
    </w:p>
    <w:tbl>
      <w:tblPr>
        <w:tblW w:w="0" w:type="auto"/>
        <w:tblInd w:w="117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65"/>
        <w:gridCol w:w="1695"/>
        <w:gridCol w:w="4581"/>
      </w:tblGrid>
      <w:tr w:rsidR="006A61AD" w:rsidTr="006A61AD">
        <w:tc>
          <w:tcPr>
            <w:tcW w:w="436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6A61AD" w:rsidRDefault="006A61AD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>Учредитель: Администрация Кадошкинского муниципального района</w:t>
            </w:r>
          </w:p>
        </w:tc>
        <w:tc>
          <w:tcPr>
            <w:tcW w:w="169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6A61AD" w:rsidRDefault="006A61AD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Редактор: </w:t>
            </w:r>
          </w:p>
          <w:p w:rsidR="006A61AD" w:rsidRDefault="006A61AD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lang w:eastAsia="ar-SA" w:bidi="ar-SA"/>
              </w:rPr>
              <w:t>А.В.Чаткин</w:t>
            </w:r>
            <w:proofErr w:type="spellEnd"/>
          </w:p>
          <w:p w:rsidR="006A61AD" w:rsidRDefault="006A61AD">
            <w:pPr>
              <w:widowControl/>
              <w:suppressAutoHyphens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Тираж: 5 </w:t>
            </w:r>
            <w:proofErr w:type="spellStart"/>
            <w:proofErr w:type="gramStart"/>
            <w:r>
              <w:rPr>
                <w:rFonts w:eastAsia="Times New Roman" w:cs="Times New Roman"/>
                <w:b/>
                <w:bCs/>
                <w:lang w:eastAsia="ar-SA" w:bidi="ar-SA"/>
              </w:rPr>
              <w:t>экз</w:t>
            </w:r>
            <w:proofErr w:type="spellEnd"/>
            <w:proofErr w:type="gramEnd"/>
          </w:p>
        </w:tc>
        <w:tc>
          <w:tcPr>
            <w:tcW w:w="458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6A61AD" w:rsidRDefault="006A61AD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Адрес: Республика Мордовия, </w:t>
            </w:r>
          </w:p>
          <w:p w:rsidR="006A61AD" w:rsidRDefault="006A61AD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lang w:eastAsia="ar-SA" w:bidi="ar-SA"/>
              </w:rPr>
              <w:t>Кадошкинский</w:t>
            </w:r>
            <w:proofErr w:type="spellEnd"/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 район, </w:t>
            </w:r>
          </w:p>
          <w:p w:rsidR="006A61AD" w:rsidRDefault="006A61AD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lang w:eastAsia="ar-SA" w:bidi="ar-SA"/>
              </w:rPr>
              <w:t>п</w:t>
            </w:r>
            <w:proofErr w:type="gramStart"/>
            <w:r>
              <w:rPr>
                <w:rFonts w:eastAsia="Times New Roman" w:cs="Times New Roman"/>
                <w:b/>
                <w:bCs/>
                <w:lang w:eastAsia="ar-SA" w:bidi="ar-SA"/>
              </w:rPr>
              <w:t>.К</w:t>
            </w:r>
            <w:proofErr w:type="gramEnd"/>
            <w:r>
              <w:rPr>
                <w:rFonts w:eastAsia="Times New Roman" w:cs="Times New Roman"/>
                <w:b/>
                <w:bCs/>
                <w:lang w:eastAsia="ar-SA" w:bidi="ar-SA"/>
              </w:rPr>
              <w:t>адошкино</w:t>
            </w:r>
            <w:proofErr w:type="spellEnd"/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b/>
                <w:bCs/>
                <w:lang w:eastAsia="ar-SA" w:bidi="ar-SA"/>
              </w:rPr>
              <w:t>ул.Заводская</w:t>
            </w:r>
            <w:proofErr w:type="spellEnd"/>
            <w:r>
              <w:rPr>
                <w:rFonts w:eastAsia="Times New Roman" w:cs="Times New Roman"/>
                <w:b/>
                <w:bCs/>
                <w:lang w:eastAsia="ar-SA" w:bidi="ar-SA"/>
              </w:rPr>
              <w:t>, б/н</w:t>
            </w:r>
          </w:p>
        </w:tc>
      </w:tr>
    </w:tbl>
    <w:p w:rsidR="006A61AD" w:rsidRDefault="006A61AD" w:rsidP="006A61AD"/>
    <w:p w:rsidR="00591A8D" w:rsidRDefault="00591A8D">
      <w:bookmarkStart w:id="0" w:name="_GoBack"/>
      <w:bookmarkEnd w:id="0"/>
    </w:p>
    <w:sectPr w:rsidR="00591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B8F"/>
    <w:rsid w:val="003B5B8F"/>
    <w:rsid w:val="00591A8D"/>
    <w:rsid w:val="006A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1A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6A61AD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1A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6A61AD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7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2014-08-08T09:36:00Z</dcterms:created>
  <dcterms:modified xsi:type="dcterms:W3CDTF">2014-08-08T09:36:00Z</dcterms:modified>
</cp:coreProperties>
</file>