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F21" w:rsidRPr="007A4F21" w:rsidRDefault="007A4F21" w:rsidP="001A1C26">
      <w:pPr>
        <w:pStyle w:val="a3"/>
        <w:tabs>
          <w:tab w:val="left" w:pos="3855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Постановления</w:t>
      </w:r>
      <w:r>
        <w:rPr>
          <w:sz w:val="28"/>
          <w:szCs w:val="28"/>
        </w:rPr>
        <w:t xml:space="preserve"> Главы администрации Кадошкинского муниципального района РМ № 444-П от 24 октября 2014 г. «О физкультурно-спортивном комплексе «Готов к труду и обороне (ГТО)»</w:t>
      </w:r>
      <w:r>
        <w:rPr>
          <w:sz w:val="28"/>
          <w:szCs w:val="28"/>
        </w:rPr>
        <w:t xml:space="preserve"> и «Плана</w:t>
      </w:r>
      <w:r>
        <w:rPr>
          <w:sz w:val="28"/>
          <w:szCs w:val="28"/>
        </w:rPr>
        <w:t xml:space="preserve"> мероприятий по поэтапному внедрению Всероссийского физкультурно-спортивного комплекса «Готов к труду и обороне» (ГТО) в Ка</w:t>
      </w:r>
      <w:r>
        <w:rPr>
          <w:sz w:val="28"/>
          <w:szCs w:val="28"/>
        </w:rPr>
        <w:t xml:space="preserve">дошкинском муниципальном районе» 18 апреля на базе физкультурно-оздоровительного комплекса прошло пробное тестирование по нормам ГТО </w:t>
      </w:r>
      <w:r>
        <w:rPr>
          <w:sz w:val="28"/>
          <w:szCs w:val="28"/>
        </w:rPr>
        <w:t>взрослого населения</w:t>
      </w:r>
      <w:r>
        <w:rPr>
          <w:sz w:val="28"/>
          <w:szCs w:val="28"/>
        </w:rPr>
        <w:t xml:space="preserve"> от 18 до 70 лет (</w:t>
      </w:r>
      <w:r>
        <w:rPr>
          <w:sz w:val="28"/>
          <w:szCs w:val="28"/>
          <w:lang w:val="en-US"/>
        </w:rPr>
        <w:t>VI</w:t>
      </w:r>
      <w:r w:rsidRPr="007A4F21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XI</w:t>
      </w:r>
      <w:r w:rsidRPr="007A4F21">
        <w:rPr>
          <w:sz w:val="28"/>
          <w:szCs w:val="28"/>
        </w:rPr>
        <w:t xml:space="preserve"> </w:t>
      </w:r>
      <w:r>
        <w:rPr>
          <w:sz w:val="28"/>
          <w:szCs w:val="28"/>
        </w:rPr>
        <w:t>ступени).</w:t>
      </w:r>
    </w:p>
    <w:p w:rsidR="007A4F21" w:rsidRDefault="00613DFB" w:rsidP="001A1C26">
      <w:pPr>
        <w:pStyle w:val="a3"/>
        <w:tabs>
          <w:tab w:val="left" w:pos="3855"/>
        </w:tabs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Задачи </w:t>
      </w:r>
      <w:r w:rsidR="007A4F21">
        <w:rPr>
          <w:sz w:val="28"/>
          <w:szCs w:val="28"/>
        </w:rPr>
        <w:t>данного мероприятия</w:t>
      </w:r>
      <w:r>
        <w:rPr>
          <w:sz w:val="28"/>
          <w:szCs w:val="28"/>
        </w:rPr>
        <w:t xml:space="preserve">: </w:t>
      </w:r>
    </w:p>
    <w:p w:rsidR="007A4F21" w:rsidRDefault="007A4F21" w:rsidP="001A1C26">
      <w:pPr>
        <w:tabs>
          <w:tab w:val="left" w:pos="385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увеличение числа граждан, систематически занимающихся физической культурой и спортом;</w:t>
      </w:r>
    </w:p>
    <w:p w:rsidR="007A4F21" w:rsidRDefault="007A4F21" w:rsidP="001A1C26">
      <w:pPr>
        <w:tabs>
          <w:tab w:val="left" w:pos="385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повышение уровня физической подготовленности и продолжительности жизни населения района;</w:t>
      </w:r>
    </w:p>
    <w:p w:rsidR="007A4F21" w:rsidRDefault="007A4F21" w:rsidP="001A1C26">
      <w:pPr>
        <w:tabs>
          <w:tab w:val="left" w:pos="385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формирование у населения осознанных потребностей в систематических занятиях физической культурой и спортом, физическом самосовершенствовании и ведении здорового образа жизни.</w:t>
      </w:r>
    </w:p>
    <w:p w:rsidR="001A1C26" w:rsidRDefault="00613DFB" w:rsidP="001A1C26">
      <w:pPr>
        <w:tabs>
          <w:tab w:val="left" w:pos="385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пробном тестировании приняли участие </w:t>
      </w:r>
      <w:r w:rsidR="00BE0D22">
        <w:rPr>
          <w:sz w:val="28"/>
          <w:szCs w:val="28"/>
        </w:rPr>
        <w:t xml:space="preserve">75 человек. Это </w:t>
      </w:r>
      <w:r>
        <w:rPr>
          <w:sz w:val="28"/>
          <w:szCs w:val="28"/>
        </w:rPr>
        <w:t xml:space="preserve">административно-управленческий, основной и вспомогательный персонал </w:t>
      </w:r>
      <w:r>
        <w:rPr>
          <w:sz w:val="28"/>
          <w:szCs w:val="28"/>
        </w:rPr>
        <w:t xml:space="preserve">таких </w:t>
      </w:r>
      <w:r>
        <w:rPr>
          <w:sz w:val="28"/>
          <w:szCs w:val="28"/>
        </w:rPr>
        <w:t>организаций</w:t>
      </w:r>
      <w:r w:rsidR="00421F16">
        <w:rPr>
          <w:sz w:val="28"/>
          <w:szCs w:val="28"/>
        </w:rPr>
        <w:t>, как А</w:t>
      </w:r>
      <w:r>
        <w:rPr>
          <w:sz w:val="28"/>
          <w:szCs w:val="28"/>
        </w:rPr>
        <w:t xml:space="preserve">дминистрация района и поселка, </w:t>
      </w:r>
      <w:r w:rsidR="001A1C26">
        <w:rPr>
          <w:sz w:val="28"/>
          <w:szCs w:val="28"/>
        </w:rPr>
        <w:t>МБУК «Д</w:t>
      </w:r>
      <w:r>
        <w:rPr>
          <w:sz w:val="28"/>
          <w:szCs w:val="28"/>
        </w:rPr>
        <w:t>ом культуры</w:t>
      </w:r>
      <w:r w:rsidR="001A1C26">
        <w:rPr>
          <w:sz w:val="28"/>
          <w:szCs w:val="28"/>
        </w:rPr>
        <w:t>»</w:t>
      </w:r>
      <w:r>
        <w:rPr>
          <w:sz w:val="28"/>
          <w:szCs w:val="28"/>
        </w:rPr>
        <w:t xml:space="preserve">, МП «Кадошкиноэлектротеплосеть», </w:t>
      </w:r>
      <w:r w:rsidR="001A1C26">
        <w:rPr>
          <w:sz w:val="28"/>
          <w:szCs w:val="28"/>
        </w:rPr>
        <w:t>Кадошкинское поликлиническое отделение</w:t>
      </w:r>
      <w:r>
        <w:rPr>
          <w:sz w:val="28"/>
          <w:szCs w:val="28"/>
        </w:rPr>
        <w:t>, ГКУ «</w:t>
      </w:r>
      <w:r w:rsidR="00421F16">
        <w:rPr>
          <w:sz w:val="28"/>
          <w:szCs w:val="28"/>
        </w:rPr>
        <w:t>Социальная</w:t>
      </w:r>
      <w:r>
        <w:rPr>
          <w:sz w:val="28"/>
          <w:szCs w:val="28"/>
        </w:rPr>
        <w:t xml:space="preserve"> защита населения»</w:t>
      </w:r>
      <w:r w:rsidR="001A1C26">
        <w:rPr>
          <w:sz w:val="28"/>
          <w:szCs w:val="28"/>
        </w:rPr>
        <w:t xml:space="preserve">, </w:t>
      </w:r>
      <w:r w:rsidR="00421F16">
        <w:rPr>
          <w:sz w:val="28"/>
          <w:szCs w:val="28"/>
        </w:rPr>
        <w:t xml:space="preserve">районный </w:t>
      </w:r>
      <w:r w:rsidR="001A1C26">
        <w:rPr>
          <w:sz w:val="28"/>
          <w:szCs w:val="28"/>
        </w:rPr>
        <w:t>архив, МКУ «Центр информационно-методического обеспечения муниципальных учреждений образования». МБУ «МФЦ», МКУ «Центр обслуживания муниципальных учреждений», отдел ЗАГС, отдел по работе с учреждениями образования.</w:t>
      </w:r>
    </w:p>
    <w:p w:rsidR="0013407F" w:rsidRDefault="00421F16" w:rsidP="001A1C26">
      <w:pPr>
        <w:tabs>
          <w:tab w:val="left" w:pos="385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Первопроходцы </w:t>
      </w:r>
      <w:r>
        <w:rPr>
          <w:sz w:val="28"/>
          <w:szCs w:val="28"/>
        </w:rPr>
        <w:t>проходили</w:t>
      </w:r>
      <w:r>
        <w:rPr>
          <w:sz w:val="28"/>
          <w:szCs w:val="28"/>
        </w:rPr>
        <w:t xml:space="preserve"> и</w:t>
      </w:r>
      <w:r w:rsidR="001A1C26">
        <w:rPr>
          <w:sz w:val="28"/>
          <w:szCs w:val="28"/>
        </w:rPr>
        <w:t xml:space="preserve">спытания по наиболее распространенным и доступным видам: бег 30 м, подтягивание на перекладине, прыжок в длину с места, наклон вперед из </w:t>
      </w:r>
      <w:proofErr w:type="gramStart"/>
      <w:r w:rsidR="001A1C26">
        <w:rPr>
          <w:sz w:val="28"/>
          <w:szCs w:val="28"/>
        </w:rPr>
        <w:t>положения</w:t>
      </w:r>
      <w:proofErr w:type="gramEnd"/>
      <w:r w:rsidR="001A1C26">
        <w:rPr>
          <w:sz w:val="28"/>
          <w:szCs w:val="28"/>
        </w:rPr>
        <w:t xml:space="preserve"> стоя</w:t>
      </w:r>
      <w:r w:rsidR="00BE0D22">
        <w:rPr>
          <w:sz w:val="28"/>
          <w:szCs w:val="28"/>
        </w:rPr>
        <w:t xml:space="preserve"> (гибкость)</w:t>
      </w:r>
      <w:r w:rsidR="001A1C26">
        <w:rPr>
          <w:sz w:val="28"/>
          <w:szCs w:val="28"/>
        </w:rPr>
        <w:t>, поднятие туловища из положения лежа</w:t>
      </w:r>
      <w:r w:rsidR="00BE0D22">
        <w:rPr>
          <w:sz w:val="28"/>
          <w:szCs w:val="28"/>
        </w:rPr>
        <w:t xml:space="preserve"> (пресс)</w:t>
      </w:r>
      <w:r w:rsidR="001A1C26">
        <w:rPr>
          <w:sz w:val="28"/>
          <w:szCs w:val="28"/>
        </w:rPr>
        <w:t xml:space="preserve">, </w:t>
      </w:r>
      <w:r w:rsidR="00BE0D22">
        <w:rPr>
          <w:sz w:val="28"/>
          <w:szCs w:val="28"/>
        </w:rPr>
        <w:t>сгибание-разгибание рук из поло</w:t>
      </w:r>
      <w:r w:rsidR="007978A2">
        <w:rPr>
          <w:sz w:val="28"/>
          <w:szCs w:val="28"/>
        </w:rPr>
        <w:t>жения лежа (отжимание от пола).</w:t>
      </w:r>
      <w:r w:rsidR="00EF0E32">
        <w:rPr>
          <w:sz w:val="28"/>
          <w:szCs w:val="28"/>
        </w:rPr>
        <w:t xml:space="preserve"> </w:t>
      </w:r>
    </w:p>
    <w:p w:rsidR="00DD3A66" w:rsidRDefault="0013407F" w:rsidP="001A1C26">
      <w:pPr>
        <w:tabs>
          <w:tab w:val="left" w:pos="385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Пробное тестирование удалось. </w:t>
      </w:r>
      <w:r w:rsidR="00EF0E32">
        <w:rPr>
          <w:sz w:val="28"/>
          <w:szCs w:val="28"/>
        </w:rPr>
        <w:t>Мероприятие прошло быс</w:t>
      </w:r>
      <w:r>
        <w:rPr>
          <w:sz w:val="28"/>
          <w:szCs w:val="28"/>
        </w:rPr>
        <w:t>тро, организовано и на положительном эмоциональном подъеме. Участники отнеслись к происходящему очень серьезно, многие стремились «дожать до нормы» и некоторым это удалось.</w:t>
      </w:r>
    </w:p>
    <w:p w:rsidR="00613DFB" w:rsidRDefault="0013407F" w:rsidP="001A1C26">
      <w:pPr>
        <w:tabs>
          <w:tab w:val="left" w:pos="3855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6901DE">
        <w:rPr>
          <w:sz w:val="28"/>
          <w:szCs w:val="28"/>
        </w:rPr>
        <w:t>о н</w:t>
      </w:r>
      <w:r>
        <w:rPr>
          <w:sz w:val="28"/>
          <w:szCs w:val="28"/>
        </w:rPr>
        <w:t xml:space="preserve">апомним </w:t>
      </w:r>
      <w:r w:rsidR="006901DE">
        <w:rPr>
          <w:sz w:val="28"/>
          <w:szCs w:val="28"/>
        </w:rPr>
        <w:t xml:space="preserve">нашим читателям, что, если в этом году обязательное тестирование прошло только среди школьников, то </w:t>
      </w:r>
      <w:r>
        <w:rPr>
          <w:sz w:val="28"/>
          <w:szCs w:val="28"/>
        </w:rPr>
        <w:t>начиная с</w:t>
      </w:r>
      <w:r w:rsidR="006901DE">
        <w:rPr>
          <w:sz w:val="28"/>
          <w:szCs w:val="28"/>
        </w:rPr>
        <w:t xml:space="preserve"> 2016 года, подобную сдачу норм ГТО</w:t>
      </w:r>
      <w:r>
        <w:rPr>
          <w:sz w:val="28"/>
          <w:szCs w:val="28"/>
        </w:rPr>
        <w:t xml:space="preserve"> будут проходить все </w:t>
      </w:r>
      <w:r w:rsidR="006901DE">
        <w:rPr>
          <w:sz w:val="28"/>
          <w:szCs w:val="28"/>
        </w:rPr>
        <w:t xml:space="preserve">– и школьники от 6 до 17 лет, и </w:t>
      </w:r>
      <w:r w:rsidR="006901DE">
        <w:rPr>
          <w:sz w:val="28"/>
          <w:szCs w:val="28"/>
        </w:rPr>
        <w:t>граждане</w:t>
      </w:r>
      <w:r w:rsidR="006901DE">
        <w:rPr>
          <w:sz w:val="28"/>
          <w:szCs w:val="28"/>
        </w:rPr>
        <w:t xml:space="preserve"> с 18 до 70 лет. Причем, после прохождения районного тура, все</w:t>
      </w:r>
      <w:r w:rsidR="00DD3A66">
        <w:rPr>
          <w:sz w:val="28"/>
          <w:szCs w:val="28"/>
        </w:rPr>
        <w:t>,</w:t>
      </w:r>
      <w:r w:rsidR="006901DE">
        <w:rPr>
          <w:sz w:val="28"/>
          <w:szCs w:val="28"/>
        </w:rPr>
        <w:t xml:space="preserve"> кто уверен в своих физических возможностях</w:t>
      </w:r>
      <w:r w:rsidR="00DD3A66">
        <w:rPr>
          <w:sz w:val="28"/>
          <w:szCs w:val="28"/>
        </w:rPr>
        <w:t xml:space="preserve">, </w:t>
      </w:r>
      <w:r w:rsidR="006901DE">
        <w:rPr>
          <w:sz w:val="28"/>
          <w:szCs w:val="28"/>
        </w:rPr>
        <w:t xml:space="preserve">могут подать заявку </w:t>
      </w:r>
      <w:r w:rsidR="00DD3A66">
        <w:rPr>
          <w:sz w:val="28"/>
          <w:szCs w:val="28"/>
        </w:rPr>
        <w:t>в специальную комиссию и по результатам</w:t>
      </w:r>
      <w:r w:rsidR="006901DE">
        <w:rPr>
          <w:sz w:val="28"/>
          <w:szCs w:val="28"/>
        </w:rPr>
        <w:t xml:space="preserve"> </w:t>
      </w:r>
      <w:r w:rsidR="00DD3A66">
        <w:rPr>
          <w:sz w:val="28"/>
          <w:szCs w:val="28"/>
        </w:rPr>
        <w:t>тестирования</w:t>
      </w:r>
      <w:r w:rsidR="00DD3A66">
        <w:rPr>
          <w:sz w:val="28"/>
          <w:szCs w:val="28"/>
        </w:rPr>
        <w:t xml:space="preserve"> получить значок одной из трех номинаций – бронзовый, серебряный или золотой. Так, что занимайтесь физкультурой и спортом! Нам есть к чему стремиться!</w:t>
      </w:r>
    </w:p>
    <w:p w:rsidR="0013407F" w:rsidRDefault="0013407F" w:rsidP="001A1C26">
      <w:pPr>
        <w:tabs>
          <w:tab w:val="left" w:pos="3855"/>
        </w:tabs>
        <w:ind w:firstLine="720"/>
        <w:jc w:val="both"/>
        <w:rPr>
          <w:sz w:val="28"/>
          <w:szCs w:val="28"/>
        </w:rPr>
      </w:pPr>
      <w:bookmarkStart w:id="0" w:name="_GoBack"/>
      <w:bookmarkEnd w:id="0"/>
    </w:p>
    <w:sectPr w:rsidR="00134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C7BFA"/>
    <w:multiLevelType w:val="hybridMultilevel"/>
    <w:tmpl w:val="DA1AC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0D6"/>
    <w:rsid w:val="0013407F"/>
    <w:rsid w:val="001A1C26"/>
    <w:rsid w:val="001B7966"/>
    <w:rsid w:val="00421F16"/>
    <w:rsid w:val="004540D6"/>
    <w:rsid w:val="00613DFB"/>
    <w:rsid w:val="006901DE"/>
    <w:rsid w:val="007978A2"/>
    <w:rsid w:val="007A0D8B"/>
    <w:rsid w:val="007A4F21"/>
    <w:rsid w:val="00BE0D22"/>
    <w:rsid w:val="00DD3A66"/>
    <w:rsid w:val="00EF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4F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4F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2015-04-20T07:41:00Z</dcterms:created>
  <dcterms:modified xsi:type="dcterms:W3CDTF">2015-04-20T09:44:00Z</dcterms:modified>
</cp:coreProperties>
</file>