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F8663E">
        <w:rPr>
          <w:rFonts w:ascii="Times New Roman" w:eastAsia="Times New Roman" w:hAnsi="Times New Roman" w:cs="Times New Roman"/>
          <w:b/>
          <w:sz w:val="28"/>
        </w:rPr>
        <w:t>7</w:t>
      </w:r>
      <w:r w:rsidR="00B30007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B30007">
        <w:rPr>
          <w:rFonts w:ascii="Times New Roman" w:eastAsia="Times New Roman" w:hAnsi="Times New Roman" w:cs="Times New Roman"/>
          <w:b/>
          <w:sz w:val="28"/>
        </w:rPr>
        <w:t>12.01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B30007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B30007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10BC" w:rsidRPr="009710BC">
        <w:rPr>
          <w:rFonts w:ascii="Times New Roman" w:hAnsi="Times New Roman" w:cs="Times New Roman"/>
          <w:b/>
          <w:sz w:val="28"/>
          <w:szCs w:val="28"/>
        </w:rPr>
        <w:t>«О</w:t>
      </w:r>
      <w:r w:rsidR="00B30007">
        <w:rPr>
          <w:rFonts w:ascii="Times New Roman" w:hAnsi="Times New Roman" w:cs="Times New Roman"/>
          <w:b/>
          <w:sz w:val="28"/>
          <w:szCs w:val="28"/>
        </w:rPr>
        <w:t>б утверждении комплексной программы «Профилактика безнадзорности и правонарушений несовершеннолетних на территории Кадошкинского муниципального района Республики Мордовия на 2015-2020 годы»</w:t>
      </w:r>
    </w:p>
    <w:p w:rsidR="00072E08" w:rsidRPr="009710BC" w:rsidRDefault="009710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16F1"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="004816F1"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816F1"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4816F1"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0007" w:rsidRPr="009710BC">
        <w:rPr>
          <w:rFonts w:ascii="Times New Roman" w:hAnsi="Times New Roman" w:cs="Times New Roman"/>
          <w:b/>
          <w:sz w:val="28"/>
          <w:szCs w:val="28"/>
        </w:rPr>
        <w:t>«О</w:t>
      </w:r>
      <w:r w:rsidR="00B30007">
        <w:rPr>
          <w:rFonts w:ascii="Times New Roman" w:hAnsi="Times New Roman" w:cs="Times New Roman"/>
          <w:b/>
          <w:sz w:val="28"/>
          <w:szCs w:val="28"/>
        </w:rPr>
        <w:t xml:space="preserve">б утверждении комплексной программы «Профилактика безнадзорности и правонарушений несовершеннолетних на территории Кадошкинского муниципального района Республики Мордовия на 2015-2020 годы»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2E08"/>
    <w:rsid w:val="00077926"/>
    <w:rsid w:val="000819FD"/>
    <w:rsid w:val="00094058"/>
    <w:rsid w:val="00131D20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BD8"/>
    <w:rsid w:val="007920A9"/>
    <w:rsid w:val="007C0859"/>
    <w:rsid w:val="007D2AD2"/>
    <w:rsid w:val="00800F75"/>
    <w:rsid w:val="008E2E69"/>
    <w:rsid w:val="008F02C2"/>
    <w:rsid w:val="009710BC"/>
    <w:rsid w:val="00976386"/>
    <w:rsid w:val="009B3B96"/>
    <w:rsid w:val="00A06B8B"/>
    <w:rsid w:val="00A15C7F"/>
    <w:rsid w:val="00A70C04"/>
    <w:rsid w:val="00A964C0"/>
    <w:rsid w:val="00B30007"/>
    <w:rsid w:val="00BD41A6"/>
    <w:rsid w:val="00C26302"/>
    <w:rsid w:val="00C32769"/>
    <w:rsid w:val="00E664AD"/>
    <w:rsid w:val="00F03273"/>
    <w:rsid w:val="00F30E91"/>
    <w:rsid w:val="00F46D92"/>
    <w:rsid w:val="00F8399C"/>
    <w:rsid w:val="00F8663E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25</cp:revision>
  <cp:lastPrinted>2015-05-12T14:22:00Z</cp:lastPrinted>
  <dcterms:created xsi:type="dcterms:W3CDTF">2014-09-22T04:52:00Z</dcterms:created>
  <dcterms:modified xsi:type="dcterms:W3CDTF">2015-05-12T14:36:00Z</dcterms:modified>
</cp:coreProperties>
</file>