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80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D42ACA">
        <w:rPr>
          <w:rFonts w:ascii="Times New Roman" w:eastAsia="Times New Roman" w:hAnsi="Times New Roman" w:cs="Times New Roman"/>
          <w:b/>
          <w:sz w:val="28"/>
        </w:rPr>
        <w:t>05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D42ACA" w:rsidRPr="00D42ACA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2ACA" w:rsidRPr="00D42ACA">
        <w:rPr>
          <w:rFonts w:ascii="Times New Roman" w:hAnsi="Times New Roman" w:cs="Times New Roman"/>
          <w:b/>
          <w:sz w:val="28"/>
          <w:szCs w:val="28"/>
        </w:rPr>
        <w:t>«Об утверждении Порядка формирования, ведения и утверждения ведомственных перечней муниципальных услуг, работ, оказываемых и выполняемых муниципальными учреждениями Кадошкинского муниципального района».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2ACA" w:rsidRPr="00D42ACA">
        <w:rPr>
          <w:rFonts w:ascii="Times New Roman" w:hAnsi="Times New Roman" w:cs="Times New Roman"/>
          <w:b/>
          <w:sz w:val="28"/>
          <w:szCs w:val="28"/>
        </w:rPr>
        <w:t>«Об утверждении Порядка формирования, ведения и утверждения ведомственных перечней муниципальных услуг, работ, оказываемых и выполняемых муниципальными учреждениями Кадошкинского муниципального района»</w:t>
      </w:r>
      <w:r w:rsidR="00FA69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1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AD04FA"/>
    <w:rsid w:val="00BD41A6"/>
    <w:rsid w:val="00C26302"/>
    <w:rsid w:val="00CA61E1"/>
    <w:rsid w:val="00D42ACA"/>
    <w:rsid w:val="00E664A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30</cp:revision>
  <cp:lastPrinted>2015-05-13T05:48:00Z</cp:lastPrinted>
  <dcterms:created xsi:type="dcterms:W3CDTF">2014-09-22T04:52:00Z</dcterms:created>
  <dcterms:modified xsi:type="dcterms:W3CDTF">2015-05-13T05:49:00Z</dcterms:modified>
</cp:coreProperties>
</file>