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D42ACA">
        <w:rPr>
          <w:rFonts w:ascii="Times New Roman" w:eastAsia="Times New Roman" w:hAnsi="Times New Roman" w:cs="Times New Roman"/>
          <w:b/>
          <w:sz w:val="28"/>
        </w:rPr>
        <w:t>8</w:t>
      </w:r>
      <w:r w:rsidR="004207BA">
        <w:rPr>
          <w:rFonts w:ascii="Times New Roman" w:eastAsia="Times New Roman" w:hAnsi="Times New Roman" w:cs="Times New Roman"/>
          <w:b/>
          <w:sz w:val="28"/>
        </w:rPr>
        <w:t>2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4207BA">
        <w:rPr>
          <w:rFonts w:ascii="Times New Roman" w:eastAsia="Times New Roman" w:hAnsi="Times New Roman" w:cs="Times New Roman"/>
          <w:b/>
          <w:sz w:val="28"/>
        </w:rPr>
        <w:t>13</w:t>
      </w:r>
      <w:r w:rsidR="001C0A7B">
        <w:rPr>
          <w:rFonts w:ascii="Times New Roman" w:eastAsia="Times New Roman" w:hAnsi="Times New Roman" w:cs="Times New Roman"/>
          <w:b/>
          <w:sz w:val="28"/>
        </w:rPr>
        <w:t>.</w:t>
      </w:r>
      <w:r w:rsidR="00070366">
        <w:rPr>
          <w:rFonts w:ascii="Times New Roman" w:eastAsia="Times New Roman" w:hAnsi="Times New Roman" w:cs="Times New Roman"/>
          <w:b/>
          <w:sz w:val="28"/>
        </w:rPr>
        <w:t>0</w:t>
      </w:r>
      <w:r w:rsidR="00D42ACA">
        <w:rPr>
          <w:rFonts w:ascii="Times New Roman" w:eastAsia="Times New Roman" w:hAnsi="Times New Roman" w:cs="Times New Roman"/>
          <w:b/>
          <w:sz w:val="28"/>
        </w:rPr>
        <w:t>3</w:t>
      </w:r>
      <w:r>
        <w:rPr>
          <w:rFonts w:ascii="Times New Roman" w:eastAsia="Times New Roman" w:hAnsi="Times New Roman" w:cs="Times New Roman"/>
          <w:b/>
          <w:sz w:val="28"/>
        </w:rPr>
        <w:t>.201</w:t>
      </w:r>
      <w:r w:rsidR="00070366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проведения экспертизы проекта нормативного правового акта Администрации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Кадошкинского муниципального района  в целях выявления в нем положений, способствующих созданию услови</w:t>
      </w:r>
      <w:r w:rsidR="00705BD8">
        <w:rPr>
          <w:rFonts w:ascii="Times New Roman" w:eastAsia="Times New Roman" w:hAnsi="Times New Roman" w:cs="Times New Roman"/>
          <w:b/>
          <w:sz w:val="28"/>
        </w:rPr>
        <w:t>й</w:t>
      </w:r>
      <w:r>
        <w:rPr>
          <w:rFonts w:ascii="Times New Roman" w:eastAsia="Times New Roman" w:hAnsi="Times New Roman" w:cs="Times New Roman"/>
          <w:b/>
          <w:sz w:val="28"/>
        </w:rPr>
        <w:t xml:space="preserve"> для проявления коррупции </w:t>
      </w:r>
    </w:p>
    <w:p w:rsidR="004207BA" w:rsidRPr="004207BA" w:rsidRDefault="004816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</w:t>
      </w:r>
      <w:r w:rsidR="00705BD8">
        <w:rPr>
          <w:rFonts w:ascii="Times New Roman" w:eastAsia="Times New Roman" w:hAnsi="Times New Roman" w:cs="Times New Roman"/>
          <w:sz w:val="28"/>
        </w:rPr>
        <w:t xml:space="preserve">Кадошкинского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района, утвержденным постановлением администрации Кадошкинского муниципального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района от 03.12.2009</w:t>
      </w:r>
      <w:proofErr w:type="gramEnd"/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298-П провела экспертизу проекта постановления</w:t>
      </w:r>
      <w:r w:rsidR="00683D0B" w:rsidRPr="009710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07BA" w:rsidRPr="004207BA">
        <w:rPr>
          <w:rFonts w:ascii="Times New Roman" w:hAnsi="Times New Roman" w:cs="Times New Roman"/>
          <w:b/>
          <w:sz w:val="28"/>
          <w:szCs w:val="28"/>
        </w:rPr>
        <w:t>«Об утверждении Примерного положения об оплате труда работников архивных учреждений Кадошкинского муниципального района».</w:t>
      </w:r>
    </w:p>
    <w:p w:rsidR="00072E08" w:rsidRPr="009710BC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710B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>целях выявления  положений, способствующих созданию услови</w:t>
      </w:r>
      <w:r w:rsidR="00705BD8" w:rsidRPr="009710BC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710BC">
        <w:rPr>
          <w:rFonts w:ascii="Times New Roman" w:eastAsia="Times New Roman" w:hAnsi="Times New Roman" w:cs="Times New Roman"/>
          <w:sz w:val="28"/>
          <w:szCs w:val="28"/>
        </w:rPr>
        <w:t xml:space="preserve">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9710BC">
        <w:rPr>
          <w:rFonts w:ascii="Times New Roman" w:eastAsia="Times New Roman" w:hAnsi="Times New Roman" w:cs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 Структура</w:t>
      </w:r>
      <w:r>
        <w:rPr>
          <w:rFonts w:ascii="Times New Roman" w:eastAsia="Times New Roman" w:hAnsi="Times New Roman" w:cs="Times New Roman"/>
          <w:sz w:val="28"/>
        </w:rPr>
        <w:t>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</w:t>
      </w:r>
      <w:r w:rsidR="004201F2" w:rsidRPr="0042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07BA" w:rsidRPr="004207BA">
        <w:rPr>
          <w:rFonts w:ascii="Times New Roman" w:hAnsi="Times New Roman" w:cs="Times New Roman"/>
          <w:b/>
          <w:sz w:val="28"/>
          <w:szCs w:val="28"/>
        </w:rPr>
        <w:t>«Об утверждении Примерного положения об оплате труда работников архивных учреждений Кадош</w:t>
      </w:r>
      <w:r w:rsidR="004207BA">
        <w:rPr>
          <w:rFonts w:ascii="Times New Roman" w:hAnsi="Times New Roman" w:cs="Times New Roman"/>
          <w:b/>
          <w:sz w:val="28"/>
          <w:szCs w:val="28"/>
        </w:rPr>
        <w:t xml:space="preserve">кинского муниципального района»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>Ю.Н.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Булычев</w:t>
      </w:r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Н.Р.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AD04FA">
        <w:rPr>
          <w:rFonts w:ascii="Times New Roman" w:eastAsia="Times New Roman" w:hAnsi="Times New Roman" w:cs="Times New Roman"/>
          <w:sz w:val="28"/>
        </w:rPr>
        <w:t xml:space="preserve">  </w:t>
      </w:r>
      <w:r w:rsidR="0076505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>Т.В.</w:t>
      </w:r>
      <w:r w:rsidR="0004130A">
        <w:rPr>
          <w:rFonts w:ascii="Times New Roman" w:eastAsia="Times New Roman" w:hAnsi="Times New Roman" w:cs="Times New Roman"/>
          <w:sz w:val="28"/>
        </w:rPr>
        <w:t xml:space="preserve"> </w:t>
      </w:r>
      <w:r w:rsidR="004816F1">
        <w:rPr>
          <w:rFonts w:ascii="Times New Roman" w:eastAsia="Times New Roman" w:hAnsi="Times New Roman" w:cs="Times New Roman"/>
          <w:sz w:val="28"/>
        </w:rPr>
        <w:t xml:space="preserve">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4130A"/>
    <w:rsid w:val="00070366"/>
    <w:rsid w:val="00072E08"/>
    <w:rsid w:val="00077926"/>
    <w:rsid w:val="000819FD"/>
    <w:rsid w:val="00094058"/>
    <w:rsid w:val="000C5400"/>
    <w:rsid w:val="00101101"/>
    <w:rsid w:val="00131D20"/>
    <w:rsid w:val="001C0A7B"/>
    <w:rsid w:val="0024679A"/>
    <w:rsid w:val="00265B04"/>
    <w:rsid w:val="00310C37"/>
    <w:rsid w:val="00335576"/>
    <w:rsid w:val="003603EC"/>
    <w:rsid w:val="00376C72"/>
    <w:rsid w:val="00381A60"/>
    <w:rsid w:val="003F453F"/>
    <w:rsid w:val="004015B7"/>
    <w:rsid w:val="004201F2"/>
    <w:rsid w:val="004207BA"/>
    <w:rsid w:val="004816F1"/>
    <w:rsid w:val="0048490E"/>
    <w:rsid w:val="00491AEE"/>
    <w:rsid w:val="00534372"/>
    <w:rsid w:val="005416E1"/>
    <w:rsid w:val="005A3D9E"/>
    <w:rsid w:val="005E6CCA"/>
    <w:rsid w:val="006075BF"/>
    <w:rsid w:val="00664042"/>
    <w:rsid w:val="00683D0B"/>
    <w:rsid w:val="006F6F0D"/>
    <w:rsid w:val="00700163"/>
    <w:rsid w:val="007058EB"/>
    <w:rsid w:val="00705BD8"/>
    <w:rsid w:val="0076505A"/>
    <w:rsid w:val="007920A9"/>
    <w:rsid w:val="007C0859"/>
    <w:rsid w:val="007D2AD2"/>
    <w:rsid w:val="00800F75"/>
    <w:rsid w:val="00827411"/>
    <w:rsid w:val="008E2E69"/>
    <w:rsid w:val="008F02C2"/>
    <w:rsid w:val="009710BC"/>
    <w:rsid w:val="00976386"/>
    <w:rsid w:val="009B3B96"/>
    <w:rsid w:val="00A06B8B"/>
    <w:rsid w:val="00A15C7F"/>
    <w:rsid w:val="00A70C04"/>
    <w:rsid w:val="00A964C0"/>
    <w:rsid w:val="00AD04FA"/>
    <w:rsid w:val="00BD41A6"/>
    <w:rsid w:val="00C26302"/>
    <w:rsid w:val="00CA61E1"/>
    <w:rsid w:val="00D42ACA"/>
    <w:rsid w:val="00E664AD"/>
    <w:rsid w:val="00F03273"/>
    <w:rsid w:val="00F30E91"/>
    <w:rsid w:val="00F46D92"/>
    <w:rsid w:val="00F533C9"/>
    <w:rsid w:val="00F8399C"/>
    <w:rsid w:val="00F8663E"/>
    <w:rsid w:val="00FA598D"/>
    <w:rsid w:val="00FA6973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3A8BB-D253-410D-BA58-A4CFCF3C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32</cp:revision>
  <cp:lastPrinted>2015-05-13T05:55:00Z</cp:lastPrinted>
  <dcterms:created xsi:type="dcterms:W3CDTF">2014-09-22T04:52:00Z</dcterms:created>
  <dcterms:modified xsi:type="dcterms:W3CDTF">2015-05-13T05:55:00Z</dcterms:modified>
</cp:coreProperties>
</file>