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F93" w:rsidRDefault="006C7F93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56544" w:rsidRDefault="00F56544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6D9E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796D9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96D9E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6C7F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796D9E">
        <w:rPr>
          <w:rFonts w:ascii="Times New Roman" w:hAnsi="Times New Roman" w:cs="Times New Roman"/>
          <w:sz w:val="28"/>
          <w:szCs w:val="28"/>
        </w:rPr>
        <w:t xml:space="preserve"> </w:t>
      </w:r>
      <w:r w:rsidR="006C7F93">
        <w:rPr>
          <w:rFonts w:ascii="Times New Roman" w:hAnsi="Times New Roman" w:cs="Times New Roman"/>
          <w:sz w:val="28"/>
          <w:szCs w:val="28"/>
        </w:rPr>
        <w:t>07.10.2015</w:t>
      </w:r>
    </w:p>
    <w:p w:rsidR="006C7F93" w:rsidRDefault="006C7F93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7F93" w:rsidRDefault="006C7F93" w:rsidP="006C7F93">
      <w:pPr>
        <w:tabs>
          <w:tab w:val="left" w:pos="5245"/>
        </w:tabs>
        <w:spacing w:after="0" w:line="240" w:lineRule="exact"/>
        <w:ind w:right="41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района проверены сведения о нарушениях закона, указанные в статье «Шумит камыш в </w:t>
      </w:r>
      <w:r w:rsidRPr="007A2AF7">
        <w:rPr>
          <w:rFonts w:ascii="Times New Roman" w:hAnsi="Times New Roman" w:cs="Times New Roman"/>
          <w:sz w:val="28"/>
          <w:szCs w:val="28"/>
        </w:rPr>
        <w:t xml:space="preserve">Кадошкино», опубликованной в газете «Известия Мордовии» от 30.09.2015. </w:t>
      </w:r>
    </w:p>
    <w:p w:rsidR="006C7F93" w:rsidRDefault="006C7F93" w:rsidP="006C7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F93" w:rsidRPr="007A2AF7" w:rsidRDefault="006C7F93" w:rsidP="006C7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Информация, размещенная в газете, нашла свое подтверждение.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Установлено, что н</w:t>
      </w:r>
      <w:r w:rsidRPr="007A2AF7">
        <w:rPr>
          <w:rFonts w:ascii="Times New Roman" w:hAnsi="Times New Roman" w:cs="Times New Roman"/>
          <w:sz w:val="28"/>
          <w:szCs w:val="28"/>
        </w:rPr>
        <w:t xml:space="preserve">а территории Кадошкинского городского поселения Кадошкинского муниципального района Республики Мордовия через дорогу от д. 1 по ул. Светотехническая (за гаражами), а также возле бывшего помещения свинарника колхоза «Красный </w:t>
      </w:r>
      <w:proofErr w:type="spellStart"/>
      <w:r w:rsidRPr="007A2AF7">
        <w:rPr>
          <w:rFonts w:ascii="Times New Roman" w:hAnsi="Times New Roman" w:cs="Times New Roman"/>
          <w:sz w:val="28"/>
          <w:szCs w:val="28"/>
        </w:rPr>
        <w:t>выборжец</w:t>
      </w:r>
      <w:proofErr w:type="spellEnd"/>
      <w:r w:rsidRPr="007A2AF7">
        <w:rPr>
          <w:rFonts w:ascii="Times New Roman" w:hAnsi="Times New Roman" w:cs="Times New Roman"/>
          <w:sz w:val="28"/>
          <w:szCs w:val="28"/>
        </w:rPr>
        <w:t>» находятся несанкционированные свалки мусора, на которых имеются твердые бытовые отходы: пластиковые бутылки, канистры, полиэтиленовые пакеты, бумага, разбросанные на поверхности почвы.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C7F93" w:rsidRPr="007A2AF7" w:rsidRDefault="006C7F93" w:rsidP="006C7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AF7">
        <w:rPr>
          <w:rFonts w:ascii="Times New Roman" w:hAnsi="Times New Roman" w:cs="Times New Roman"/>
          <w:sz w:val="28"/>
          <w:szCs w:val="28"/>
        </w:rPr>
        <w:t xml:space="preserve">Мусор и твердые бытовые отходы с несанкционированных свалок разносятся ветром по территории поселения, загрязняют окружающую местность, разносятся бродячими животными и могут стать причиной возникновения инфекционных заболеваний населения. </w:t>
      </w:r>
    </w:p>
    <w:p w:rsidR="006C7F93" w:rsidRDefault="006C7F93" w:rsidP="006C7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AF7">
        <w:rPr>
          <w:rFonts w:ascii="Times New Roman" w:hAnsi="Times New Roman" w:cs="Times New Roman"/>
          <w:sz w:val="28"/>
          <w:szCs w:val="28"/>
        </w:rPr>
        <w:t>Выявленные нарушения норм закона нарушают конституционные права и законные интересы граждан Кадошкинского городского поселения на безопасную среду обитания, делают невозможным обеспечение безопасности жизни и здоровья населения, поскольку несанкционированные свалки оказывают серьезную экологическую нагрузку на окружающую среду.</w:t>
      </w:r>
    </w:p>
    <w:p w:rsidR="006C7F93" w:rsidRDefault="006C7F93" w:rsidP="006C7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проверки в Кадошкинский районный суд в порядке ч.1 ст.39 КАС РФ направлено административное исковое заявление о признании незаконным бездействия администрации Кадошкинского городского поселения и возложении обязанности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устранить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нарушения федерального законодательства – вывезти бытовые отходы с несанкционированных свалок (не рассмотрено). </w:t>
      </w:r>
    </w:p>
    <w:p w:rsidR="00796D9E" w:rsidRDefault="00796D9E" w:rsidP="00796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D9E" w:rsidRDefault="00796D9E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6C7F93" w:rsidRDefault="006C7F93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56544" w:rsidRPr="00796D9E" w:rsidRDefault="00796D9E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советник юстиции                                                             А.В.Новичков </w:t>
      </w:r>
    </w:p>
    <w:sectPr w:rsidR="00F56544" w:rsidRPr="00796D9E" w:rsidSect="005E4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6544"/>
    <w:rsid w:val="005E4C14"/>
    <w:rsid w:val="0063427F"/>
    <w:rsid w:val="00665236"/>
    <w:rsid w:val="006C7F93"/>
    <w:rsid w:val="00796D9E"/>
    <w:rsid w:val="00F5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C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2015-09-14T12:01:00Z</cp:lastPrinted>
  <dcterms:created xsi:type="dcterms:W3CDTF">2015-09-14T11:33:00Z</dcterms:created>
  <dcterms:modified xsi:type="dcterms:W3CDTF">2015-10-07T12:19:00Z</dcterms:modified>
</cp:coreProperties>
</file>