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387" w:rsidRDefault="00F21AB5">
      <w:r>
        <w:t xml:space="preserve">27 сентября в России отмечался праздник-День воспитателя и дошкольных работников. </w:t>
      </w:r>
    </w:p>
    <w:p w:rsidR="00F21AB5" w:rsidRDefault="00F21AB5">
      <w:r>
        <w:t>По традиции, в последние дни сентября в детском саду «Солнечный прошёл праздничный утренник, который подготовили воспитанники старшей группы вместе с воспитателями Ю.Е. Гречишкиной  и В.Ф. Ильиной. Букеты, подарки, поздравлени</w:t>
      </w:r>
      <w:proofErr w:type="gramStart"/>
      <w:r>
        <w:t>я-</w:t>
      </w:r>
      <w:proofErr w:type="gramEnd"/>
      <w:r>
        <w:t xml:space="preserve"> всё в этот день для самых терпеливых, чутких и отзывчивых воспитателей! Также были окружены вниманием детей и вспомогательный персонал детского сада: помощники воспитателей, медсестра, повар, прачка…</w:t>
      </w:r>
    </w:p>
    <w:p w:rsidR="00F21AB5" w:rsidRDefault="00F21AB5">
      <w:r>
        <w:t>Дети исполняли песни, прочитали стихи о труде дошкольных работников. На «ура» зрителями был принят тане</w:t>
      </w:r>
      <w:proofErr w:type="gramStart"/>
      <w:r>
        <w:t>ц-</w:t>
      </w:r>
      <w:proofErr w:type="gramEnd"/>
      <w:r>
        <w:t xml:space="preserve"> шутка в исполнении мальчиков «Бабушки- старушки». Утренник завершился общим исполнением песни о дружбе.</w:t>
      </w:r>
    </w:p>
    <w:p w:rsidR="00F21AB5" w:rsidRDefault="00F21AB5"/>
    <w:p w:rsidR="00F21AB5" w:rsidRDefault="00F21AB5">
      <w:bookmarkStart w:id="0" w:name="_GoBack"/>
      <w:bookmarkEnd w:id="0"/>
    </w:p>
    <w:p w:rsidR="00F21AB5" w:rsidRDefault="00F21AB5"/>
    <w:sectPr w:rsidR="00F21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AB5"/>
    <w:rsid w:val="00031387"/>
    <w:rsid w:val="004154B9"/>
    <w:rsid w:val="00F2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2015-10-09T11:17:00Z</dcterms:created>
  <dcterms:modified xsi:type="dcterms:W3CDTF">2015-10-09T11:27:00Z</dcterms:modified>
</cp:coreProperties>
</file>