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AF79E1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AF79E1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AF79E1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AF79E1">
        <w:rPr>
          <w:rFonts w:ascii="Times New Roman" w:hAnsi="Times New Roman"/>
          <w:b/>
          <w:sz w:val="24"/>
          <w:szCs w:val="24"/>
        </w:rPr>
        <w:t>Кадошкинского муниципального</w:t>
      </w:r>
    </w:p>
    <w:p w:rsidR="00A71671" w:rsidRPr="00AF79E1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AF79E1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AF79E1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AF79E1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AF79E1">
        <w:rPr>
          <w:rFonts w:ascii="Times New Roman" w:hAnsi="Times New Roman"/>
          <w:b/>
          <w:sz w:val="24"/>
          <w:szCs w:val="24"/>
        </w:rPr>
        <w:t>Э</w:t>
      </w:r>
      <w:r w:rsidR="00895CDA" w:rsidRPr="00AF79E1">
        <w:rPr>
          <w:rFonts w:ascii="Times New Roman" w:hAnsi="Times New Roman"/>
          <w:b/>
          <w:sz w:val="24"/>
          <w:szCs w:val="24"/>
        </w:rPr>
        <w:t>КСПЕРТНОЕ ЗАКЛЮЧЕНИЕ № 336</w:t>
      </w:r>
      <w:r w:rsidR="007F0230" w:rsidRPr="00AF79E1">
        <w:rPr>
          <w:rFonts w:ascii="Times New Roman" w:hAnsi="Times New Roman"/>
          <w:b/>
          <w:sz w:val="24"/>
          <w:szCs w:val="24"/>
        </w:rPr>
        <w:t xml:space="preserve"> от 31</w:t>
      </w:r>
      <w:r w:rsidRPr="00AF79E1">
        <w:rPr>
          <w:rFonts w:ascii="Times New Roman" w:hAnsi="Times New Roman"/>
          <w:b/>
          <w:sz w:val="24"/>
          <w:szCs w:val="24"/>
        </w:rPr>
        <w:t>.09.2015 г.</w:t>
      </w:r>
    </w:p>
    <w:p w:rsidR="00A71671" w:rsidRPr="00AF79E1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AF79E1">
        <w:rPr>
          <w:rFonts w:ascii="Times New Roman" w:hAnsi="Times New Roman"/>
          <w:b/>
          <w:sz w:val="24"/>
          <w:szCs w:val="24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AF79E1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AF79E1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AF79E1">
        <w:rPr>
          <w:rFonts w:ascii="Times New Roman" w:hAnsi="Times New Roman"/>
          <w:sz w:val="24"/>
          <w:szCs w:val="24"/>
        </w:rPr>
        <w:t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Кадошкинского муниципального района от 03.12.2009 года №298-П провела э</w:t>
      </w:r>
      <w:r w:rsidR="00804619" w:rsidRPr="00AF79E1">
        <w:rPr>
          <w:rFonts w:ascii="Times New Roman" w:hAnsi="Times New Roman"/>
          <w:sz w:val="24"/>
          <w:szCs w:val="24"/>
        </w:rPr>
        <w:t xml:space="preserve">кспертизу проекта постановления </w:t>
      </w:r>
      <w:r w:rsidR="00804619" w:rsidRPr="00AF79E1">
        <w:rPr>
          <w:rFonts w:ascii="Times New Roman" w:hAnsi="Times New Roman"/>
          <w:b/>
          <w:sz w:val="24"/>
          <w:szCs w:val="24"/>
        </w:rPr>
        <w:t>«</w:t>
      </w:r>
      <w:r w:rsidR="007F0230" w:rsidRPr="00AF79E1">
        <w:rPr>
          <w:rFonts w:ascii="Times New Roman" w:hAnsi="Times New Roman"/>
          <w:b/>
          <w:sz w:val="24"/>
          <w:szCs w:val="24"/>
        </w:rPr>
        <w:t>Об административном регламенте администрации Кадошкинского муниципального района Республики Мордовия по предоставлению муниципальной услуги</w:t>
      </w:r>
      <w:r w:rsidR="00565392" w:rsidRPr="00AF79E1">
        <w:rPr>
          <w:rFonts w:ascii="Times New Roman" w:hAnsi="Times New Roman"/>
          <w:b/>
          <w:sz w:val="24"/>
          <w:szCs w:val="24"/>
        </w:rPr>
        <w:t xml:space="preserve"> </w:t>
      </w:r>
      <w:r w:rsidR="008F340B" w:rsidRPr="00AF79E1">
        <w:rPr>
          <w:rFonts w:ascii="Times New Roman" w:hAnsi="Times New Roman"/>
          <w:b/>
          <w:sz w:val="24"/>
          <w:szCs w:val="24"/>
        </w:rPr>
        <w:t xml:space="preserve"> «</w:t>
      </w:r>
      <w:r w:rsidR="00895CDA" w:rsidRPr="00AF79E1">
        <w:rPr>
          <w:rFonts w:ascii="Times New Roman" w:hAnsi="Times New Roman"/>
          <w:b/>
          <w:sz w:val="24"/>
          <w:szCs w:val="24"/>
        </w:rPr>
        <w:t>Подбор и учет граждан, выразивших желание стать опекунами или попечителями либо принять детей, оставшихся без попечения родителей, в семью на воспитание в иных установленных семейным законодательством Российской Федерации формах</w:t>
      </w:r>
      <w:r w:rsidR="008F340B" w:rsidRPr="00AF79E1">
        <w:rPr>
          <w:rFonts w:ascii="Times New Roman" w:hAnsi="Times New Roman"/>
          <w:b/>
          <w:sz w:val="24"/>
          <w:szCs w:val="24"/>
        </w:rPr>
        <w:t>»</w:t>
      </w:r>
      <w:r w:rsidR="009152D9" w:rsidRPr="00AF79E1">
        <w:rPr>
          <w:rFonts w:ascii="Times New Roman" w:hAnsi="Times New Roman"/>
          <w:sz w:val="24"/>
          <w:szCs w:val="24"/>
        </w:rPr>
        <w:t xml:space="preserve">, </w:t>
      </w:r>
      <w:r w:rsidRPr="00AF79E1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AF79E1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AF79E1">
        <w:rPr>
          <w:rFonts w:ascii="Times New Roman" w:hAnsi="Times New Roman"/>
          <w:sz w:val="24"/>
          <w:szCs w:val="24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A71671" w:rsidRPr="00AF79E1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AF79E1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AF79E1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AF79E1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AF79E1">
        <w:rPr>
          <w:rFonts w:ascii="Times New Roman" w:hAnsi="Times New Roman"/>
          <w:sz w:val="24"/>
          <w:szCs w:val="24"/>
        </w:rPr>
        <w:t>проекте постановления</w:t>
      </w:r>
      <w:r w:rsidR="00895CDA" w:rsidRPr="00AF79E1">
        <w:rPr>
          <w:rFonts w:ascii="Times New Roman" w:hAnsi="Times New Roman"/>
          <w:sz w:val="24"/>
          <w:szCs w:val="24"/>
        </w:rPr>
        <w:t xml:space="preserve"> </w:t>
      </w:r>
      <w:r w:rsidR="00895CDA" w:rsidRPr="00AF79E1">
        <w:rPr>
          <w:rFonts w:ascii="Times New Roman" w:hAnsi="Times New Roman"/>
          <w:b/>
          <w:sz w:val="24"/>
          <w:szCs w:val="24"/>
        </w:rPr>
        <w:t>«Об административном регламенте администрации Кадошкинского муниципального района Республики Мордовия по предоставлению муниципальной услуги «Подбор и учет граждан, выразивших желание стать опекунами или попечителями либо принять детей, оставшихся без попечения родителей, в семью на воспитание в иных установленных семейным законодательством Российской Федерации формах»</w:t>
      </w:r>
      <w:r w:rsidR="00804619" w:rsidRPr="00AF79E1">
        <w:rPr>
          <w:rFonts w:ascii="Times New Roman" w:hAnsi="Times New Roman"/>
          <w:sz w:val="24"/>
          <w:szCs w:val="24"/>
        </w:rPr>
        <w:t>,</w:t>
      </w:r>
      <w:r w:rsidR="00797B19" w:rsidRPr="00AF79E1">
        <w:rPr>
          <w:rFonts w:ascii="Times New Roman" w:hAnsi="Times New Roman"/>
          <w:sz w:val="24"/>
          <w:szCs w:val="24"/>
        </w:rPr>
        <w:t xml:space="preserve"> </w:t>
      </w:r>
      <w:r w:rsidRPr="00AF79E1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AF79E1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A71671" w:rsidRPr="00AF79E1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AF79E1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8259D" w:rsidRPr="00AF79E1" w:rsidRDefault="0058259D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AF79E1" w:rsidRDefault="00A71671" w:rsidP="00AF79E1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AF79E1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AF79E1" w:rsidRDefault="00A71671" w:rsidP="00AF79E1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AF79E1">
        <w:rPr>
          <w:rFonts w:ascii="Times New Roman" w:hAnsi="Times New Roman"/>
          <w:b/>
          <w:sz w:val="24"/>
          <w:szCs w:val="24"/>
        </w:rPr>
        <w:t xml:space="preserve">Председатель комиссии:                                </w:t>
      </w:r>
      <w:r w:rsidR="009152D9" w:rsidRPr="00AF79E1">
        <w:rPr>
          <w:rFonts w:ascii="Times New Roman" w:hAnsi="Times New Roman"/>
          <w:b/>
          <w:sz w:val="24"/>
          <w:szCs w:val="24"/>
        </w:rPr>
        <w:t xml:space="preserve">                          </w:t>
      </w:r>
      <w:r w:rsidR="00AF79E1">
        <w:rPr>
          <w:rFonts w:ascii="Times New Roman" w:hAnsi="Times New Roman"/>
          <w:b/>
          <w:sz w:val="24"/>
          <w:szCs w:val="24"/>
        </w:rPr>
        <w:t xml:space="preserve">                                </w:t>
      </w:r>
      <w:r w:rsidRPr="00AF79E1">
        <w:rPr>
          <w:rFonts w:ascii="Times New Roman" w:hAnsi="Times New Roman"/>
          <w:b/>
          <w:sz w:val="24"/>
          <w:szCs w:val="24"/>
        </w:rPr>
        <w:t>В.В. Ханюкова</w:t>
      </w:r>
    </w:p>
    <w:p w:rsidR="00A71671" w:rsidRPr="00AF79E1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AF79E1" w:rsidRDefault="00A71671" w:rsidP="00AF79E1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AF79E1">
        <w:rPr>
          <w:rFonts w:ascii="Times New Roman" w:hAnsi="Times New Roman"/>
          <w:b/>
          <w:sz w:val="24"/>
          <w:szCs w:val="24"/>
        </w:rPr>
        <w:t xml:space="preserve">Секретарь комиссии:                                      </w:t>
      </w:r>
      <w:r w:rsidR="009152D9" w:rsidRPr="00AF79E1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AF79E1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Pr="00AF79E1">
        <w:rPr>
          <w:rFonts w:ascii="Times New Roman" w:hAnsi="Times New Roman"/>
          <w:b/>
          <w:sz w:val="24"/>
          <w:szCs w:val="24"/>
        </w:rPr>
        <w:t>Л.П. Цыганова</w:t>
      </w:r>
    </w:p>
    <w:p w:rsidR="00A71671" w:rsidRPr="00AF79E1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AF79E1" w:rsidRDefault="00A71671" w:rsidP="00AF79E1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AF79E1">
        <w:rPr>
          <w:rFonts w:ascii="Times New Roman" w:hAnsi="Times New Roman"/>
          <w:b/>
          <w:sz w:val="24"/>
          <w:szCs w:val="24"/>
        </w:rPr>
        <w:t xml:space="preserve">Члены комиссии:                </w:t>
      </w:r>
      <w:r w:rsidR="00564769" w:rsidRPr="00AF79E1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AF79E1">
        <w:rPr>
          <w:rFonts w:ascii="Times New Roman" w:hAnsi="Times New Roman"/>
          <w:b/>
          <w:sz w:val="24"/>
          <w:szCs w:val="24"/>
        </w:rPr>
        <w:t xml:space="preserve">                 </w:t>
      </w:r>
      <w:r w:rsidR="00AF79E1">
        <w:rPr>
          <w:rFonts w:ascii="Times New Roman" w:hAnsi="Times New Roman"/>
          <w:b/>
          <w:sz w:val="24"/>
          <w:szCs w:val="24"/>
        </w:rPr>
        <w:t xml:space="preserve">                                </w:t>
      </w:r>
      <w:bookmarkStart w:id="0" w:name="_GoBack"/>
      <w:bookmarkEnd w:id="0"/>
      <w:r w:rsidR="009152D9" w:rsidRPr="00AF79E1">
        <w:rPr>
          <w:rFonts w:ascii="Times New Roman" w:hAnsi="Times New Roman"/>
          <w:b/>
          <w:sz w:val="24"/>
          <w:szCs w:val="24"/>
        </w:rPr>
        <w:t xml:space="preserve"> </w:t>
      </w:r>
      <w:r w:rsidR="00564769" w:rsidRPr="00AF79E1">
        <w:rPr>
          <w:rFonts w:ascii="Times New Roman" w:hAnsi="Times New Roman"/>
          <w:b/>
          <w:sz w:val="24"/>
          <w:szCs w:val="24"/>
        </w:rPr>
        <w:t>Н.Р. Уторова</w:t>
      </w:r>
      <w:r w:rsidRPr="00AF79E1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AF79E1" w:rsidRDefault="00564769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AF79E1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AF79E1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AF79E1">
        <w:rPr>
          <w:rFonts w:ascii="Times New Roman" w:hAnsi="Times New Roman"/>
          <w:b/>
          <w:sz w:val="24"/>
          <w:szCs w:val="24"/>
        </w:rPr>
        <w:t>Т.В. Горшкова</w:t>
      </w:r>
    </w:p>
    <w:p w:rsidR="00410E7A" w:rsidRPr="00AF79E1" w:rsidRDefault="00410E7A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sectPr w:rsidR="00410E7A" w:rsidRPr="00AF79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161C77"/>
    <w:rsid w:val="0020330C"/>
    <w:rsid w:val="00296F24"/>
    <w:rsid w:val="002D3026"/>
    <w:rsid w:val="00367EAB"/>
    <w:rsid w:val="00410E7A"/>
    <w:rsid w:val="0048475C"/>
    <w:rsid w:val="00564769"/>
    <w:rsid w:val="00565392"/>
    <w:rsid w:val="0058259D"/>
    <w:rsid w:val="005B348B"/>
    <w:rsid w:val="00700C9F"/>
    <w:rsid w:val="00723AC7"/>
    <w:rsid w:val="00797B19"/>
    <w:rsid w:val="007F0230"/>
    <w:rsid w:val="00804619"/>
    <w:rsid w:val="00895CDA"/>
    <w:rsid w:val="008A2EC0"/>
    <w:rsid w:val="008F340B"/>
    <w:rsid w:val="00906488"/>
    <w:rsid w:val="009152D9"/>
    <w:rsid w:val="00997797"/>
    <w:rsid w:val="00A35847"/>
    <w:rsid w:val="00A71671"/>
    <w:rsid w:val="00AF79E1"/>
    <w:rsid w:val="00D168BD"/>
    <w:rsid w:val="00D434BC"/>
    <w:rsid w:val="00E3349C"/>
    <w:rsid w:val="00EC710D"/>
    <w:rsid w:val="00EE3010"/>
    <w:rsid w:val="00F91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416</Words>
  <Characters>2377</Characters>
  <Application>Microsoft Office Word</Application>
  <DocSecurity>0</DocSecurity>
  <Lines>19</Lines>
  <Paragraphs>5</Paragraphs>
  <ScaleCrop>false</ScaleCrop>
  <Company>SPecialiST RePack</Company>
  <LinksUpToDate>false</LinksUpToDate>
  <CharactersWithSpaces>2788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58</cp:revision>
  <dcterms:created xsi:type="dcterms:W3CDTF">2016-02-10T13:46:00Z</dcterms:created>
  <dcterms:modified xsi:type="dcterms:W3CDTF">2016-02-15T13:13:00Z</dcterms:modified>
</cp:coreProperties>
</file>