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94222">
        <w:rPr>
          <w:rFonts w:ascii="Times New Roman" w:hAnsi="Times New Roman"/>
          <w:b/>
          <w:sz w:val="24"/>
          <w:szCs w:val="24"/>
        </w:rPr>
        <w:t>КСПЕРТНОЕ ЗАКЛЮЧЕНИЕ № 359</w:t>
      </w:r>
      <w:r w:rsidR="00DB3FFE">
        <w:rPr>
          <w:rFonts w:ascii="Times New Roman" w:hAnsi="Times New Roman"/>
          <w:b/>
          <w:sz w:val="24"/>
          <w:szCs w:val="24"/>
        </w:rPr>
        <w:t xml:space="preserve"> от 10.12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BA34A4">
        <w:rPr>
          <w:rFonts w:ascii="Times New Roman" w:hAnsi="Times New Roman"/>
          <w:b/>
          <w:sz w:val="24"/>
          <w:szCs w:val="24"/>
        </w:rPr>
        <w:t>«</w:t>
      </w:r>
      <w:r w:rsidR="00A94222" w:rsidRPr="00A94222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A94222" w:rsidRPr="00A9422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94222" w:rsidRPr="00A94222">
        <w:rPr>
          <w:rFonts w:ascii="Times New Roman" w:hAnsi="Times New Roman"/>
          <w:b/>
          <w:sz w:val="24"/>
          <w:szCs w:val="24"/>
        </w:rPr>
        <w:t xml:space="preserve"> муниципального района от 13.03.2014г. №112-П « Об утверждении состава и положения о межведомственной комиссии по противодействию злоупотреблению наркотическими средствами и их незаконного оборота»</w:t>
      </w:r>
      <w:r w:rsidR="00FA030F" w:rsidRPr="005F196F">
        <w:rPr>
          <w:rFonts w:ascii="Times New Roman" w:hAnsi="Times New Roman"/>
          <w:b/>
          <w:sz w:val="24"/>
          <w:szCs w:val="24"/>
        </w:rPr>
        <w:t>»</w:t>
      </w:r>
      <w:r w:rsidR="00FA030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94222" w:rsidRPr="00A94222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A94222" w:rsidRPr="00A9422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94222" w:rsidRPr="00A94222">
        <w:rPr>
          <w:rFonts w:ascii="Times New Roman" w:hAnsi="Times New Roman"/>
          <w:b/>
          <w:sz w:val="24"/>
          <w:szCs w:val="24"/>
        </w:rPr>
        <w:t xml:space="preserve"> муниципального </w:t>
      </w:r>
      <w:r w:rsidR="00A94222">
        <w:rPr>
          <w:rFonts w:ascii="Times New Roman" w:hAnsi="Times New Roman"/>
          <w:b/>
          <w:sz w:val="24"/>
          <w:szCs w:val="24"/>
        </w:rPr>
        <w:t>района от 13.03.2014г. №112-П «</w:t>
      </w:r>
      <w:r w:rsidR="00A94222" w:rsidRPr="00A94222">
        <w:rPr>
          <w:rFonts w:ascii="Times New Roman" w:hAnsi="Times New Roman"/>
          <w:b/>
          <w:sz w:val="24"/>
          <w:szCs w:val="24"/>
        </w:rPr>
        <w:t>Об утверждении состава и положения о межведомственной комиссии по противодействию злоупотреблению наркотическими средствами и их незаконного оборота»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  <w:bookmarkStart w:id="0" w:name="_GoBack"/>
      <w:bookmarkEnd w:id="0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A35847"/>
    <w:rsid w:val="00A71671"/>
    <w:rsid w:val="00A8210C"/>
    <w:rsid w:val="00A94222"/>
    <w:rsid w:val="00AB688D"/>
    <w:rsid w:val="00AC37EC"/>
    <w:rsid w:val="00AD5653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384</Words>
  <Characters>2191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104</cp:revision>
  <dcterms:created xsi:type="dcterms:W3CDTF">2016-02-10T13:46:00Z</dcterms:created>
  <dcterms:modified xsi:type="dcterms:W3CDTF">2016-03-01T14:30:00Z</dcterms:modified>
</cp:coreProperties>
</file>