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817B9">
        <w:rPr>
          <w:rFonts w:ascii="Times New Roman" w:hAnsi="Times New Roman"/>
          <w:b/>
          <w:sz w:val="24"/>
          <w:szCs w:val="24"/>
        </w:rPr>
        <w:t>КСПЕРТНОЕ ЗАКЛЮЧЕНИЕ № 385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930A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7817B9">
        <w:rPr>
          <w:rFonts w:ascii="Times New Roman" w:hAnsi="Times New Roman"/>
          <w:b/>
          <w:sz w:val="24"/>
          <w:szCs w:val="24"/>
        </w:rPr>
        <w:t>О</w:t>
      </w:r>
      <w:r w:rsidR="007817B9" w:rsidRPr="007817B9">
        <w:rPr>
          <w:rFonts w:ascii="Times New Roman" w:hAnsi="Times New Roman"/>
          <w:b/>
          <w:sz w:val="24"/>
          <w:szCs w:val="24"/>
        </w:rPr>
        <w:t>б утверждении норматива стоимости 1 квадратног</w:t>
      </w:r>
      <w:r w:rsidR="007817B9">
        <w:rPr>
          <w:rFonts w:ascii="Times New Roman" w:hAnsi="Times New Roman"/>
          <w:b/>
          <w:sz w:val="24"/>
          <w:szCs w:val="24"/>
        </w:rPr>
        <w:t xml:space="preserve">о метра общей площади жилья по </w:t>
      </w:r>
      <w:proofErr w:type="spellStart"/>
      <w:r w:rsidR="007817B9">
        <w:rPr>
          <w:rFonts w:ascii="Times New Roman" w:hAnsi="Times New Roman"/>
          <w:b/>
          <w:sz w:val="24"/>
          <w:szCs w:val="24"/>
        </w:rPr>
        <w:t>К</w:t>
      </w:r>
      <w:r w:rsidR="007817B9" w:rsidRPr="007817B9">
        <w:rPr>
          <w:rFonts w:ascii="Times New Roman" w:hAnsi="Times New Roman"/>
          <w:b/>
          <w:sz w:val="24"/>
          <w:szCs w:val="24"/>
        </w:rPr>
        <w:t>адош</w:t>
      </w:r>
      <w:r w:rsidR="007817B9">
        <w:rPr>
          <w:rFonts w:ascii="Times New Roman" w:hAnsi="Times New Roman"/>
          <w:b/>
          <w:sz w:val="24"/>
          <w:szCs w:val="24"/>
        </w:rPr>
        <w:t>кинскому</w:t>
      </w:r>
      <w:proofErr w:type="spellEnd"/>
      <w:r w:rsidR="007817B9">
        <w:rPr>
          <w:rFonts w:ascii="Times New Roman" w:hAnsi="Times New Roman"/>
          <w:b/>
          <w:sz w:val="24"/>
          <w:szCs w:val="24"/>
        </w:rPr>
        <w:t xml:space="preserve"> муниципальному району Республики Мордовия на  1</w:t>
      </w:r>
      <w:r w:rsidR="007817B9" w:rsidRPr="007817B9">
        <w:rPr>
          <w:rFonts w:ascii="Times New Roman" w:hAnsi="Times New Roman"/>
          <w:b/>
          <w:sz w:val="24"/>
          <w:szCs w:val="24"/>
        </w:rPr>
        <w:t xml:space="preserve"> квартал 2016 года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817B9" w:rsidRPr="007817B9">
        <w:rPr>
          <w:rFonts w:ascii="Times New Roman" w:hAnsi="Times New Roman"/>
          <w:b/>
          <w:sz w:val="24"/>
          <w:szCs w:val="24"/>
        </w:rPr>
        <w:t xml:space="preserve">Об утверждении норматива стоимости 1 квадратного метра общей площади жилья по </w:t>
      </w:r>
      <w:proofErr w:type="spellStart"/>
      <w:r w:rsidR="007817B9" w:rsidRPr="007817B9">
        <w:rPr>
          <w:rFonts w:ascii="Times New Roman" w:hAnsi="Times New Roman"/>
          <w:b/>
          <w:sz w:val="24"/>
          <w:szCs w:val="24"/>
        </w:rPr>
        <w:t>Кадошкинскому</w:t>
      </w:r>
      <w:proofErr w:type="spellEnd"/>
      <w:r w:rsidR="007817B9" w:rsidRPr="007817B9">
        <w:rPr>
          <w:rFonts w:ascii="Times New Roman" w:hAnsi="Times New Roman"/>
          <w:b/>
          <w:sz w:val="24"/>
          <w:szCs w:val="24"/>
        </w:rPr>
        <w:t xml:space="preserve"> муниципальному</w:t>
      </w:r>
      <w:r w:rsidR="007817B9">
        <w:rPr>
          <w:rFonts w:ascii="Times New Roman" w:hAnsi="Times New Roman"/>
          <w:b/>
          <w:sz w:val="24"/>
          <w:szCs w:val="24"/>
        </w:rPr>
        <w:t xml:space="preserve"> району Республики Мордовия на </w:t>
      </w:r>
      <w:r w:rsidR="007817B9" w:rsidRPr="007817B9">
        <w:rPr>
          <w:rFonts w:ascii="Times New Roman" w:hAnsi="Times New Roman"/>
          <w:b/>
          <w:sz w:val="24"/>
          <w:szCs w:val="24"/>
        </w:rPr>
        <w:t>1 квартал 2016 года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1930A6"/>
    <w:rsid w:val="0020330C"/>
    <w:rsid w:val="00214101"/>
    <w:rsid w:val="00234953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388</Words>
  <Characters>2214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132</cp:revision>
  <dcterms:created xsi:type="dcterms:W3CDTF">2016-02-10T13:46:00Z</dcterms:created>
  <dcterms:modified xsi:type="dcterms:W3CDTF">2016-03-30T08:06:00Z</dcterms:modified>
</cp:coreProperties>
</file>