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51417">
        <w:rPr>
          <w:rFonts w:ascii="Times New Roman" w:hAnsi="Times New Roman"/>
          <w:b/>
          <w:sz w:val="24"/>
          <w:szCs w:val="24"/>
        </w:rPr>
        <w:t>КСПЕРТНОЕ ЗАКЛЮЧЕНИЕ № 410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660944">
        <w:rPr>
          <w:rFonts w:ascii="Times New Roman" w:hAnsi="Times New Roman"/>
          <w:b/>
          <w:sz w:val="24"/>
          <w:szCs w:val="24"/>
        </w:rPr>
        <w:t>от 17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06DF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924A3">
        <w:rPr>
          <w:rFonts w:ascii="Times New Roman" w:hAnsi="Times New Roman"/>
          <w:b/>
          <w:sz w:val="24"/>
          <w:szCs w:val="24"/>
        </w:rPr>
        <w:t>«</w:t>
      </w:r>
      <w:r w:rsidR="00851417">
        <w:rPr>
          <w:rFonts w:ascii="Times New Roman" w:hAnsi="Times New Roman"/>
          <w:b/>
          <w:sz w:val="24"/>
          <w:szCs w:val="24"/>
        </w:rPr>
        <w:t>О</w:t>
      </w:r>
      <w:r w:rsidR="00851417" w:rsidRPr="00851417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разрешений на совершение сделок с имуществом подопечных»</w:t>
      </w:r>
      <w:r w:rsidR="005734B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51417">
        <w:rPr>
          <w:rFonts w:ascii="Times New Roman" w:hAnsi="Times New Roman"/>
          <w:b/>
          <w:sz w:val="24"/>
          <w:szCs w:val="24"/>
        </w:rPr>
        <w:t>О</w:t>
      </w:r>
      <w:r w:rsidR="00851417" w:rsidRPr="00851417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по предоставлению муниципальной услуги «выдача разрешений на совершение сделок с имуществом подопечных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DC068C"/>
    <w:rsid w:val="00E00185"/>
    <w:rsid w:val="00E3349C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386</Words>
  <Characters>2204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157</cp:revision>
  <dcterms:created xsi:type="dcterms:W3CDTF">2016-02-10T13:46:00Z</dcterms:created>
  <dcterms:modified xsi:type="dcterms:W3CDTF">2016-06-06T09:00:00Z</dcterms:modified>
</cp:coreProperties>
</file>