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701F34">
        <w:rPr>
          <w:rFonts w:ascii="Times New Roman" w:hAnsi="Times New Roman"/>
          <w:b/>
          <w:sz w:val="24"/>
          <w:szCs w:val="24"/>
        </w:rPr>
        <w:t>КСПЕРТНОЕ ЗАКЛЮЧЕНИЕ № 423</w:t>
      </w:r>
      <w:bookmarkStart w:id="0" w:name="_GoBack"/>
      <w:bookmarkEnd w:id="0"/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701F34">
        <w:rPr>
          <w:rFonts w:ascii="Times New Roman" w:hAnsi="Times New Roman"/>
          <w:b/>
          <w:sz w:val="24"/>
          <w:szCs w:val="24"/>
        </w:rPr>
        <w:t>от 31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701F34">
        <w:rPr>
          <w:rFonts w:ascii="Times New Roman" w:hAnsi="Times New Roman"/>
          <w:b/>
          <w:sz w:val="24"/>
          <w:szCs w:val="24"/>
        </w:rPr>
        <w:t>О</w:t>
      </w:r>
      <w:r w:rsidR="00701F34" w:rsidRPr="00701F34">
        <w:rPr>
          <w:rFonts w:ascii="Times New Roman" w:hAnsi="Times New Roman"/>
          <w:b/>
          <w:sz w:val="24"/>
          <w:szCs w:val="24"/>
        </w:rPr>
        <w:t xml:space="preserve"> внесении изменений в муниципальную программу повышения эффективности управле</w:t>
      </w:r>
      <w:r w:rsidR="00701F34">
        <w:rPr>
          <w:rFonts w:ascii="Times New Roman" w:hAnsi="Times New Roman"/>
          <w:b/>
          <w:sz w:val="24"/>
          <w:szCs w:val="24"/>
        </w:rPr>
        <w:t xml:space="preserve">ния муниципальными финансами в </w:t>
      </w:r>
      <w:proofErr w:type="spellStart"/>
      <w:r w:rsidR="00701F34">
        <w:rPr>
          <w:rFonts w:ascii="Times New Roman" w:hAnsi="Times New Roman"/>
          <w:b/>
          <w:sz w:val="24"/>
          <w:szCs w:val="24"/>
        </w:rPr>
        <w:t>К</w:t>
      </w:r>
      <w:r w:rsidR="00701F34" w:rsidRPr="00701F34">
        <w:rPr>
          <w:rFonts w:ascii="Times New Roman" w:hAnsi="Times New Roman"/>
          <w:b/>
          <w:sz w:val="24"/>
          <w:szCs w:val="24"/>
        </w:rPr>
        <w:t>ад</w:t>
      </w:r>
      <w:r w:rsidR="00701F34">
        <w:rPr>
          <w:rFonts w:ascii="Times New Roman" w:hAnsi="Times New Roman"/>
          <w:b/>
          <w:sz w:val="24"/>
          <w:szCs w:val="24"/>
        </w:rPr>
        <w:t>ошкинском</w:t>
      </w:r>
      <w:proofErr w:type="spellEnd"/>
      <w:r w:rsidR="00701F34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</w:t>
      </w:r>
      <w:r w:rsidR="00701F34" w:rsidRPr="00701F34">
        <w:rPr>
          <w:rFonts w:ascii="Times New Roman" w:hAnsi="Times New Roman"/>
          <w:b/>
          <w:sz w:val="24"/>
          <w:szCs w:val="24"/>
        </w:rPr>
        <w:t>ордовия на период до 2018 года</w:t>
      </w:r>
      <w:r w:rsidR="009C3EEC" w:rsidRPr="009C3EEC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701F34" w:rsidRPr="00701F34">
        <w:rPr>
          <w:rFonts w:ascii="Times New Roman" w:hAnsi="Times New Roman"/>
          <w:b/>
          <w:sz w:val="24"/>
          <w:szCs w:val="24"/>
        </w:rPr>
        <w:t xml:space="preserve">О внесении изменений в муниципальную программу повышения эффективности управления муниципальными финансами в </w:t>
      </w:r>
      <w:proofErr w:type="spellStart"/>
      <w:r w:rsidR="00701F34" w:rsidRPr="00701F34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701F34" w:rsidRPr="00701F34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Мордовия на период до 2018 года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396</Words>
  <Characters>2260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171</cp:revision>
  <dcterms:created xsi:type="dcterms:W3CDTF">2016-02-10T13:46:00Z</dcterms:created>
  <dcterms:modified xsi:type="dcterms:W3CDTF">2016-06-06T12:16:00Z</dcterms:modified>
</cp:coreProperties>
</file>