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1FC" w:rsidRDefault="000111FC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РЕСПУБЛИКА МОРДОВИЯ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СОВЕТ ДЕПУТАТОВ КАДОШКИНСКОГО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МУНИЦИПАЛЬНОГО РАЙОНА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ПЯТЫЙ СОЗЫВ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1D24" w:rsidRPr="00F81D24" w:rsidRDefault="00F81D24" w:rsidP="00F81D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kern w:val="36"/>
          <w:sz w:val="48"/>
          <w:szCs w:val="48"/>
          <w:lang w:eastAsia="ru-RU"/>
        </w:rPr>
      </w:pPr>
      <w:proofErr w:type="gramStart"/>
      <w:r w:rsidRPr="00F81D24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  <w:t>Р</w:t>
      </w:r>
      <w:proofErr w:type="gramEnd"/>
      <w:r w:rsidRPr="00F81D24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  <w:t xml:space="preserve"> Е Ш Е Н И Е №</w:t>
      </w:r>
      <w:r w:rsidR="002D46AD">
        <w:rPr>
          <w:rFonts w:ascii="Times New Roman" w:eastAsia="Times New Roman" w:hAnsi="Times New Roman" w:cs="Times New Roman"/>
          <w:b/>
          <w:bCs/>
          <w:color w:val="000000"/>
          <w:kern w:val="36"/>
          <w:sz w:val="27"/>
          <w:szCs w:val="27"/>
          <w:lang w:eastAsia="ru-RU"/>
        </w:rPr>
        <w:t xml:space="preserve"> 211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Сорок второй сессии Совета депутатов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Кадошкинского муниципального района</w:t>
      </w:r>
    </w:p>
    <w:p w:rsidR="00F81D24" w:rsidRPr="00F81D24" w:rsidRDefault="00F81D24" w:rsidP="00F8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1D24" w:rsidRPr="00F81D24" w:rsidRDefault="00F81D24" w:rsidP="00F81D2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1D2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 27 июня 2016 года</w:t>
      </w:r>
    </w:p>
    <w:p w:rsidR="00F82AB0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AB0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1D24" w:rsidRDefault="00F81D24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2AB0">
        <w:rPr>
          <w:rFonts w:ascii="Times New Roman" w:hAnsi="Times New Roman" w:cs="Times New Roman"/>
          <w:sz w:val="28"/>
          <w:szCs w:val="28"/>
        </w:rPr>
        <w:t>О передаче части полномочий Кадошкинского муниципального района по вопросам дорожной деятельности в отношении автомобильных дорог местного значения в границах населенных пунктов поселений и обеспечения безопас</w:t>
      </w:r>
      <w:r>
        <w:rPr>
          <w:rFonts w:ascii="Times New Roman" w:hAnsi="Times New Roman" w:cs="Times New Roman"/>
          <w:sz w:val="28"/>
          <w:szCs w:val="28"/>
        </w:rPr>
        <w:t>ности дорожного движения на них</w:t>
      </w:r>
      <w:r w:rsidRPr="00F82A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Адашевскому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Большеполянскому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Глушковскому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Латышовскому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Паевскому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F82AB0">
        <w:rPr>
          <w:rFonts w:ascii="Times New Roman" w:hAnsi="Times New Roman" w:cs="Times New Roman"/>
          <w:sz w:val="28"/>
          <w:szCs w:val="28"/>
        </w:rPr>
        <w:t>Пушкинскому</w:t>
      </w:r>
      <w:proofErr w:type="gramEnd"/>
      <w:r w:rsidRPr="00F82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сельским </w:t>
      </w:r>
      <w:r w:rsidRPr="00F82AB0">
        <w:rPr>
          <w:rFonts w:ascii="Times New Roman" w:hAnsi="Times New Roman" w:cs="Times New Roman"/>
          <w:sz w:val="28"/>
          <w:szCs w:val="28"/>
        </w:rPr>
        <w:t>поселениям</w:t>
      </w:r>
    </w:p>
    <w:p w:rsidR="00F81D24" w:rsidRPr="005C6B76" w:rsidRDefault="00F81D24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B76" w:rsidRPr="00F82AB0" w:rsidRDefault="005C6B76" w:rsidP="005C6B7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6B76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5C6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r:id="rId4" w:history="1">
        <w:r w:rsidRPr="005C6B76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4 статьи 15</w:t>
        </w:r>
      </w:hyperlink>
      <w:r w:rsidRPr="005C6B76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</w:t>
      </w:r>
      <w:r w:rsidR="00F82AB0" w:rsidRPr="00F82AB0">
        <w:rPr>
          <w:rFonts w:ascii="Times New Roman" w:hAnsi="Times New Roman" w:cs="Times New Roman"/>
          <w:sz w:val="28"/>
          <w:szCs w:val="28"/>
        </w:rPr>
        <w:t xml:space="preserve"> руководствуясь Уставом Кадошкинского муниципального района, Совет депутатов Кадошкинского муниципального района</w:t>
      </w:r>
    </w:p>
    <w:p w:rsidR="00F82AB0" w:rsidRPr="00F82AB0" w:rsidRDefault="00F82AB0" w:rsidP="005C6B7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2AB0" w:rsidRPr="00F81D24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81D24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F81D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D24">
        <w:rPr>
          <w:rFonts w:ascii="Times New Roman" w:hAnsi="Times New Roman" w:cs="Times New Roman"/>
          <w:b/>
          <w:sz w:val="28"/>
          <w:szCs w:val="28"/>
        </w:rPr>
        <w:t>Е</w:t>
      </w:r>
      <w:r w:rsidR="00F81D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D24">
        <w:rPr>
          <w:rFonts w:ascii="Times New Roman" w:hAnsi="Times New Roman" w:cs="Times New Roman"/>
          <w:b/>
          <w:sz w:val="28"/>
          <w:szCs w:val="28"/>
        </w:rPr>
        <w:t>Ш</w:t>
      </w:r>
      <w:r w:rsidR="00F81D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D24">
        <w:rPr>
          <w:rFonts w:ascii="Times New Roman" w:hAnsi="Times New Roman" w:cs="Times New Roman"/>
          <w:b/>
          <w:sz w:val="28"/>
          <w:szCs w:val="28"/>
        </w:rPr>
        <w:t>И</w:t>
      </w:r>
      <w:r w:rsidR="00F81D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D24">
        <w:rPr>
          <w:rFonts w:ascii="Times New Roman" w:hAnsi="Times New Roman" w:cs="Times New Roman"/>
          <w:b/>
          <w:sz w:val="28"/>
          <w:szCs w:val="28"/>
        </w:rPr>
        <w:t>Л:</w:t>
      </w:r>
    </w:p>
    <w:p w:rsidR="00902B39" w:rsidRPr="00F82AB0" w:rsidRDefault="00902B39" w:rsidP="00F82AB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C6B76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82AB0">
        <w:rPr>
          <w:rFonts w:ascii="Times New Roman" w:hAnsi="Times New Roman" w:cs="Times New Roman"/>
          <w:sz w:val="28"/>
          <w:szCs w:val="28"/>
        </w:rPr>
        <w:t xml:space="preserve">1. Утвердить </w:t>
      </w:r>
      <w:bookmarkStart w:id="1" w:name="sub_1"/>
      <w:r w:rsidRPr="00F82AB0">
        <w:rPr>
          <w:rFonts w:ascii="Times New Roman" w:hAnsi="Times New Roman" w:cs="Times New Roman"/>
          <w:sz w:val="28"/>
          <w:szCs w:val="28"/>
        </w:rPr>
        <w:t>прилагаемы</w:t>
      </w:r>
      <w:r w:rsidR="000111FC">
        <w:rPr>
          <w:rFonts w:ascii="Times New Roman" w:hAnsi="Times New Roman" w:cs="Times New Roman"/>
          <w:sz w:val="28"/>
          <w:szCs w:val="28"/>
        </w:rPr>
        <w:t>е</w:t>
      </w:r>
      <w:r w:rsidRPr="00F82AB0">
        <w:rPr>
          <w:rFonts w:ascii="Times New Roman" w:hAnsi="Times New Roman" w:cs="Times New Roman"/>
          <w:sz w:val="28"/>
          <w:szCs w:val="28"/>
        </w:rPr>
        <w:t xml:space="preserve"> дополнительные соглашения «О </w:t>
      </w:r>
      <w:r w:rsidR="005C6B76" w:rsidRPr="00F82AB0">
        <w:rPr>
          <w:rFonts w:ascii="Times New Roman" w:hAnsi="Times New Roman" w:cs="Times New Roman"/>
          <w:sz w:val="28"/>
          <w:szCs w:val="28"/>
        </w:rPr>
        <w:t xml:space="preserve">передаче </w:t>
      </w:r>
      <w:r w:rsidRPr="00F82AB0">
        <w:rPr>
          <w:rFonts w:ascii="Times New Roman" w:hAnsi="Times New Roman" w:cs="Times New Roman"/>
          <w:sz w:val="28"/>
          <w:szCs w:val="28"/>
        </w:rPr>
        <w:t xml:space="preserve">части полномочий Кадошкинского </w:t>
      </w:r>
      <w:r w:rsidR="005C6B76" w:rsidRPr="00F82AB0">
        <w:rPr>
          <w:rFonts w:ascii="Times New Roman" w:hAnsi="Times New Roman" w:cs="Times New Roman"/>
          <w:sz w:val="28"/>
          <w:szCs w:val="28"/>
        </w:rPr>
        <w:t xml:space="preserve">муниципального района по вопросам дорожной деятельности в отношении автомобильных дорог местного значения в границах населенных пунктов </w:t>
      </w:r>
      <w:r w:rsidRPr="00F82AB0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="005C6B76" w:rsidRPr="00F82AB0">
        <w:rPr>
          <w:rFonts w:ascii="Times New Roman" w:hAnsi="Times New Roman" w:cs="Times New Roman"/>
          <w:sz w:val="28"/>
          <w:szCs w:val="28"/>
        </w:rPr>
        <w:t>и обеспечения безопас</w:t>
      </w:r>
      <w:r w:rsidRPr="00F82AB0">
        <w:rPr>
          <w:rFonts w:ascii="Times New Roman" w:hAnsi="Times New Roman" w:cs="Times New Roman"/>
          <w:sz w:val="28"/>
          <w:szCs w:val="28"/>
        </w:rPr>
        <w:t xml:space="preserve">ности дорожного движения на них»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Адашевскому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Большеполянскому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Глушковскому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Латышовскому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82AB0">
        <w:rPr>
          <w:rFonts w:ascii="Times New Roman" w:hAnsi="Times New Roman" w:cs="Times New Roman"/>
          <w:sz w:val="28"/>
          <w:szCs w:val="28"/>
        </w:rPr>
        <w:t>Паевскому</w:t>
      </w:r>
      <w:proofErr w:type="spellEnd"/>
      <w:r w:rsidRPr="00F82AB0">
        <w:rPr>
          <w:rFonts w:ascii="Times New Roman" w:hAnsi="Times New Roman" w:cs="Times New Roman"/>
          <w:sz w:val="28"/>
          <w:szCs w:val="28"/>
        </w:rPr>
        <w:t xml:space="preserve"> и Пушкинскому </w:t>
      </w:r>
      <w:r w:rsidR="000111FC">
        <w:rPr>
          <w:rFonts w:ascii="Times New Roman" w:hAnsi="Times New Roman" w:cs="Times New Roman"/>
          <w:sz w:val="28"/>
          <w:szCs w:val="28"/>
        </w:rPr>
        <w:t xml:space="preserve">сельским </w:t>
      </w:r>
      <w:r w:rsidRPr="00F82AB0">
        <w:rPr>
          <w:rFonts w:ascii="Times New Roman" w:hAnsi="Times New Roman" w:cs="Times New Roman"/>
          <w:sz w:val="28"/>
          <w:szCs w:val="28"/>
        </w:rPr>
        <w:t>поселениям</w:t>
      </w:r>
      <w:bookmarkStart w:id="2" w:name="sub_2"/>
      <w:bookmarkEnd w:id="1"/>
      <w:r w:rsidRPr="00F82AB0">
        <w:rPr>
          <w:rFonts w:ascii="Times New Roman" w:hAnsi="Times New Roman" w:cs="Times New Roman"/>
          <w:sz w:val="28"/>
          <w:szCs w:val="28"/>
        </w:rPr>
        <w:t>.</w:t>
      </w:r>
    </w:p>
    <w:p w:rsidR="00F82AB0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82AB0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подписания и подлежит официальному опубликованию в газете «Вестник».</w:t>
      </w:r>
    </w:p>
    <w:p w:rsidR="00F82AB0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82AB0" w:rsidRPr="005C6B76" w:rsidRDefault="00F82AB0" w:rsidP="00F82A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00"/>
      </w:tblPr>
      <w:tblGrid>
        <w:gridCol w:w="6354"/>
        <w:gridCol w:w="3217"/>
      </w:tblGrid>
      <w:tr w:rsidR="005C6B76" w:rsidRPr="005C6B76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5C6B76" w:rsidRPr="005C6B76" w:rsidRDefault="005C6B76" w:rsidP="002D46A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C6B76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="002D46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C6B76">
              <w:rPr>
                <w:rFonts w:ascii="Times New Roman" w:hAnsi="Times New Roman" w:cs="Times New Roman"/>
                <w:sz w:val="28"/>
                <w:szCs w:val="28"/>
              </w:rPr>
              <w:t>Кадошкинского муниципального района</w:t>
            </w:r>
            <w:r w:rsidR="00F81D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C6B76" w:rsidRPr="00F82AB0" w:rsidRDefault="005C6B76" w:rsidP="005C6B7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6B76" w:rsidRPr="005C6B76" w:rsidRDefault="00F81D24" w:rsidP="00F81D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5C6B76" w:rsidRPr="005C6B76">
              <w:rPr>
                <w:rFonts w:ascii="Times New Roman" w:hAnsi="Times New Roman" w:cs="Times New Roman"/>
                <w:sz w:val="28"/>
                <w:szCs w:val="28"/>
              </w:rPr>
              <w:t>А.С. </w:t>
            </w:r>
            <w:proofErr w:type="spellStart"/>
            <w:r w:rsidR="005C6B76" w:rsidRPr="005C6B76">
              <w:rPr>
                <w:rFonts w:ascii="Times New Roman" w:hAnsi="Times New Roman" w:cs="Times New Roman"/>
                <w:sz w:val="28"/>
                <w:szCs w:val="28"/>
              </w:rPr>
              <w:t>Пиваев</w:t>
            </w:r>
            <w:proofErr w:type="spellEnd"/>
          </w:p>
        </w:tc>
      </w:tr>
    </w:tbl>
    <w:p w:rsidR="005C6B76" w:rsidRPr="005C6B76" w:rsidRDefault="005C6B76" w:rsidP="005C6B7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5C6B76" w:rsidRPr="005C6B76" w:rsidSect="00702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DF0"/>
    <w:rsid w:val="000111FC"/>
    <w:rsid w:val="000564D4"/>
    <w:rsid w:val="002D46AD"/>
    <w:rsid w:val="005C6B76"/>
    <w:rsid w:val="00702407"/>
    <w:rsid w:val="00902B39"/>
    <w:rsid w:val="00B53627"/>
    <w:rsid w:val="00BA7DF0"/>
    <w:rsid w:val="00F81D24"/>
    <w:rsid w:val="00F82A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07"/>
  </w:style>
  <w:style w:type="paragraph" w:styleId="1">
    <w:name w:val="heading 1"/>
    <w:basedOn w:val="a"/>
    <w:link w:val="10"/>
    <w:uiPriority w:val="9"/>
    <w:qFormat/>
    <w:rsid w:val="00F81D24"/>
    <w:pPr>
      <w:spacing w:before="108" w:after="108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26282F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1D24"/>
    <w:rPr>
      <w:rFonts w:ascii="Times New Roman" w:eastAsia="Times New Roman" w:hAnsi="Times New Roman" w:cs="Times New Roman"/>
      <w:b/>
      <w:bCs/>
      <w:color w:val="26282F"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81D2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4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46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5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Оля</cp:lastModifiedBy>
  <cp:revision>8</cp:revision>
  <cp:lastPrinted>2016-06-27T09:42:00Z</cp:lastPrinted>
  <dcterms:created xsi:type="dcterms:W3CDTF">2016-06-15T10:20:00Z</dcterms:created>
  <dcterms:modified xsi:type="dcterms:W3CDTF">2016-06-27T09:42:00Z</dcterms:modified>
</cp:coreProperties>
</file>