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1E1" w:rsidRDefault="00EA21E1" w:rsidP="00F710B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15A" w:rsidRPr="00F710B8" w:rsidRDefault="00F710B8" w:rsidP="00F710B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0B8">
        <w:rPr>
          <w:rFonts w:ascii="Times New Roman" w:hAnsi="Times New Roman" w:cs="Times New Roman"/>
          <w:b/>
          <w:sz w:val="24"/>
          <w:szCs w:val="24"/>
        </w:rPr>
        <w:t>Дополнительное соглашение</w:t>
      </w:r>
    </w:p>
    <w:p w:rsidR="00F710B8" w:rsidRPr="00F710B8" w:rsidRDefault="00F710B8" w:rsidP="00F710B8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соглашению </w:t>
      </w:r>
      <w:r w:rsidR="008A28BD" w:rsidRPr="008A28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передаче части полномочий Кадошкинского 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proofErr w:type="spellStart"/>
      <w:r w:rsidR="008A28BD" w:rsidRPr="008A28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Паевскому</w:t>
      </w:r>
      <w:proofErr w:type="spellEnd"/>
      <w:r w:rsidR="008A28BD" w:rsidRPr="008A28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сельскому поселению Кадошкинского  муниципального района</w:t>
      </w:r>
    </w:p>
    <w:p w:rsidR="008A28BD" w:rsidRDefault="008A28BD" w:rsidP="00F710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Кадошкинский муниципальный район, именуемый в дальнейшем "Муниципальный район", в лице Главы администрации Кадошкинского  муниципального района </w:t>
      </w:r>
      <w:proofErr w:type="spellStart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Чаткина</w:t>
      </w:r>
      <w:proofErr w:type="spellEnd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Андрея Викторовича, с одной стороны, и </w:t>
      </w:r>
      <w:proofErr w:type="spellStart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Паевское</w:t>
      </w:r>
      <w:proofErr w:type="spellEnd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сельское поселение, именуемое в дальнейшем "Поселение", в лице Главы </w:t>
      </w:r>
      <w:proofErr w:type="spellStart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Паевского</w:t>
      </w:r>
      <w:proofErr w:type="spellEnd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 Рудаковой Валентины Петровны, с другой стороны, руководствуясь статьей 15 Федерального закона от 06.10.2003 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A28BD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0B8">
        <w:rPr>
          <w:rFonts w:ascii="Times New Roman" w:hAnsi="Times New Roman" w:cs="Times New Roman"/>
          <w:sz w:val="24"/>
          <w:szCs w:val="24"/>
        </w:rPr>
        <w:t>1. Внести в соглашение о передаче</w:t>
      </w:r>
      <w:r>
        <w:rPr>
          <w:rFonts w:ascii="Times New Roman" w:hAnsi="Times New Roman" w:cs="Times New Roman"/>
          <w:sz w:val="24"/>
          <w:szCs w:val="24"/>
        </w:rPr>
        <w:t xml:space="preserve"> части полномочий Кадошкинского</w:t>
      </w:r>
      <w:r w:rsidRPr="00F710B8">
        <w:rPr>
          <w:rFonts w:ascii="Times New Roman" w:hAnsi="Times New Roman" w:cs="Times New Roman"/>
          <w:sz w:val="24"/>
          <w:szCs w:val="24"/>
        </w:rPr>
        <w:t xml:space="preserve">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proofErr w:type="spellStart"/>
      <w:r w:rsidR="008A28BD" w:rsidRPr="008A28BD">
        <w:rPr>
          <w:rFonts w:ascii="Times New Roman" w:hAnsi="Times New Roman" w:cs="Times New Roman"/>
          <w:sz w:val="24"/>
          <w:szCs w:val="24"/>
        </w:rPr>
        <w:t>Паевскому</w:t>
      </w:r>
      <w:proofErr w:type="spellEnd"/>
      <w:r w:rsidR="008A28BD" w:rsidRPr="008A28BD">
        <w:rPr>
          <w:rFonts w:ascii="Times New Roman" w:hAnsi="Times New Roman" w:cs="Times New Roman"/>
          <w:sz w:val="24"/>
          <w:szCs w:val="24"/>
        </w:rPr>
        <w:t xml:space="preserve"> сел</w:t>
      </w:r>
      <w:r w:rsidR="008A28BD">
        <w:rPr>
          <w:rFonts w:ascii="Times New Roman" w:hAnsi="Times New Roman" w:cs="Times New Roman"/>
          <w:sz w:val="24"/>
          <w:szCs w:val="24"/>
        </w:rPr>
        <w:t xml:space="preserve">ьскому поселению Кадошкинского </w:t>
      </w:r>
      <w:r w:rsidR="008A28BD" w:rsidRPr="008A28BD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350DD3">
        <w:rPr>
          <w:rFonts w:ascii="Times New Roman" w:hAnsi="Times New Roman" w:cs="Times New Roman"/>
          <w:sz w:val="24"/>
          <w:szCs w:val="24"/>
        </w:rPr>
        <w:t>, следующие изменения: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Раздел 7 "Срок действия Соглашения</w:t>
      </w:r>
      <w:r w:rsidRPr="00F710B8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пункт 7.1 изложить в следующей редакции: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Настоящее Соглашение заключено на период </w:t>
      </w:r>
      <w:r w:rsidRPr="00B20E4C">
        <w:rPr>
          <w:rFonts w:ascii="Times New Roman" w:hAnsi="Times New Roman" w:cs="Times New Roman"/>
          <w:b/>
          <w:sz w:val="24"/>
          <w:szCs w:val="24"/>
        </w:rPr>
        <w:t xml:space="preserve">с 01.01.2016 года по 31.12.2016 года. </w:t>
      </w:r>
      <w:r w:rsidR="00B20E4C" w:rsidRPr="00B20E4C">
        <w:rPr>
          <w:rFonts w:ascii="Times New Roman" w:hAnsi="Times New Roman" w:cs="Times New Roman"/>
          <w:sz w:val="24"/>
          <w:szCs w:val="24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B20E4C" w:rsidRDefault="000922F4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2F4">
        <w:rPr>
          <w:rFonts w:ascii="Times New Roman" w:hAnsi="Times New Roman" w:cs="Times New Roman"/>
          <w:sz w:val="24"/>
          <w:szCs w:val="24"/>
        </w:rPr>
        <w:t>2. Остальные условия вышеуказанного Соглашения, не затронутые настоящим Дополнительным Соглашением, остаются неизменными, и стороны подтверждают по ним свои обязательства.</w:t>
      </w:r>
    </w:p>
    <w:p w:rsidR="00B20E4C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B20E4C" w:rsidTr="00B20E4C">
        <w:tc>
          <w:tcPr>
            <w:tcW w:w="4672" w:type="dxa"/>
          </w:tcPr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Кадошкинского 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Чаткин</w:t>
            </w:r>
            <w:proofErr w:type="spellEnd"/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8A28BD" w:rsidRPr="008A28BD" w:rsidRDefault="00B20E4C" w:rsidP="008A28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28BD" w:rsidRPr="008A28BD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8A28BD" w:rsidRPr="008A28BD"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 w:rsidR="008A28BD" w:rsidRPr="008A28B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8A28BD" w:rsidRPr="008A28BD" w:rsidRDefault="008A28BD" w:rsidP="008A28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8BD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 района</w:t>
            </w:r>
          </w:p>
          <w:p w:rsidR="00B20E4C" w:rsidRDefault="008A28BD" w:rsidP="008A28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8BD">
              <w:rPr>
                <w:rFonts w:ascii="Times New Roman" w:hAnsi="Times New Roman" w:cs="Times New Roman"/>
                <w:sz w:val="24"/>
                <w:szCs w:val="24"/>
              </w:rPr>
              <w:t>___________________   В.П.Рудакова</w:t>
            </w:r>
          </w:p>
        </w:tc>
      </w:tr>
    </w:tbl>
    <w:p w:rsidR="00B20E4C" w:rsidRPr="00F710B8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20E4C" w:rsidRPr="00F710B8" w:rsidSect="00812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LuzSans-Book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EDB"/>
    <w:rsid w:val="000922F4"/>
    <w:rsid w:val="00134BE3"/>
    <w:rsid w:val="00350DD3"/>
    <w:rsid w:val="003A4EC6"/>
    <w:rsid w:val="00812FB4"/>
    <w:rsid w:val="008A28BD"/>
    <w:rsid w:val="00A4415A"/>
    <w:rsid w:val="00B20E4C"/>
    <w:rsid w:val="00B47792"/>
    <w:rsid w:val="00DD2EDB"/>
    <w:rsid w:val="00EA21E1"/>
    <w:rsid w:val="00F71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F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0B8"/>
    <w:pPr>
      <w:spacing w:after="0" w:line="240" w:lineRule="auto"/>
    </w:pPr>
  </w:style>
  <w:style w:type="table" w:styleId="a4">
    <w:name w:val="Table Grid"/>
    <w:basedOn w:val="a1"/>
    <w:uiPriority w:val="39"/>
    <w:rsid w:val="00B20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0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0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Оля</cp:lastModifiedBy>
  <cp:revision>11</cp:revision>
  <cp:lastPrinted>2016-02-01T11:57:00Z</cp:lastPrinted>
  <dcterms:created xsi:type="dcterms:W3CDTF">2016-02-01T11:08:00Z</dcterms:created>
  <dcterms:modified xsi:type="dcterms:W3CDTF">2016-06-27T09:48:00Z</dcterms:modified>
</cp:coreProperties>
</file>